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845" w:rsidRPr="00521287" w:rsidRDefault="00526845" w:rsidP="00664C63"/>
    <w:p w:rsidR="00A27612" w:rsidRDefault="00A61043">
      <w:pPr>
        <w:spacing w:after="200" w:line="276" w:lineRule="auto"/>
        <w:rPr>
          <w:b/>
          <w:kern w:val="28"/>
          <w:sz w:val="48"/>
        </w:rPr>
      </w:pPr>
      <w:r w:rsidRPr="0063762C">
        <w:rPr>
          <w:noProof/>
        </w:rPr>
        <mc:AlternateContent>
          <mc:Choice Requires="wps">
            <w:drawing>
              <wp:anchor distT="0" distB="0" distL="114300" distR="114300" simplePos="0" relativeHeight="251645952" behindDoc="1" locked="0" layoutInCell="1" allowOverlap="1" wp14:anchorId="1A2102F8" wp14:editId="7F7BA3B4">
                <wp:simplePos x="0" y="0"/>
                <wp:positionH relativeFrom="margin">
                  <wp:align>right</wp:align>
                </wp:positionH>
                <wp:positionV relativeFrom="page">
                  <wp:posOffset>2452495</wp:posOffset>
                </wp:positionV>
                <wp:extent cx="6022975" cy="7045637"/>
                <wp:effectExtent l="0" t="0" r="15875" b="22225"/>
                <wp:wrapNone/>
                <wp:docPr id="3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975" cy="7045637"/>
                        </a:xfrm>
                        <a:prstGeom prst="rect">
                          <a:avLst/>
                        </a:prstGeom>
                        <a:noFill/>
                        <a:ln w="9525">
                          <a:solidFill>
                            <a:srgbClr val="000000"/>
                          </a:solidFill>
                          <a:miter lim="800000"/>
                          <a:headEnd/>
                          <a:tailEnd/>
                        </a:ln>
                      </wps:spPr>
                      <wps:txbx>
                        <w:txbxContent>
                          <w:p w:rsidR="00FA36CA" w:rsidRDefault="00BA66E8" w:rsidP="00664C63">
                            <w:pPr>
                              <w:pStyle w:val="ForsideoverskriftFFO"/>
                            </w:pPr>
                            <w:r>
                              <w:t>Meld. St. 11</w:t>
                            </w:r>
                          </w:p>
                          <w:p w:rsidR="00BA66E8" w:rsidRDefault="00BA66E8" w:rsidP="00664C63">
                            <w:pPr>
                              <w:pStyle w:val="ForsideoverskriftFFO"/>
                            </w:pPr>
                            <w:r>
                              <w:t>(2015-2016)</w:t>
                            </w:r>
                          </w:p>
                          <w:p w:rsidR="00BA66E8" w:rsidRDefault="00BA66E8" w:rsidP="00664C63">
                            <w:pPr>
                              <w:pStyle w:val="ForsideoverskriftFFO"/>
                            </w:pPr>
                            <w:r>
                              <w:t>Nasjonal helse- og sykehusplan</w:t>
                            </w:r>
                          </w:p>
                          <w:p w:rsidR="00BA66E8" w:rsidRDefault="00BA66E8" w:rsidP="00664C63">
                            <w:pPr>
                              <w:pStyle w:val="ForsideoverskriftFFO"/>
                            </w:pPr>
                            <w:r>
                              <w:t>(2016-2019)</w:t>
                            </w:r>
                          </w:p>
                          <w:p w:rsidR="00BA66E8" w:rsidRDefault="00BA66E8" w:rsidP="00A61043">
                            <w:pPr>
                              <w:pStyle w:val="ForsideoverskriftFFO"/>
                              <w:jc w:val="left"/>
                            </w:pPr>
                          </w:p>
                          <w:p w:rsidR="00AA7A61" w:rsidRPr="00916914" w:rsidRDefault="00AA7A61" w:rsidP="00664C63">
                            <w:pPr>
                              <w:pStyle w:val="ForsideoverskriftFFO"/>
                            </w:pPr>
                          </w:p>
                          <w:p w:rsidR="00526845" w:rsidRPr="0063762C" w:rsidRDefault="00526845" w:rsidP="00664C63">
                            <w:pPr>
                              <w:pStyle w:val="ForsideoverskriftFFO"/>
                            </w:pPr>
                            <w:proofErr w:type="spellStart"/>
                            <w:r w:rsidRPr="00916914">
                              <w:t>FFOs</w:t>
                            </w:r>
                            <w:proofErr w:type="spellEnd"/>
                          </w:p>
                          <w:p w:rsidR="00526845" w:rsidRPr="0063762C" w:rsidRDefault="00526845" w:rsidP="00664C63">
                            <w:pPr>
                              <w:pStyle w:val="ForsideoverskriftFFO"/>
                            </w:pPr>
                            <w:r w:rsidRPr="00916914">
                              <w:t>MERKNADER TIL</w:t>
                            </w:r>
                            <w:bookmarkStart w:id="0" w:name="_GoBack"/>
                            <w:bookmarkEnd w:id="0"/>
                          </w:p>
                          <w:p w:rsidR="00526845" w:rsidRPr="00916914" w:rsidRDefault="00526845" w:rsidP="00664C63">
                            <w:pPr>
                              <w:pStyle w:val="ForsideoverskriftFFO"/>
                            </w:pPr>
                            <w:r w:rsidRPr="00916914">
                              <w:t>STORTINGETS</w:t>
                            </w:r>
                          </w:p>
                          <w:p w:rsidR="00916914" w:rsidRPr="0063762C" w:rsidRDefault="003B31C6" w:rsidP="00881C88">
                            <w:pPr>
                              <w:pStyle w:val="ForsideoverskriftFFO"/>
                            </w:pPr>
                            <w:r w:rsidRPr="0063762C">
                              <w:fldChar w:fldCharType="begin"/>
                            </w:r>
                            <w:r w:rsidRPr="0063762C">
                              <w:instrText xml:space="preserve"> GOTOBUTTON  [XXXX] </w:instrText>
                            </w:r>
                            <w:r w:rsidRPr="0063762C">
                              <w:fldChar w:fldCharType="end"/>
                            </w:r>
                            <w:r w:rsidRPr="0063762C">
                              <w:fldChar w:fldCharType="begin"/>
                            </w:r>
                            <w:r w:rsidRPr="0063762C">
                              <w:instrText xml:space="preserve"> GOTOBUTTON  [XXX]xxx </w:instrText>
                            </w:r>
                            <w:r w:rsidRPr="0063762C">
                              <w:fldChar w:fldCharType="end"/>
                            </w:r>
                            <w:r w:rsidRPr="0063762C">
                              <w:fldChar w:fldCharType="begin"/>
                            </w:r>
                            <w:r w:rsidRPr="0063762C">
                              <w:instrText xml:space="preserve"> GOTOBUTTON  awdwdwd </w:instrText>
                            </w:r>
                            <w:r w:rsidRPr="0063762C">
                              <w:fldChar w:fldCharType="end"/>
                            </w:r>
                            <w:r w:rsidR="001E053B">
                              <w:t>H</w:t>
                            </w:r>
                            <w:r w:rsidR="00BA66E8">
                              <w:t>ELSE</w:t>
                            </w:r>
                            <w:r w:rsidR="001E053B">
                              <w:t xml:space="preserve">- </w:t>
                            </w:r>
                            <w:r w:rsidR="00BA66E8">
                              <w:t>OG</w:t>
                            </w:r>
                            <w:r w:rsidR="00AA7A61">
                              <w:t xml:space="preserve"> OMSORGSKOMITÉ</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A2102F8" id="_x0000_t202" coordsize="21600,21600" o:spt="202" path="m,l,21600r21600,l21600,xe">
                <v:stroke joinstyle="miter"/>
                <v:path gradientshapeok="t" o:connecttype="rect"/>
              </v:shapetype>
              <v:shape id="Tekstboks 2" o:spid="_x0000_s1026" type="#_x0000_t202" style="position:absolute;margin-left:423.05pt;margin-top:193.1pt;width:474.25pt;height:554.7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" filled="f">
                <v:textbox>
                  <w:txbxContent>
                    <w:p w:rsidR="00FA36CA" w:rsidRDefault="00BA66E8" w:rsidP="00664C63">
                      <w:pPr>
                        <w:pStyle w:val="ForsideoverskriftFFO"/>
                      </w:pPr>
                      <w:r>
                        <w:t>Meld. St. 11</w:t>
                      </w:r>
                    </w:p>
                    <w:p w:rsidR="00BA66E8" w:rsidRDefault="00BA66E8" w:rsidP="00664C63">
                      <w:pPr>
                        <w:pStyle w:val="ForsideoverskriftFFO"/>
                      </w:pPr>
                      <w:r>
                        <w:t>(2015-2016)</w:t>
                      </w:r>
                    </w:p>
                    <w:p w:rsidR="00BA66E8" w:rsidRDefault="00BA66E8" w:rsidP="00664C63">
                      <w:pPr>
                        <w:pStyle w:val="ForsideoverskriftFFO"/>
                      </w:pPr>
                      <w:r>
                        <w:t>Nasjonal helse- og sykehusplan</w:t>
                      </w:r>
                    </w:p>
                    <w:p w:rsidR="00BA66E8" w:rsidRDefault="00BA66E8" w:rsidP="00664C63">
                      <w:pPr>
                        <w:pStyle w:val="ForsideoverskriftFFO"/>
                      </w:pPr>
                      <w:r>
                        <w:t>(2016-2019)</w:t>
                      </w:r>
                    </w:p>
                    <w:p w:rsidR="00BA66E8" w:rsidRDefault="00BA66E8" w:rsidP="00A61043">
                      <w:pPr>
                        <w:pStyle w:val="ForsideoverskriftFFO"/>
                        <w:jc w:val="left"/>
                      </w:pPr>
                    </w:p>
                    <w:p w:rsidR="00AA7A61" w:rsidRPr="00916914" w:rsidRDefault="00AA7A61" w:rsidP="00664C63">
                      <w:pPr>
                        <w:pStyle w:val="ForsideoverskriftFFO"/>
                      </w:pPr>
                    </w:p>
                    <w:p w:rsidR="00526845" w:rsidRPr="0063762C" w:rsidRDefault="00526845" w:rsidP="00664C63">
                      <w:pPr>
                        <w:pStyle w:val="ForsideoverskriftFFO"/>
                      </w:pPr>
                      <w:proofErr w:type="spellStart"/>
                      <w:r w:rsidRPr="00916914">
                        <w:t>FFOs</w:t>
                      </w:r>
                      <w:proofErr w:type="spellEnd"/>
                    </w:p>
                    <w:p w:rsidR="00526845" w:rsidRPr="0063762C" w:rsidRDefault="00526845" w:rsidP="00664C63">
                      <w:pPr>
                        <w:pStyle w:val="ForsideoverskriftFFO"/>
                      </w:pPr>
                      <w:r w:rsidRPr="00916914">
                        <w:t>MERKNADER TIL</w:t>
                      </w:r>
                      <w:bookmarkStart w:id="1" w:name="_GoBack"/>
                      <w:bookmarkEnd w:id="1"/>
                    </w:p>
                    <w:p w:rsidR="00526845" w:rsidRPr="00916914" w:rsidRDefault="00526845" w:rsidP="00664C63">
                      <w:pPr>
                        <w:pStyle w:val="ForsideoverskriftFFO"/>
                      </w:pPr>
                      <w:r w:rsidRPr="00916914">
                        <w:t>STORTINGETS</w:t>
                      </w:r>
                    </w:p>
                    <w:p w:rsidR="00916914" w:rsidRPr="0063762C" w:rsidRDefault="003B31C6" w:rsidP="00881C88">
                      <w:pPr>
                        <w:pStyle w:val="ForsideoverskriftFFO"/>
                      </w:pPr>
                      <w:r w:rsidRPr="0063762C">
                        <w:fldChar w:fldCharType="begin"/>
                      </w:r>
                      <w:r w:rsidRPr="0063762C">
                        <w:instrText xml:space="preserve"> GOTOBUTTON  [XXXX] </w:instrText>
                      </w:r>
                      <w:r w:rsidRPr="0063762C">
                        <w:fldChar w:fldCharType="end"/>
                      </w:r>
                      <w:r w:rsidRPr="0063762C">
                        <w:fldChar w:fldCharType="begin"/>
                      </w:r>
                      <w:r w:rsidRPr="0063762C">
                        <w:instrText xml:space="preserve"> GOTOBUTTON  [XXX]xxx </w:instrText>
                      </w:r>
                      <w:r w:rsidRPr="0063762C">
                        <w:fldChar w:fldCharType="end"/>
                      </w:r>
                      <w:r w:rsidRPr="0063762C">
                        <w:fldChar w:fldCharType="begin"/>
                      </w:r>
                      <w:r w:rsidRPr="0063762C">
                        <w:instrText xml:space="preserve"> GOTOBUTTON  awdwdwd </w:instrText>
                      </w:r>
                      <w:r w:rsidRPr="0063762C">
                        <w:fldChar w:fldCharType="end"/>
                      </w:r>
                      <w:r w:rsidR="001E053B">
                        <w:t>H</w:t>
                      </w:r>
                      <w:r w:rsidR="00BA66E8">
                        <w:t>ELSE</w:t>
                      </w:r>
                      <w:r w:rsidR="001E053B">
                        <w:t xml:space="preserve">- </w:t>
                      </w:r>
                      <w:r w:rsidR="00BA66E8">
                        <w:t>OG</w:t>
                      </w:r>
                      <w:r w:rsidR="00AA7A61">
                        <w:t xml:space="preserve"> OMSORGSKOMITÉ</w:t>
                      </w:r>
                    </w:p>
                  </w:txbxContent>
                </v:textbox>
                <w10:wrap anchorx="margin" anchory="page"/>
              </v:shape>
            </w:pict>
          </mc:Fallback>
        </mc:AlternateContent>
      </w:r>
      <w:r w:rsidRPr="0063762C">
        <w:rPr>
          <w:noProof/>
        </w:rPr>
        <mc:AlternateContent>
          <mc:Choice Requires="wps">
            <w:drawing>
              <wp:anchor distT="0" distB="0" distL="114300" distR="114300" simplePos="0" relativeHeight="251669504" behindDoc="0" locked="0" layoutInCell="1" allowOverlap="1" wp14:anchorId="46BB03EF" wp14:editId="0F92C3FD">
                <wp:simplePos x="0" y="0"/>
                <wp:positionH relativeFrom="column">
                  <wp:posOffset>1531558</wp:posOffset>
                </wp:positionH>
                <wp:positionV relativeFrom="paragraph">
                  <wp:posOffset>6894301</wp:posOffset>
                </wp:positionV>
                <wp:extent cx="2209800" cy="560269"/>
                <wp:effectExtent l="0" t="0" r="0" b="0"/>
                <wp:wrapNone/>
                <wp:docPr id="2" name="Tekstboks 2"/>
                <wp:cNvGraphicFramePr/>
                <a:graphic xmlns:a="http://schemas.openxmlformats.org/drawingml/2006/main">
                  <a:graphicData uri="http://schemas.microsoft.com/office/word/2010/wordprocessingShape">
                    <wps:wsp>
                      <wps:cNvSpPr txBox="1"/>
                      <wps:spPr>
                        <a:xfrm>
                          <a:off x="0" y="0"/>
                          <a:ext cx="2209800" cy="5602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36CA" w:rsidRDefault="00D03604" w:rsidP="00664C63">
                            <w:pPr>
                              <w:pStyle w:val="ForsideoverskriftFFO"/>
                            </w:pPr>
                            <w:r>
                              <w:fldChar w:fldCharType="begin"/>
                            </w:r>
                            <w:r>
                              <w:instrText xml:space="preserve"> CREATEDATE  \@ "dd.MM.yyyy"  \* MERGEFORMAT </w:instrText>
                            </w:r>
                            <w:r>
                              <w:fldChar w:fldCharType="separate"/>
                            </w:r>
                            <w:r w:rsidR="004D0D96">
                              <w:rPr>
                                <w:noProof/>
                              </w:rPr>
                              <w:t>1</w:t>
                            </w:r>
                            <w:r w:rsidR="001E053B">
                              <w:t>8</w:t>
                            </w:r>
                            <w:r w:rsidR="004D0D96">
                              <w:rPr>
                                <w:noProof/>
                              </w:rPr>
                              <w:t>.01.2016</w:t>
                            </w:r>
                            <w:r>
                              <w:fldChar w:fldCharType="end"/>
                            </w:r>
                          </w:p>
                          <w:p w:rsidR="00A61043" w:rsidRDefault="00A61043" w:rsidP="00664C63">
                            <w:pPr>
                              <w:pStyle w:val="ForsideoverskriftFFO"/>
                            </w:pPr>
                          </w:p>
                          <w:p w:rsidR="00A61043" w:rsidRPr="00FA36CA" w:rsidRDefault="00A61043" w:rsidP="00664C63">
                            <w:pPr>
                              <w:pStyle w:val="ForsideoverskriftFF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B03EF" id="_x0000_s1027" type="#_x0000_t202" style="position:absolute;margin-left:120.6pt;margin-top:542.85pt;width:174pt;height:44.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" filled="f" stroked="f" strokeweight=".5pt">
                <v:textbox>
                  <w:txbxContent>
                    <w:p w:rsidR="00FA36CA" w:rsidRDefault="00D03604" w:rsidP="00664C63">
                      <w:pPr>
                        <w:pStyle w:val="ForsideoverskriftFFO"/>
                      </w:pPr>
                      <w:r>
                        <w:fldChar w:fldCharType="begin"/>
                      </w:r>
                      <w:r>
                        <w:instrText xml:space="preserve"> CREATEDATE  \@ "dd.MM.yyyy"  \* MERGEFORMAT </w:instrText>
                      </w:r>
                      <w:r>
                        <w:fldChar w:fldCharType="separate"/>
                      </w:r>
                      <w:r w:rsidR="004D0D96">
                        <w:rPr>
                          <w:noProof/>
                        </w:rPr>
                        <w:t>1</w:t>
                      </w:r>
                      <w:r w:rsidR="001E053B">
                        <w:t>8</w:t>
                      </w:r>
                      <w:r w:rsidR="004D0D96">
                        <w:rPr>
                          <w:noProof/>
                        </w:rPr>
                        <w:t>.01.2016</w:t>
                      </w:r>
                      <w:r>
                        <w:fldChar w:fldCharType="end"/>
                      </w:r>
                    </w:p>
                    <w:p w:rsidR="00A61043" w:rsidRDefault="00A61043" w:rsidP="00664C63">
                      <w:pPr>
                        <w:pStyle w:val="ForsideoverskriftFFO"/>
                      </w:pPr>
                    </w:p>
                    <w:p w:rsidR="00A61043" w:rsidRPr="00FA36CA" w:rsidRDefault="00A61043" w:rsidP="00664C63">
                      <w:pPr>
                        <w:pStyle w:val="ForsideoverskriftFFO"/>
                      </w:pPr>
                    </w:p>
                  </w:txbxContent>
                </v:textbox>
              </v:shape>
            </w:pict>
          </mc:Fallback>
        </mc:AlternateContent>
      </w:r>
      <w:r w:rsidR="00A27612">
        <w:br w:type="page"/>
      </w:r>
    </w:p>
    <w:p w:rsidR="00C84EC5" w:rsidRDefault="00C84EC5">
      <w:pPr>
        <w:spacing w:after="200" w:line="276" w:lineRule="auto"/>
      </w:pPr>
    </w:p>
    <w:sdt>
      <w:sdtPr>
        <w:rPr>
          <w:kern w:val="0"/>
          <w:sz w:val="22"/>
        </w:rPr>
        <w:id w:val="-1480840355"/>
        <w:docPartObj>
          <w:docPartGallery w:val="Table of Contents"/>
          <w:docPartUnique/>
        </w:docPartObj>
      </w:sdtPr>
      <w:sdtEndPr/>
      <w:sdtContent>
        <w:p w:rsidR="00C84EC5" w:rsidRDefault="00C84EC5" w:rsidP="00C84EC5">
          <w:pPr>
            <w:pStyle w:val="Overskrift2"/>
          </w:pPr>
          <w:r w:rsidRPr="00C84EC5">
            <w:t>Innholdsfortegnelse</w:t>
          </w:r>
        </w:p>
        <w:p w:rsidR="00C84EC5" w:rsidRPr="00C84EC5" w:rsidRDefault="00C84EC5" w:rsidP="00C84EC5"/>
        <w:p w:rsidR="00C84EC5" w:rsidRDefault="00C84EC5" w:rsidP="00C84EC5">
          <w:r w:rsidRPr="00C84EC5">
            <w:fldChar w:fldCharType="begin"/>
          </w:r>
          <w:r w:rsidRPr="00C84EC5">
            <w:instrText xml:space="preserve"> TOC \o "1-3" \h \z \u </w:instrText>
          </w:r>
          <w:r w:rsidRPr="00C84EC5">
            <w:fldChar w:fldCharType="separate"/>
          </w:r>
          <w:hyperlink w:anchor="_Toc440873516" w:history="1">
            <w:r w:rsidRPr="00C84EC5">
              <w:t>Pakkeforløp</w:t>
            </w:r>
            <w:r>
              <w:rPr>
                <w:webHidden/>
              </w:rPr>
              <w:t xml:space="preserve"> …………………………………………………………………………………………..</w:t>
            </w:r>
            <w:r w:rsidRPr="00C84EC5">
              <w:rPr>
                <w:webHidden/>
              </w:rPr>
              <w:fldChar w:fldCharType="begin"/>
            </w:r>
            <w:r w:rsidRPr="00C84EC5">
              <w:rPr>
                <w:webHidden/>
              </w:rPr>
              <w:instrText xml:space="preserve"> PAGEREF _Toc440873516 \h </w:instrText>
            </w:r>
            <w:r w:rsidRPr="00C84EC5">
              <w:rPr>
                <w:webHidden/>
              </w:rPr>
            </w:r>
            <w:r w:rsidRPr="00C84EC5">
              <w:rPr>
                <w:webHidden/>
              </w:rPr>
              <w:fldChar w:fldCharType="separate"/>
            </w:r>
            <w:r w:rsidR="00A61043">
              <w:rPr>
                <w:noProof/>
                <w:webHidden/>
              </w:rPr>
              <w:t>3</w:t>
            </w:r>
            <w:r w:rsidRPr="00C84EC5">
              <w:rPr>
                <w:webHidden/>
              </w:rPr>
              <w:fldChar w:fldCharType="end"/>
            </w:r>
          </w:hyperlink>
        </w:p>
        <w:p w:rsidR="00C84EC5" w:rsidRPr="00C84EC5" w:rsidRDefault="00C84EC5" w:rsidP="00C84EC5">
          <w:pPr>
            <w:rPr>
              <w:rFonts w:eastAsiaTheme="minorEastAsia"/>
            </w:rPr>
          </w:pPr>
        </w:p>
        <w:p w:rsidR="00C84EC5" w:rsidRDefault="00524F67" w:rsidP="00C84EC5">
          <w:hyperlink w:anchor="_Toc440873517" w:history="1">
            <w:r w:rsidR="00C84EC5">
              <w:t>Læring og mestring ………………………………………………………………………………….</w:t>
            </w:r>
            <w:r w:rsidR="00C84EC5" w:rsidRPr="00C84EC5">
              <w:rPr>
                <w:webHidden/>
              </w:rPr>
              <w:fldChar w:fldCharType="begin"/>
            </w:r>
            <w:r w:rsidR="00C84EC5" w:rsidRPr="00C84EC5">
              <w:rPr>
                <w:webHidden/>
              </w:rPr>
              <w:instrText xml:space="preserve"> PAGEREF _Toc440873517 \h </w:instrText>
            </w:r>
            <w:r w:rsidR="00C84EC5" w:rsidRPr="00C84EC5">
              <w:rPr>
                <w:webHidden/>
              </w:rPr>
            </w:r>
            <w:r w:rsidR="00C84EC5" w:rsidRPr="00C84EC5">
              <w:rPr>
                <w:webHidden/>
              </w:rPr>
              <w:fldChar w:fldCharType="separate"/>
            </w:r>
            <w:r w:rsidR="00A61043">
              <w:rPr>
                <w:noProof/>
                <w:webHidden/>
              </w:rPr>
              <w:t>4</w:t>
            </w:r>
            <w:r w:rsidR="00C84EC5" w:rsidRPr="00C84EC5">
              <w:rPr>
                <w:webHidden/>
              </w:rPr>
              <w:fldChar w:fldCharType="end"/>
            </w:r>
          </w:hyperlink>
        </w:p>
        <w:p w:rsidR="00C84EC5" w:rsidRPr="00C84EC5" w:rsidRDefault="00C84EC5" w:rsidP="00C84EC5">
          <w:pPr>
            <w:rPr>
              <w:rFonts w:eastAsiaTheme="minorEastAsia"/>
            </w:rPr>
          </w:pPr>
        </w:p>
        <w:p w:rsidR="00C84EC5" w:rsidRDefault="00524F67" w:rsidP="00C84EC5">
          <w:hyperlink w:anchor="_Toc440873518" w:history="1">
            <w:r w:rsidR="00C84EC5" w:rsidRPr="00C84EC5">
              <w:t>Pasientens helsetjeneste</w:t>
            </w:r>
            <w:r w:rsidR="00C84EC5">
              <w:rPr>
                <w:webHidden/>
              </w:rPr>
              <w:t xml:space="preserve"> ………………………………………………………………………….. </w:t>
            </w:r>
            <w:r w:rsidR="00C84EC5" w:rsidRPr="00C84EC5">
              <w:rPr>
                <w:webHidden/>
              </w:rPr>
              <w:fldChar w:fldCharType="begin"/>
            </w:r>
            <w:r w:rsidR="00C84EC5" w:rsidRPr="00C84EC5">
              <w:rPr>
                <w:webHidden/>
              </w:rPr>
              <w:instrText xml:space="preserve"> PAGEREF _Toc440873518 \h </w:instrText>
            </w:r>
            <w:r w:rsidR="00C84EC5" w:rsidRPr="00C84EC5">
              <w:rPr>
                <w:webHidden/>
              </w:rPr>
            </w:r>
            <w:r w:rsidR="00C84EC5" w:rsidRPr="00C84EC5">
              <w:rPr>
                <w:webHidden/>
              </w:rPr>
              <w:fldChar w:fldCharType="separate"/>
            </w:r>
            <w:r w:rsidR="00A61043">
              <w:rPr>
                <w:noProof/>
                <w:webHidden/>
              </w:rPr>
              <w:t>5</w:t>
            </w:r>
            <w:r w:rsidR="00C84EC5" w:rsidRPr="00C84EC5">
              <w:rPr>
                <w:webHidden/>
              </w:rPr>
              <w:fldChar w:fldCharType="end"/>
            </w:r>
          </w:hyperlink>
        </w:p>
        <w:p w:rsidR="00C84EC5" w:rsidRPr="00C84EC5" w:rsidRDefault="00C84EC5" w:rsidP="00C84EC5">
          <w:pPr>
            <w:rPr>
              <w:rFonts w:eastAsiaTheme="minorEastAsia"/>
            </w:rPr>
          </w:pPr>
        </w:p>
        <w:p w:rsidR="00C84EC5" w:rsidRPr="00C84EC5" w:rsidRDefault="00524F67" w:rsidP="00C84EC5">
          <w:pPr>
            <w:rPr>
              <w:rFonts w:eastAsiaTheme="minorEastAsia"/>
            </w:rPr>
          </w:pPr>
          <w:hyperlink w:anchor="_Toc440873519" w:history="1">
            <w:r w:rsidR="00C84EC5" w:rsidRPr="00C84EC5">
              <w:t>Intern organisering i sykehusene</w:t>
            </w:r>
            <w:r w:rsidR="00C84EC5">
              <w:rPr>
                <w:webHidden/>
              </w:rPr>
              <w:t xml:space="preserve"> …………………………………………………………………..</w:t>
            </w:r>
            <w:r w:rsidR="00C84EC5" w:rsidRPr="00C84EC5">
              <w:rPr>
                <w:webHidden/>
              </w:rPr>
              <w:fldChar w:fldCharType="begin"/>
            </w:r>
            <w:r w:rsidR="00C84EC5" w:rsidRPr="00C84EC5">
              <w:rPr>
                <w:webHidden/>
              </w:rPr>
              <w:instrText xml:space="preserve"> PAGEREF _Toc440873519 \h </w:instrText>
            </w:r>
            <w:r w:rsidR="00C84EC5" w:rsidRPr="00C84EC5">
              <w:rPr>
                <w:webHidden/>
              </w:rPr>
            </w:r>
            <w:r w:rsidR="00C84EC5" w:rsidRPr="00C84EC5">
              <w:rPr>
                <w:webHidden/>
              </w:rPr>
              <w:fldChar w:fldCharType="separate"/>
            </w:r>
            <w:r w:rsidR="00A61043">
              <w:rPr>
                <w:noProof/>
                <w:webHidden/>
              </w:rPr>
              <w:t>7</w:t>
            </w:r>
            <w:r w:rsidR="00C84EC5" w:rsidRPr="00C84EC5">
              <w:rPr>
                <w:webHidden/>
              </w:rPr>
              <w:fldChar w:fldCharType="end"/>
            </w:r>
          </w:hyperlink>
        </w:p>
        <w:p w:rsidR="00C84EC5" w:rsidRPr="00C84EC5" w:rsidRDefault="00C84EC5">
          <w:r w:rsidRPr="00C84EC5">
            <w:fldChar w:fldCharType="end"/>
          </w:r>
        </w:p>
      </w:sdtContent>
    </w:sdt>
    <w:p w:rsidR="00AA71F6" w:rsidRDefault="00AA71F6">
      <w:pPr>
        <w:spacing w:after="200" w:line="276" w:lineRule="auto"/>
        <w:rPr>
          <w:kern w:val="28"/>
          <w:sz w:val="40"/>
        </w:rPr>
      </w:pPr>
      <w:r>
        <w:br w:type="page"/>
      </w:r>
    </w:p>
    <w:p w:rsidR="00A27612" w:rsidRDefault="001E053B" w:rsidP="00A27612">
      <w:pPr>
        <w:pStyle w:val="Overskrift2"/>
      </w:pPr>
      <w:bookmarkStart w:id="2" w:name="_Toc440873516"/>
      <w:r>
        <w:t>Pakkeforløp</w:t>
      </w:r>
      <w:bookmarkEnd w:id="2"/>
    </w:p>
    <w:p w:rsidR="001E053B" w:rsidRPr="001E053B" w:rsidRDefault="001E053B" w:rsidP="001E053B">
      <w:r w:rsidRPr="001E053B">
        <w:rPr>
          <w:noProof/>
        </w:rPr>
        <mc:AlternateContent>
          <mc:Choice Requires="wps">
            <w:drawing>
              <wp:anchor distT="0" distB="0" distL="114300" distR="114300" simplePos="0" relativeHeight="251671552" behindDoc="0" locked="0" layoutInCell="1" allowOverlap="1" wp14:anchorId="1586B205" wp14:editId="6B681A4B">
                <wp:simplePos x="0" y="0"/>
                <wp:positionH relativeFrom="column">
                  <wp:posOffset>14605</wp:posOffset>
                </wp:positionH>
                <wp:positionV relativeFrom="paragraph">
                  <wp:posOffset>299085</wp:posOffset>
                </wp:positionV>
                <wp:extent cx="6202680" cy="525780"/>
                <wp:effectExtent l="0" t="0" r="26670" b="27940"/>
                <wp:wrapTopAndBottom/>
                <wp:docPr id="18" name="Rektangel 18"/>
                <wp:cNvGraphicFramePr/>
                <a:graphic xmlns:a="http://schemas.openxmlformats.org/drawingml/2006/main">
                  <a:graphicData uri="http://schemas.microsoft.com/office/word/2010/wordprocessingShape">
                    <wps:wsp>
                      <wps:cNvSpPr/>
                      <wps:spPr>
                        <a:xfrm>
                          <a:off x="0" y="0"/>
                          <a:ext cx="6202680" cy="52578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E053B" w:rsidRPr="00A27612" w:rsidRDefault="001E053B" w:rsidP="00DA323E">
                            <w:pPr>
                              <w:rPr>
                                <w:b/>
                                <w:sz w:val="28"/>
                                <w:szCs w:val="28"/>
                              </w:rPr>
                            </w:pPr>
                            <w:proofErr w:type="spellStart"/>
                            <w:r>
                              <w:rPr>
                                <w:b/>
                                <w:sz w:val="28"/>
                                <w:szCs w:val="28"/>
                              </w:rPr>
                              <w:t>FFOs</w:t>
                            </w:r>
                            <w:proofErr w:type="spellEnd"/>
                            <w:r>
                              <w:rPr>
                                <w:b/>
                                <w:sz w:val="28"/>
                                <w:szCs w:val="28"/>
                              </w:rPr>
                              <w:t xml:space="preserve"> tilrådnin</w:t>
                            </w:r>
                            <w:r w:rsidRPr="00A27612">
                              <w:rPr>
                                <w:b/>
                                <w:sz w:val="28"/>
                                <w:szCs w:val="28"/>
                              </w:rPr>
                              <w:t>g</w:t>
                            </w:r>
                          </w:p>
                          <w:p w:rsidR="001E053B" w:rsidRDefault="001E053B" w:rsidP="00092418">
                            <w:pPr>
                              <w:pStyle w:val="PunktlisteFFO"/>
                              <w:ind w:left="284" w:hanging="284"/>
                            </w:pPr>
                            <w:r>
                              <w:t xml:space="preserve">FFO ber komiteen om å anmode regjeringen om </w:t>
                            </w:r>
                            <w:r w:rsidR="00716838">
                              <w:t xml:space="preserve">å </w:t>
                            </w:r>
                            <w:r>
                              <w:t xml:space="preserve">vurdere pakkeforløp for flere pasientgrupper enn kreft, </w:t>
                            </w:r>
                            <w:r w:rsidR="005D70ED">
                              <w:t xml:space="preserve">hjerneslag, </w:t>
                            </w:r>
                            <w:r>
                              <w:t>psykiatri og rus.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1586B205" id="Rektangel 18" o:spid="_x0000_s1028" style="position:absolute;margin-left:1.15pt;margin-top:23.55pt;width:488.4pt;height:4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" fillcolor="white [3201]" strokecolor="black [3213]" strokeweight=".25pt">
                <v:textbox style="mso-fit-shape-to-text:t">
                  <w:txbxContent>
                    <w:p w:rsidR="001E053B" w:rsidRPr="00A27612" w:rsidRDefault="001E053B" w:rsidP="00DA323E">
                      <w:pPr>
                        <w:rPr>
                          <w:b/>
                          <w:sz w:val="28"/>
                          <w:szCs w:val="28"/>
                        </w:rPr>
                      </w:pPr>
                      <w:r>
                        <w:rPr>
                          <w:b/>
                          <w:sz w:val="28"/>
                          <w:szCs w:val="28"/>
                        </w:rPr>
                        <w:t>FFOs tilrådnin</w:t>
                      </w:r>
                      <w:r w:rsidRPr="00A27612">
                        <w:rPr>
                          <w:b/>
                          <w:sz w:val="28"/>
                          <w:szCs w:val="28"/>
                        </w:rPr>
                        <w:t>g</w:t>
                      </w:r>
                    </w:p>
                    <w:p w:rsidR="001E053B" w:rsidRDefault="001E053B" w:rsidP="00092418">
                      <w:pPr>
                        <w:pStyle w:val="PunktlisteFFO"/>
                        <w:ind w:left="284" w:hanging="284"/>
                      </w:pPr>
                      <w:r>
                        <w:t xml:space="preserve">FFO ber komiteen om å anmode regjeringen om </w:t>
                      </w:r>
                      <w:r w:rsidR="00716838">
                        <w:t xml:space="preserve">å </w:t>
                      </w:r>
                      <w:r>
                        <w:t xml:space="preserve">vurdere pakkeforløp for flere pasientgrupper enn kreft, </w:t>
                      </w:r>
                      <w:r w:rsidR="005D70ED">
                        <w:t xml:space="preserve">hjerneslag, </w:t>
                      </w:r>
                      <w:r>
                        <w:t>psykiatri og rus.</w:t>
                      </w:r>
                    </w:p>
                  </w:txbxContent>
                </v:textbox>
                <w10:wrap type="topAndBottom"/>
              </v:rect>
            </w:pict>
          </mc:Fallback>
        </mc:AlternateContent>
      </w:r>
    </w:p>
    <w:p w:rsidR="001E053B" w:rsidRDefault="001E053B" w:rsidP="00A27612"/>
    <w:p w:rsidR="00A27612" w:rsidRDefault="001E053B" w:rsidP="00A27612">
      <w:r>
        <w:t xml:space="preserve">FFO har registrert </w:t>
      </w:r>
      <w:r w:rsidR="00716838">
        <w:t xml:space="preserve">at det er </w:t>
      </w:r>
      <w:r w:rsidR="005D70ED">
        <w:t xml:space="preserve">gode </w:t>
      </w:r>
      <w:r>
        <w:t>erfaringe</w:t>
      </w:r>
      <w:r w:rsidR="0001284A">
        <w:t>r</w:t>
      </w:r>
      <w:r>
        <w:t xml:space="preserve"> med pakkeforløp for kreftpasienter. Det at pasientene får et fastlagt forløp fra undersøkelse til aktiv behandling</w:t>
      </w:r>
      <w:r w:rsidR="00716838">
        <w:t xml:space="preserve">, </w:t>
      </w:r>
      <w:r>
        <w:t>og g</w:t>
      </w:r>
      <w:r w:rsidR="0007538B">
        <w:t>jennom hele behandlingsforløpet</w:t>
      </w:r>
      <w:r w:rsidR="005D70ED">
        <w:t>, er svært positivt</w:t>
      </w:r>
      <w:r w:rsidR="0007538B">
        <w:t>. Dette gir en forutsigbarhet for pasientene som er svært viktig når man har fått en alvorlig sykdom</w:t>
      </w:r>
      <w:r w:rsidR="00716838">
        <w:t xml:space="preserve"> og </w:t>
      </w:r>
      <w:r w:rsidR="0007538B">
        <w:t>det er viktig å komme raskt i gang med behandling.</w:t>
      </w:r>
    </w:p>
    <w:p w:rsidR="00921E82" w:rsidRDefault="00921E82" w:rsidP="00A27612"/>
    <w:p w:rsidR="0029191A" w:rsidRDefault="00716838" w:rsidP="00A27612">
      <w:r>
        <w:t xml:space="preserve">Men </w:t>
      </w:r>
      <w:r w:rsidR="00921E82">
        <w:t xml:space="preserve">pakkeforløpene </w:t>
      </w:r>
      <w:r>
        <w:t xml:space="preserve">fungerer </w:t>
      </w:r>
      <w:r w:rsidR="00921E82">
        <w:t xml:space="preserve">ikke alltid </w:t>
      </w:r>
      <w:r>
        <w:t>etter planen</w:t>
      </w:r>
      <w:r w:rsidR="00921E82">
        <w:t>. Pasient- og brukerombudet i Oslo og Akershus</w:t>
      </w:r>
      <w:r w:rsidR="005D70ED">
        <w:t>,</w:t>
      </w:r>
      <w:r w:rsidR="0001284A">
        <w:t xml:space="preserve"> Anne-Lise Kristensen</w:t>
      </w:r>
      <w:r w:rsidR="005D70ED">
        <w:t>,</w:t>
      </w:r>
      <w:r w:rsidR="00921E82">
        <w:t xml:space="preserve"> viser</w:t>
      </w:r>
      <w:r w:rsidR="0001284A">
        <w:t xml:space="preserve"> i Aftenposten 14. januar i år</w:t>
      </w:r>
      <w:r w:rsidR="00921E82">
        <w:t xml:space="preserve"> til at det har forekommet mange brudd </w:t>
      </w:r>
      <w:r>
        <w:t>på</w:t>
      </w:r>
      <w:r w:rsidR="00921E82">
        <w:t xml:space="preserve"> tidsangivelsene for </w:t>
      </w:r>
      <w:r w:rsidR="0001284A">
        <w:t xml:space="preserve">behandling. Bare 40 prosent av kreftpasientene ved Oslo Universitetssykehus får behandling innen pakkeforløpets anbefalinger. På landsbasis er det 6 av 10. </w:t>
      </w:r>
      <w:r>
        <w:t xml:space="preserve">Når tidsfrister brytes blir pasientene </w:t>
      </w:r>
      <w:r w:rsidR="0001284A">
        <w:t>urolige</w:t>
      </w:r>
      <w:r>
        <w:t xml:space="preserve">. </w:t>
      </w:r>
      <w:r w:rsidR="0001284A">
        <w:t xml:space="preserve">Det må </w:t>
      </w:r>
      <w:r>
        <w:t>derfor tas tak i dette. E</w:t>
      </w:r>
      <w:r w:rsidR="0001284A">
        <w:t>n ordning</w:t>
      </w:r>
      <w:r w:rsidR="0029191A">
        <w:t xml:space="preserve"> som pakkeforløp er </w:t>
      </w:r>
      <w:r>
        <w:t xml:space="preserve">helt </w:t>
      </w:r>
      <w:r w:rsidR="0029191A">
        <w:t>avhengig av tidsfristene holdes.</w:t>
      </w:r>
    </w:p>
    <w:p w:rsidR="0029191A" w:rsidRDefault="0029191A" w:rsidP="00A27612"/>
    <w:p w:rsidR="0029191A" w:rsidRDefault="0029191A" w:rsidP="00A27612">
      <w:r>
        <w:t xml:space="preserve">Til tross for </w:t>
      </w:r>
      <w:r w:rsidR="00716838">
        <w:t xml:space="preserve">at </w:t>
      </w:r>
      <w:r>
        <w:t>fristbrudd</w:t>
      </w:r>
      <w:r w:rsidR="00716838">
        <w:t xml:space="preserve"> skjer</w:t>
      </w:r>
      <w:r>
        <w:t xml:space="preserve">, er pakkeforløp riktig metode i behandling av kreft og andre langvarige alvorlige sykdommer. FFO mener </w:t>
      </w:r>
      <w:r w:rsidR="00716838">
        <w:t xml:space="preserve">man bør se på om </w:t>
      </w:r>
      <w:r>
        <w:t>metoden bør utvides til flere diagnoseområder</w:t>
      </w:r>
      <w:r w:rsidR="005D70ED">
        <w:t>.</w:t>
      </w:r>
    </w:p>
    <w:p w:rsidR="0029191A" w:rsidRDefault="0029191A" w:rsidP="00A27612"/>
    <w:p w:rsidR="001C02AD" w:rsidRDefault="0029191A" w:rsidP="00A27612">
      <w:r>
        <w:t>F</w:t>
      </w:r>
      <w:r w:rsidR="001C02AD">
        <w:t>FO be</w:t>
      </w:r>
      <w:r w:rsidR="00716838">
        <w:t>r</w:t>
      </w:r>
      <w:r w:rsidR="001C02AD">
        <w:t xml:space="preserve"> komiteen anmode regjeringen om å vurdere pakkeforløp for flere pasientgrupper</w:t>
      </w:r>
      <w:r w:rsidR="005D70ED">
        <w:t>.</w:t>
      </w:r>
    </w:p>
    <w:p w:rsidR="001E053B" w:rsidRDefault="001E053B" w:rsidP="00A27612"/>
    <w:p w:rsidR="001E053B" w:rsidRDefault="001E053B" w:rsidP="00A27612"/>
    <w:p w:rsidR="001E053B" w:rsidRDefault="001E053B" w:rsidP="00A27612"/>
    <w:p w:rsidR="001E053B" w:rsidRDefault="001E053B" w:rsidP="00A27612"/>
    <w:p w:rsidR="001E053B" w:rsidRDefault="001E053B" w:rsidP="00A27612"/>
    <w:p w:rsidR="001E053B" w:rsidRDefault="001E053B" w:rsidP="00A27612"/>
    <w:p w:rsidR="001E053B" w:rsidRDefault="001E053B" w:rsidP="00A27612"/>
    <w:p w:rsidR="001E053B" w:rsidRDefault="001E053B" w:rsidP="00A27612"/>
    <w:p w:rsidR="001E053B" w:rsidRDefault="001E053B" w:rsidP="00A27612"/>
    <w:p w:rsidR="001E053B" w:rsidRDefault="001E053B" w:rsidP="00A27612"/>
    <w:p w:rsidR="001E053B" w:rsidRDefault="001E053B" w:rsidP="00A27612"/>
    <w:p w:rsidR="001E053B" w:rsidRDefault="001E053B" w:rsidP="00A27612"/>
    <w:p w:rsidR="001E053B" w:rsidRDefault="001E053B" w:rsidP="00A27612"/>
    <w:p w:rsidR="0007538B" w:rsidRDefault="0007538B">
      <w:pPr>
        <w:spacing w:after="200" w:line="276" w:lineRule="auto"/>
      </w:pPr>
      <w:r>
        <w:br w:type="page"/>
      </w:r>
    </w:p>
    <w:p w:rsidR="00C84EC5" w:rsidRDefault="0007538B" w:rsidP="0007538B">
      <w:pPr>
        <w:pStyle w:val="Overskrift2"/>
      </w:pPr>
      <w:bookmarkStart w:id="3" w:name="_Toc440873517"/>
      <w:r>
        <w:t>Læring og mestring</w:t>
      </w:r>
    </w:p>
    <w:p w:rsidR="0007538B" w:rsidRDefault="0007538B" w:rsidP="00C84EC5">
      <w:r w:rsidRPr="0007538B">
        <w:rPr>
          <w:noProof/>
        </w:rPr>
        <mc:AlternateContent>
          <mc:Choice Requires="wps">
            <w:drawing>
              <wp:anchor distT="0" distB="0" distL="114300" distR="114300" simplePos="0" relativeHeight="251673600" behindDoc="0" locked="0" layoutInCell="1" allowOverlap="1" wp14:anchorId="13C59D18" wp14:editId="1F286049">
                <wp:simplePos x="0" y="0"/>
                <wp:positionH relativeFrom="column">
                  <wp:posOffset>14605</wp:posOffset>
                </wp:positionH>
                <wp:positionV relativeFrom="paragraph">
                  <wp:posOffset>299085</wp:posOffset>
                </wp:positionV>
                <wp:extent cx="6202680" cy="525780"/>
                <wp:effectExtent l="0" t="0" r="26670" b="27940"/>
                <wp:wrapTopAndBottom/>
                <wp:docPr id="1" name="Rektangel 1"/>
                <wp:cNvGraphicFramePr/>
                <a:graphic xmlns:a="http://schemas.openxmlformats.org/drawingml/2006/main">
                  <a:graphicData uri="http://schemas.microsoft.com/office/word/2010/wordprocessingShape">
                    <wps:wsp>
                      <wps:cNvSpPr/>
                      <wps:spPr>
                        <a:xfrm>
                          <a:off x="0" y="0"/>
                          <a:ext cx="6202680" cy="52578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7538B" w:rsidRPr="00A27612" w:rsidRDefault="0007538B" w:rsidP="00DA323E">
                            <w:pPr>
                              <w:rPr>
                                <w:b/>
                                <w:sz w:val="28"/>
                                <w:szCs w:val="28"/>
                              </w:rPr>
                            </w:pPr>
                            <w:proofErr w:type="spellStart"/>
                            <w:r>
                              <w:rPr>
                                <w:b/>
                                <w:sz w:val="28"/>
                                <w:szCs w:val="28"/>
                              </w:rPr>
                              <w:t>FFOs</w:t>
                            </w:r>
                            <w:proofErr w:type="spellEnd"/>
                            <w:r>
                              <w:rPr>
                                <w:b/>
                                <w:sz w:val="28"/>
                                <w:szCs w:val="28"/>
                              </w:rPr>
                              <w:t xml:space="preserve"> tilrådnin</w:t>
                            </w:r>
                            <w:r w:rsidRPr="00A27612">
                              <w:rPr>
                                <w:b/>
                                <w:sz w:val="28"/>
                                <w:szCs w:val="28"/>
                              </w:rPr>
                              <w:t>g</w:t>
                            </w:r>
                          </w:p>
                          <w:p w:rsidR="0007538B" w:rsidRDefault="001C02AD" w:rsidP="00DA323E">
                            <w:pPr>
                              <w:pStyle w:val="PunktlisteFFO"/>
                              <w:ind w:left="284" w:hanging="284"/>
                            </w:pPr>
                            <w:r>
                              <w:t>FFO ber komiteen fremh</w:t>
                            </w:r>
                            <w:r w:rsidR="0029191A">
                              <w:t>eve behovet for en satsing på læ</w:t>
                            </w:r>
                            <w:r>
                              <w:t>rings- og mestringstilbudet i sykehusene.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13C59D18" id="Rektangel 1" o:spid="_x0000_s1029" style="position:absolute;margin-left:1.15pt;margin-top:23.55pt;width:488.4pt;height:4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" fillcolor="white [3201]" strokecolor="black [3213]" strokeweight=".25pt">
                <v:textbox style="mso-fit-shape-to-text:t">
                  <w:txbxContent>
                    <w:p w:rsidR="0007538B" w:rsidRPr="00A27612" w:rsidRDefault="0007538B" w:rsidP="00DA323E">
                      <w:pPr>
                        <w:rPr>
                          <w:b/>
                          <w:sz w:val="28"/>
                          <w:szCs w:val="28"/>
                        </w:rPr>
                      </w:pPr>
                      <w:r>
                        <w:rPr>
                          <w:b/>
                          <w:sz w:val="28"/>
                          <w:szCs w:val="28"/>
                        </w:rPr>
                        <w:t>FFOs tilrådnin</w:t>
                      </w:r>
                      <w:r w:rsidRPr="00A27612">
                        <w:rPr>
                          <w:b/>
                          <w:sz w:val="28"/>
                          <w:szCs w:val="28"/>
                        </w:rPr>
                        <w:t>g</w:t>
                      </w:r>
                    </w:p>
                    <w:p w:rsidR="0007538B" w:rsidRDefault="001C02AD" w:rsidP="00DA323E">
                      <w:pPr>
                        <w:pStyle w:val="PunktlisteFFO"/>
                        <w:ind w:left="284" w:hanging="284"/>
                      </w:pPr>
                      <w:r>
                        <w:t>FFO ber komiteen fremh</w:t>
                      </w:r>
                      <w:r w:rsidR="0029191A">
                        <w:t>eve behovet for en satsing på læ</w:t>
                      </w:r>
                      <w:r>
                        <w:t>rings- og mestringstilbudet i sykehusene.</w:t>
                      </w:r>
                    </w:p>
                  </w:txbxContent>
                </v:textbox>
                <w10:wrap type="topAndBottom"/>
              </v:rect>
            </w:pict>
          </mc:Fallback>
        </mc:AlternateContent>
      </w:r>
      <w:bookmarkEnd w:id="3"/>
    </w:p>
    <w:p w:rsidR="00C84EC5" w:rsidRDefault="00C84EC5" w:rsidP="00AE25F5">
      <w:pPr>
        <w:pStyle w:val="Normalfet"/>
      </w:pPr>
    </w:p>
    <w:p w:rsidR="00AE25F5" w:rsidRDefault="00AE25F5" w:rsidP="00AE25F5">
      <w:pPr>
        <w:pStyle w:val="Normalfet"/>
      </w:pPr>
      <w:r>
        <w:t>Mangelfull pasient- og pårørendelæring</w:t>
      </w:r>
    </w:p>
    <w:p w:rsidR="00DD65E9" w:rsidRDefault="00AE25F5" w:rsidP="00AE25F5">
      <w:r>
        <w:t>De regionale helseforetakene er pålagt å iverksette tiltak for læring av pasienter o</w:t>
      </w:r>
      <w:r w:rsidR="00716838">
        <w:t xml:space="preserve">g pårørende i alle helseforetak, og alle </w:t>
      </w:r>
      <w:r w:rsidR="008B7F52">
        <w:t>helseforetak</w:t>
      </w:r>
      <w:r w:rsidR="00AC2A96">
        <w:t>ene</w:t>
      </w:r>
      <w:r w:rsidR="008B7F52">
        <w:t xml:space="preserve"> har et lærings- og mestringstilbud. </w:t>
      </w:r>
      <w:r w:rsidR="00AC2A96">
        <w:t xml:space="preserve">Men det er stor </w:t>
      </w:r>
      <w:r w:rsidR="008B7F52">
        <w:t xml:space="preserve">variasjon </w:t>
      </w:r>
      <w:r w:rsidR="00AC2A96">
        <w:t xml:space="preserve">i tilbudet. </w:t>
      </w:r>
      <w:r w:rsidR="008B7F52">
        <w:t xml:space="preserve">Noen foretak tilbyr </w:t>
      </w:r>
      <w:r w:rsidR="007567CE">
        <w:t>læring- og mestring</w:t>
      </w:r>
      <w:r w:rsidR="008B7F52">
        <w:t xml:space="preserve"> i et visst omfan</w:t>
      </w:r>
      <w:r w:rsidR="007567CE">
        <w:t xml:space="preserve">g, mens andre ikke har aktive </w:t>
      </w:r>
      <w:r w:rsidR="008B7F52">
        <w:t xml:space="preserve">tilbud etter de metoder som er utviklet for dette formålet. Det </w:t>
      </w:r>
      <w:r w:rsidR="00C457A7">
        <w:t>lærings- og mestringst</w:t>
      </w:r>
      <w:r w:rsidR="008B7F52">
        <w:t xml:space="preserve">ilbudet som gis, er i stor grad knyttet til startopplæring for </w:t>
      </w:r>
      <w:proofErr w:type="spellStart"/>
      <w:r w:rsidR="008B7F52">
        <w:t>nydiagnostiserte</w:t>
      </w:r>
      <w:proofErr w:type="spellEnd"/>
      <w:r w:rsidR="008B7F52">
        <w:t xml:space="preserve">. </w:t>
      </w:r>
      <w:r w:rsidR="00394859">
        <w:t>Selv dette tilbudet er ikke tilstrekkelig prioritert, slik at pasienter må vente lenge etter at diagnosen er stilt.</w:t>
      </w:r>
    </w:p>
    <w:p w:rsidR="00DD65E9" w:rsidRDefault="00DD65E9" w:rsidP="00AE25F5"/>
    <w:p w:rsidR="00AE25F5" w:rsidRDefault="00DD65E9" w:rsidP="00AE25F5">
      <w:r>
        <w:t>FFO erfarer at det også er få he</w:t>
      </w:r>
      <w:r w:rsidR="005A14CE">
        <w:t xml:space="preserve">lseforetak som tilbyr </w:t>
      </w:r>
      <w:r w:rsidR="00AC2A96">
        <w:t>læring</w:t>
      </w:r>
      <w:r w:rsidR="00AA71F6">
        <w:t xml:space="preserve"> og mestring for pårørende</w:t>
      </w:r>
      <w:r w:rsidR="00C84EC5">
        <w:t xml:space="preserve">. Dette gjør </w:t>
      </w:r>
      <w:r>
        <w:t>at foreldre som har barn som har fått en kronisk sykdom eller funksjonshemming</w:t>
      </w:r>
      <w:r w:rsidR="005A14CE">
        <w:t>,</w:t>
      </w:r>
      <w:r>
        <w:t xml:space="preserve"> ikke får </w:t>
      </w:r>
      <w:r w:rsidR="007567CE">
        <w:t xml:space="preserve">et </w:t>
      </w:r>
      <w:r>
        <w:t xml:space="preserve">nødvendig </w:t>
      </w:r>
      <w:r w:rsidR="00AA71F6">
        <w:t>tilbud.</w:t>
      </w:r>
    </w:p>
    <w:p w:rsidR="007567CE" w:rsidRDefault="007567CE" w:rsidP="00AE25F5"/>
    <w:p w:rsidR="007567CE" w:rsidRDefault="007567CE" w:rsidP="00AE25F5">
      <w:r>
        <w:t xml:space="preserve">Dessverre gir ikke </w:t>
      </w:r>
      <w:r w:rsidR="00AC2A96">
        <w:t xml:space="preserve">Nasjonal </w:t>
      </w:r>
      <w:r>
        <w:t xml:space="preserve">helse- og sykehusplan noen signaler om viktigheten av lærings- og mestringsilbudet i sykehus. </w:t>
      </w:r>
      <w:r w:rsidR="00AA71F6">
        <w:t>Temaet er kun nevnt e</w:t>
      </w:r>
      <w:r w:rsidR="00AC2A96">
        <w:t>t</w:t>
      </w:r>
      <w:r w:rsidR="00AA71F6">
        <w:t xml:space="preserve">t sted i meldingen, </w:t>
      </w:r>
      <w:r w:rsidR="00AC2A96">
        <w:t xml:space="preserve">og </w:t>
      </w:r>
      <w:r w:rsidR="00AA71F6">
        <w:t xml:space="preserve">det </w:t>
      </w:r>
      <w:r w:rsidR="00AC2A96">
        <w:t xml:space="preserve">beskrives </w:t>
      </w:r>
      <w:r w:rsidR="00AA71F6">
        <w:t xml:space="preserve">ikke </w:t>
      </w:r>
      <w:r w:rsidR="00AC2A96">
        <w:t xml:space="preserve">som </w:t>
      </w:r>
      <w:r w:rsidR="00AA71F6">
        <w:t>det viktig</w:t>
      </w:r>
      <w:r w:rsidR="00AC2A96">
        <w:t>e</w:t>
      </w:r>
      <w:r w:rsidR="00AA71F6">
        <w:t xml:space="preserve"> tiltak</w:t>
      </w:r>
      <w:r w:rsidR="00AC2A96">
        <w:t xml:space="preserve">et det er </w:t>
      </w:r>
      <w:r w:rsidR="00AA71F6">
        <w:t>for å skape pasientens helsetjeneste.</w:t>
      </w:r>
    </w:p>
    <w:p w:rsidR="007567CE" w:rsidRDefault="007567CE" w:rsidP="00AE25F5"/>
    <w:p w:rsidR="00AC2A96" w:rsidRDefault="00DD65E9" w:rsidP="00AE25F5">
      <w:r>
        <w:t xml:space="preserve">FFO mener det må </w:t>
      </w:r>
      <w:r w:rsidR="00AC2A96">
        <w:t xml:space="preserve">skje </w:t>
      </w:r>
      <w:r>
        <w:t xml:space="preserve">en satsing på </w:t>
      </w:r>
      <w:r w:rsidR="007567CE">
        <w:t xml:space="preserve">læring- og mestring </w:t>
      </w:r>
      <w:r>
        <w:t>i helseforetakene slik at</w:t>
      </w:r>
      <w:r w:rsidR="00AA71F6">
        <w:t xml:space="preserve"> alle</w:t>
      </w:r>
      <w:r>
        <w:t xml:space="preserve"> pasienter og på</w:t>
      </w:r>
      <w:r w:rsidR="00B35CCF">
        <w:t>rørende</w:t>
      </w:r>
      <w:r w:rsidR="00C84EC5">
        <w:t xml:space="preserve"> med </w:t>
      </w:r>
      <w:r w:rsidR="00AA71F6">
        <w:t>behov</w:t>
      </w:r>
      <w:r w:rsidR="00B35CCF">
        <w:t xml:space="preserve"> får </w:t>
      </w:r>
      <w:r w:rsidR="00AA71F6">
        <w:t>tilbud om dette</w:t>
      </w:r>
      <w:r w:rsidR="00B35CCF">
        <w:t xml:space="preserve">. Det </w:t>
      </w:r>
      <w:r w:rsidR="00AC2A96">
        <w:t>er et viktig tilbud fo</w:t>
      </w:r>
      <w:r w:rsidR="00B35CCF">
        <w:t xml:space="preserve">r den </w:t>
      </w:r>
      <w:r w:rsidR="00AA71F6">
        <w:t xml:space="preserve">enkelte pasient eller pårørende, </w:t>
      </w:r>
      <w:r w:rsidR="00AC2A96">
        <w:t xml:space="preserve">fordi det </w:t>
      </w:r>
      <w:r w:rsidR="00B35CCF">
        <w:t xml:space="preserve">gjør det lettere å leve med en kronisk sykdom eller funksjonshemming. </w:t>
      </w:r>
    </w:p>
    <w:p w:rsidR="00AC2A96" w:rsidRDefault="00AC2A96" w:rsidP="00AE25F5"/>
    <w:p w:rsidR="00B35CCF" w:rsidRDefault="00B35CCF" w:rsidP="00AE25F5">
      <w:r>
        <w:t>FFO be</w:t>
      </w:r>
      <w:r w:rsidR="00AC2A96">
        <w:t>r</w:t>
      </w:r>
      <w:r>
        <w:t xml:space="preserve"> komiteen fremheve behovet for en satsing på lærings</w:t>
      </w:r>
      <w:r w:rsidR="005A14CE">
        <w:t>-</w:t>
      </w:r>
      <w:r>
        <w:t xml:space="preserve"> og mestringstilbudet i sykehusene.</w:t>
      </w:r>
      <w:r>
        <w:br/>
      </w:r>
    </w:p>
    <w:p w:rsidR="00B35CCF" w:rsidRDefault="00B35CCF">
      <w:pPr>
        <w:spacing w:after="200" w:line="276" w:lineRule="auto"/>
      </w:pPr>
      <w:r>
        <w:br w:type="page"/>
      </w:r>
    </w:p>
    <w:p w:rsidR="00C84EC5" w:rsidRDefault="00B35CCF" w:rsidP="00B35CCF">
      <w:pPr>
        <w:pStyle w:val="Overskrift2"/>
        <w:rPr>
          <w:rFonts w:eastAsiaTheme="minorHAnsi"/>
        </w:rPr>
      </w:pPr>
      <w:bookmarkStart w:id="4" w:name="_Toc440873518"/>
      <w:r>
        <w:rPr>
          <w:rFonts w:eastAsiaTheme="minorHAnsi"/>
        </w:rPr>
        <w:t>Pasientens helsetjeneste</w:t>
      </w:r>
    </w:p>
    <w:p w:rsidR="0007538B" w:rsidRPr="00B35CCF" w:rsidRDefault="00B35CCF" w:rsidP="00B35CCF">
      <w:pPr>
        <w:pStyle w:val="Overskrift2"/>
        <w:rPr>
          <w:rFonts w:eastAsiaTheme="minorHAnsi"/>
          <w:lang w:eastAsia="en-US"/>
        </w:rPr>
      </w:pPr>
      <w:r w:rsidRPr="00B35CCF">
        <w:rPr>
          <w:noProof/>
        </w:rPr>
        <mc:AlternateContent>
          <mc:Choice Requires="wps">
            <w:drawing>
              <wp:anchor distT="0" distB="0" distL="114300" distR="114300" simplePos="0" relativeHeight="251675648" behindDoc="0" locked="0" layoutInCell="1" allowOverlap="1" wp14:anchorId="6B029DB2" wp14:editId="5E6892F3">
                <wp:simplePos x="0" y="0"/>
                <wp:positionH relativeFrom="column">
                  <wp:posOffset>14605</wp:posOffset>
                </wp:positionH>
                <wp:positionV relativeFrom="paragraph">
                  <wp:posOffset>299085</wp:posOffset>
                </wp:positionV>
                <wp:extent cx="6202680" cy="525780"/>
                <wp:effectExtent l="0" t="0" r="26670" b="27940"/>
                <wp:wrapTopAndBottom/>
                <wp:docPr id="3" name="Rektangel 3"/>
                <wp:cNvGraphicFramePr/>
                <a:graphic xmlns:a="http://schemas.openxmlformats.org/drawingml/2006/main">
                  <a:graphicData uri="http://schemas.microsoft.com/office/word/2010/wordprocessingShape">
                    <wps:wsp>
                      <wps:cNvSpPr/>
                      <wps:spPr>
                        <a:xfrm>
                          <a:off x="0" y="0"/>
                          <a:ext cx="6202680" cy="52578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35CCF" w:rsidRPr="00A27612" w:rsidRDefault="00B35CCF" w:rsidP="00DA323E">
                            <w:pPr>
                              <w:rPr>
                                <w:b/>
                                <w:sz w:val="28"/>
                                <w:szCs w:val="28"/>
                              </w:rPr>
                            </w:pPr>
                            <w:proofErr w:type="spellStart"/>
                            <w:r>
                              <w:rPr>
                                <w:b/>
                                <w:sz w:val="28"/>
                                <w:szCs w:val="28"/>
                              </w:rPr>
                              <w:t>FFOs</w:t>
                            </w:r>
                            <w:proofErr w:type="spellEnd"/>
                            <w:r>
                              <w:rPr>
                                <w:b/>
                                <w:sz w:val="28"/>
                                <w:szCs w:val="28"/>
                              </w:rPr>
                              <w:t xml:space="preserve"> tilrådnin</w:t>
                            </w:r>
                            <w:r w:rsidRPr="00A27612">
                              <w:rPr>
                                <w:b/>
                                <w:sz w:val="28"/>
                                <w:szCs w:val="28"/>
                              </w:rPr>
                              <w:t>g</w:t>
                            </w:r>
                          </w:p>
                          <w:p w:rsidR="00B35CCF" w:rsidRDefault="001C02AD" w:rsidP="00DA323E">
                            <w:pPr>
                              <w:pStyle w:val="PunktlisteFFO"/>
                              <w:ind w:left="284" w:hanging="284"/>
                            </w:pPr>
                            <w:r>
                              <w:t>FFO ber komiteen underst</w:t>
                            </w:r>
                            <w:r w:rsidR="00ED5BDC">
                              <w:t>reke behovet for at ledelsen i</w:t>
                            </w:r>
                            <w:r>
                              <w:t xml:space="preserve"> sykehusene må sørge for å skape en kultur og holdninger som understøtter pasientens helsetjeneste.</w:t>
                            </w:r>
                          </w:p>
                          <w:p w:rsidR="001C02AD" w:rsidRDefault="001C02AD" w:rsidP="00DA323E">
                            <w:pPr>
                              <w:pStyle w:val="PunktlisteFFO"/>
                              <w:ind w:left="284" w:hanging="284"/>
                            </w:pPr>
                            <w:r>
                              <w:t>FFO ber komiteen foreslå at kurs og trening i kommunikasjon med pasientene blir obligatorisk i alle sykehus.</w:t>
                            </w:r>
                          </w:p>
                          <w:p w:rsidR="00ED5BDC" w:rsidRDefault="00ED5BDC" w:rsidP="00DA323E">
                            <w:pPr>
                              <w:pStyle w:val="PunktlisteFFO"/>
                              <w:ind w:left="284" w:hanging="284"/>
                            </w:pPr>
                            <w:r>
                              <w:t>FFO ber komiteen fremheve behovet for tid til grundige samtaler mellom pasient og behandlende lege ved "</w:t>
                            </w:r>
                            <w:proofErr w:type="spellStart"/>
                            <w:r w:rsidR="005D70ED">
                              <w:t>s</w:t>
                            </w:r>
                            <w:r>
                              <w:t>hared</w:t>
                            </w:r>
                            <w:proofErr w:type="spellEnd"/>
                            <w:r>
                              <w:t xml:space="preserve"> </w:t>
                            </w:r>
                            <w:proofErr w:type="spellStart"/>
                            <w:r>
                              <w:t>decision</w:t>
                            </w:r>
                            <w:proofErr w:type="spellEnd"/>
                            <w:r>
                              <w:t xml:space="preserve"> </w:t>
                            </w:r>
                            <w:proofErr w:type="spellStart"/>
                            <w:r>
                              <w:t>making</w:t>
                            </w:r>
                            <w:proofErr w:type="spellEnd"/>
                            <w:r>
                              <w:t>"</w:t>
                            </w:r>
                          </w:p>
                          <w:p w:rsidR="00ED5BDC" w:rsidRDefault="00ED5BDC" w:rsidP="00DA323E">
                            <w:pPr>
                              <w:pStyle w:val="PunktlisteFFO"/>
                              <w:ind w:left="284" w:hanging="284"/>
                            </w:pPr>
                            <w:r>
                              <w:t>FFO ber komiteen understreke at ordningen med kontaktlege håndteres med fleksibilitet</w:t>
                            </w:r>
                            <w:r w:rsidR="00747ACB">
                              <w:t>,</w:t>
                            </w:r>
                            <w:r>
                              <w:t xml:space="preserve"> slik at alle med en alvorlig sykdom får en </w:t>
                            </w:r>
                            <w:r w:rsidR="00747ACB">
                              <w:t>kontaktlege.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B029DB2" id="Rektangel 3" o:spid="_x0000_s1030" style="position:absolute;margin-left:1.15pt;margin-top:23.55pt;width:488.4pt;height:4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" fillcolor="white [3201]" strokecolor="black [3213]" strokeweight=".25pt">
                <v:textbox style="mso-fit-shape-to-text:t">
                  <w:txbxContent>
                    <w:p w:rsidR="00B35CCF" w:rsidRPr="00A27612" w:rsidRDefault="00B35CCF" w:rsidP="00DA323E">
                      <w:pPr>
                        <w:rPr>
                          <w:b/>
                          <w:sz w:val="28"/>
                          <w:szCs w:val="28"/>
                        </w:rPr>
                      </w:pPr>
                      <w:r>
                        <w:rPr>
                          <w:b/>
                          <w:sz w:val="28"/>
                          <w:szCs w:val="28"/>
                        </w:rPr>
                        <w:t>FFOs tilrådnin</w:t>
                      </w:r>
                      <w:r w:rsidRPr="00A27612">
                        <w:rPr>
                          <w:b/>
                          <w:sz w:val="28"/>
                          <w:szCs w:val="28"/>
                        </w:rPr>
                        <w:t>g</w:t>
                      </w:r>
                    </w:p>
                    <w:p w:rsidR="00B35CCF" w:rsidRDefault="001C02AD" w:rsidP="00DA323E">
                      <w:pPr>
                        <w:pStyle w:val="PunktlisteFFO"/>
                        <w:ind w:left="284" w:hanging="284"/>
                      </w:pPr>
                      <w:r>
                        <w:t>FFO ber komiteen underst</w:t>
                      </w:r>
                      <w:r w:rsidR="00ED5BDC">
                        <w:t>reke behovet for at ledelsen i</w:t>
                      </w:r>
                      <w:r>
                        <w:t xml:space="preserve"> sykehusene må sørge for å skape en kultur og holdninger som understøtter pasientens helsetjeneste.</w:t>
                      </w:r>
                    </w:p>
                    <w:p w:rsidR="001C02AD" w:rsidRDefault="001C02AD" w:rsidP="00DA323E">
                      <w:pPr>
                        <w:pStyle w:val="PunktlisteFFO"/>
                        <w:ind w:left="284" w:hanging="284"/>
                      </w:pPr>
                      <w:r>
                        <w:t>FFO ber komiteen foreslå at kurs og trening i kommunikasjon med pasientene blir obligatorisk i alle sykehus.</w:t>
                      </w:r>
                    </w:p>
                    <w:p w:rsidR="00ED5BDC" w:rsidRDefault="00ED5BDC" w:rsidP="00DA323E">
                      <w:pPr>
                        <w:pStyle w:val="PunktlisteFFO"/>
                        <w:ind w:left="284" w:hanging="284"/>
                      </w:pPr>
                      <w:r>
                        <w:t>FFO ber komiteen fremheve behovet for tid til grundige samtaler mellom pasient og behandlende lege ved "</w:t>
                      </w:r>
                      <w:r w:rsidR="005D70ED">
                        <w:t>s</w:t>
                      </w:r>
                      <w:r>
                        <w:t>hared decision making"</w:t>
                      </w:r>
                    </w:p>
                    <w:p w:rsidR="00ED5BDC" w:rsidRDefault="00ED5BDC" w:rsidP="00DA323E">
                      <w:pPr>
                        <w:pStyle w:val="PunktlisteFFO"/>
                        <w:ind w:left="284" w:hanging="284"/>
                      </w:pPr>
                      <w:r>
                        <w:t>FFO ber komiteen understreke at ordningen med kontaktlege håndteres med fleksibilitet</w:t>
                      </w:r>
                      <w:r w:rsidR="00747ACB">
                        <w:t>,</w:t>
                      </w:r>
                      <w:r>
                        <w:t xml:space="preserve"> slik at alle med en alvorlig sykdom får en </w:t>
                      </w:r>
                      <w:r w:rsidR="00747ACB">
                        <w:t>kontaktlege.</w:t>
                      </w:r>
                    </w:p>
                  </w:txbxContent>
                </v:textbox>
                <w10:wrap type="topAndBottom"/>
              </v:rect>
            </w:pict>
          </mc:Fallback>
        </mc:AlternateContent>
      </w:r>
      <w:bookmarkEnd w:id="4"/>
    </w:p>
    <w:p w:rsidR="00B35CCF" w:rsidRDefault="00B35CCF" w:rsidP="00A27612">
      <w:r>
        <w:t xml:space="preserve">FFO mener det er bra at målet om å skape pasientens helsetjeneste fremheves så klart i </w:t>
      </w:r>
      <w:r w:rsidR="00BA5532">
        <w:t xml:space="preserve">Stortingsmeldingen. Det skrives mye bra om den nye </w:t>
      </w:r>
      <w:r w:rsidR="00AC2A96">
        <w:t>og forsterkede pasientrollen,</w:t>
      </w:r>
      <w:r w:rsidR="00BA5532">
        <w:t xml:space="preserve"> </w:t>
      </w:r>
      <w:r w:rsidR="00AC2A96">
        <w:t xml:space="preserve">som innebærer at </w:t>
      </w:r>
      <w:r w:rsidR="00BA5532">
        <w:t xml:space="preserve">pasienten </w:t>
      </w:r>
      <w:proofErr w:type="spellStart"/>
      <w:r w:rsidR="00AC2A96">
        <w:t>ui</w:t>
      </w:r>
      <w:proofErr w:type="spellEnd"/>
      <w:r w:rsidR="00AC2A96">
        <w:t xml:space="preserve"> mye større grad skal være </w:t>
      </w:r>
      <w:r w:rsidR="00BA5532">
        <w:t xml:space="preserve">omdreiningspunktet i tjenesten. </w:t>
      </w:r>
      <w:r w:rsidR="00AC2A96">
        <w:t>T</w:t>
      </w:r>
      <w:r w:rsidR="00BA5532">
        <w:t xml:space="preserve">jenesten </w:t>
      </w:r>
      <w:r w:rsidR="00AC2A96">
        <w:t xml:space="preserve">skal </w:t>
      </w:r>
      <w:r w:rsidR="00BA5532">
        <w:t>tilpasse seg pasientene</w:t>
      </w:r>
      <w:r w:rsidR="00AC2A96">
        <w:t>,</w:t>
      </w:r>
      <w:r w:rsidR="00BA5532">
        <w:t xml:space="preserve"> og ikke omvendt.</w:t>
      </w:r>
    </w:p>
    <w:p w:rsidR="00BA5532" w:rsidRDefault="00BA5532" w:rsidP="00A27612"/>
    <w:p w:rsidR="00BA5532" w:rsidRDefault="00BA5532" w:rsidP="00A27612">
      <w:r>
        <w:t>Dette vil ikke skje av seg selv</w:t>
      </w:r>
      <w:r w:rsidR="00A37166">
        <w:t>. Det må settes inn aktive tiltak som gjør at kultur og holdninger samsvar</w:t>
      </w:r>
      <w:r w:rsidR="00AC2A96">
        <w:t xml:space="preserve">er bedre </w:t>
      </w:r>
      <w:r w:rsidR="00A37166">
        <w:t>med målet om pasientens helsetjeneste.</w:t>
      </w:r>
    </w:p>
    <w:p w:rsidR="00A37166" w:rsidRDefault="00A37166" w:rsidP="00A27612"/>
    <w:p w:rsidR="00B35CCF" w:rsidRDefault="00A37166" w:rsidP="00A37166">
      <w:pPr>
        <w:pStyle w:val="Normalfet"/>
      </w:pPr>
      <w:r>
        <w:t>Kultur og holdninger</w:t>
      </w:r>
    </w:p>
    <w:p w:rsidR="00B35CCF" w:rsidRDefault="00A37166" w:rsidP="00A27612">
      <w:r>
        <w:t>Kultur i en virksomhet er noe som bygger seg opp over lang tid, og tar ofte lang tid å endre. Sosialiseringsmekanismer gjør at nye medarbeidere raskt tilpasser seg den kulturen som er rådende. Dette</w:t>
      </w:r>
      <w:r w:rsidR="00AC2A96">
        <w:t xml:space="preserve"> </w:t>
      </w:r>
      <w:r>
        <w:t xml:space="preserve">skjer </w:t>
      </w:r>
      <w:r w:rsidR="00AC2A96">
        <w:t xml:space="preserve">ofte </w:t>
      </w:r>
      <w:r>
        <w:t>i sykehus</w:t>
      </w:r>
      <w:r w:rsidR="00901382">
        <w:t xml:space="preserve"> at </w:t>
      </w:r>
      <w:r>
        <w:t xml:space="preserve">nye medarbeidere </w:t>
      </w:r>
      <w:r w:rsidR="00901382">
        <w:t>som har med seg mer moderne holdninger fra sin utdanning</w:t>
      </w:r>
      <w:r>
        <w:t xml:space="preserve"> sosialiseres inn </w:t>
      </w:r>
      <w:r w:rsidR="00901382">
        <w:t xml:space="preserve">i </w:t>
      </w:r>
      <w:r>
        <w:t>d</w:t>
      </w:r>
      <w:r w:rsidR="00BE0810">
        <w:t xml:space="preserve">en rådende kultur </w:t>
      </w:r>
      <w:r w:rsidR="00901382">
        <w:t xml:space="preserve">med mer </w:t>
      </w:r>
      <w:r w:rsidR="00BE0810">
        <w:t>paternalistisk</w:t>
      </w:r>
      <w:r w:rsidR="00901382">
        <w:t xml:space="preserve">e holdninger, også rundt dette med </w:t>
      </w:r>
      <w:r w:rsidR="00BE0810">
        <w:t>en mer pasientinvolverende tilnærming. Dette</w:t>
      </w:r>
      <w:r>
        <w:t xml:space="preserve"> </w:t>
      </w:r>
      <w:r w:rsidR="00901382">
        <w:t>vanskelig</w:t>
      </w:r>
      <w:r>
        <w:t xml:space="preserve">gjør </w:t>
      </w:r>
      <w:r w:rsidR="00901382">
        <w:t>en endring.</w:t>
      </w:r>
    </w:p>
    <w:p w:rsidR="005E42B0" w:rsidRDefault="005E42B0" w:rsidP="00A27612"/>
    <w:p w:rsidR="00A37166" w:rsidRDefault="005E42B0" w:rsidP="00A27612">
      <w:r>
        <w:t>FFO mener at det er e</w:t>
      </w:r>
      <w:r w:rsidR="00901382">
        <w:t xml:space="preserve">t lederansvar </w:t>
      </w:r>
      <w:r>
        <w:t xml:space="preserve">å skape kultur i en virksomhet. Det er derfor nødvendig med aktive tiltak </w:t>
      </w:r>
      <w:r w:rsidR="00901382">
        <w:t xml:space="preserve">fra ledelsen for å </w:t>
      </w:r>
      <w:r>
        <w:t>dreie kulturen i en retning som gjør at den er forenlig med de politiske signalene om at helsetjenesten må tilpasse seg pasientenes behov.</w:t>
      </w:r>
    </w:p>
    <w:p w:rsidR="005E42B0" w:rsidRDefault="005E42B0" w:rsidP="00A27612"/>
    <w:p w:rsidR="005E42B0" w:rsidRDefault="005E42B0" w:rsidP="005E42B0">
      <w:pPr>
        <w:pStyle w:val="Normalfet"/>
      </w:pPr>
      <w:r>
        <w:t>Kommunikasjon</w:t>
      </w:r>
    </w:p>
    <w:p w:rsidR="00B35CCF" w:rsidRDefault="005E42B0" w:rsidP="00A27612">
      <w:r>
        <w:t xml:space="preserve">I de årlige </w:t>
      </w:r>
      <w:proofErr w:type="spellStart"/>
      <w:r>
        <w:t>PasOp</w:t>
      </w:r>
      <w:proofErr w:type="spellEnd"/>
      <w:r w:rsidR="005D70ED">
        <w:t>-</w:t>
      </w:r>
      <w:r>
        <w:t xml:space="preserve">undersøkelsene </w:t>
      </w:r>
      <w:r w:rsidR="00901382">
        <w:t xml:space="preserve">sier </w:t>
      </w:r>
      <w:r>
        <w:t xml:space="preserve">pasientene </w:t>
      </w:r>
      <w:r w:rsidR="00901382">
        <w:t xml:space="preserve">at de i kontakten med sykehusene er </w:t>
      </w:r>
      <w:r>
        <w:t xml:space="preserve">minst fornøyd med </w:t>
      </w:r>
      <w:r w:rsidR="00DA2DEA">
        <w:t>kommunikasjonen</w:t>
      </w:r>
      <w:r>
        <w:t xml:space="preserve"> med legen</w:t>
      </w:r>
      <w:r w:rsidR="00DA2DEA">
        <w:t xml:space="preserve">. </w:t>
      </w:r>
      <w:r w:rsidR="00901382">
        <w:t>Det gjelder b</w:t>
      </w:r>
      <w:r w:rsidR="00DA2DEA">
        <w:t xml:space="preserve">åde selve kommunikasjonen og </w:t>
      </w:r>
      <w:r w:rsidR="00901382">
        <w:t xml:space="preserve">den </w:t>
      </w:r>
      <w:r w:rsidR="00DA2DEA">
        <w:t>tiden de får til rådighet. Dette mener FFO er et alvorlig signal fra pasientene.</w:t>
      </w:r>
    </w:p>
    <w:p w:rsidR="00DA2DEA" w:rsidRDefault="00DA2DEA" w:rsidP="00A27612"/>
    <w:p w:rsidR="00DA2DEA" w:rsidRDefault="00DA2DEA" w:rsidP="00A27612">
      <w:r>
        <w:t>Noe av det viktigste for pasientene</w:t>
      </w:r>
      <w:r w:rsidR="00901382">
        <w:t>,</w:t>
      </w:r>
      <w:r w:rsidR="00BE0810">
        <w:t xml:space="preserve"> ved siden av behandlingen</w:t>
      </w:r>
      <w:r w:rsidR="00901382">
        <w:t>,</w:t>
      </w:r>
      <w:r>
        <w:t xml:space="preserve"> er nettopp kommunikasjonen med legen. Det er her pasientene kan få stilt sine spørsmål. Dette krever </w:t>
      </w:r>
      <w:r w:rsidR="00901382">
        <w:t xml:space="preserve">at legene kan </w:t>
      </w:r>
      <w:r>
        <w:t>kommunisere på en god måte med pasientene. Mange pasienter opplever at de ikke får stilt de spørsmål de har, fordi legen tar over samtalen etter kort tid. Dette er generelt problem som det er nødvendig å gripe fatt i.</w:t>
      </w:r>
    </w:p>
    <w:p w:rsidR="00DA2DEA" w:rsidRDefault="00DA2DEA" w:rsidP="00A27612"/>
    <w:p w:rsidR="00DA2DEA" w:rsidRDefault="00AA7A61" w:rsidP="00A27612">
      <w:r>
        <w:t>Professor ved Klinikk helsetjenesteforskning og psykiatri</w:t>
      </w:r>
      <w:r w:rsidR="00901382">
        <w:t xml:space="preserve"> ved A-hus</w:t>
      </w:r>
      <w:r>
        <w:t xml:space="preserve">, </w:t>
      </w:r>
      <w:r w:rsidR="00DA2DEA">
        <w:t>Pål Gulbrandsen</w:t>
      </w:r>
      <w:r w:rsidR="00901382">
        <w:t xml:space="preserve">, </w:t>
      </w:r>
      <w:r w:rsidR="00DA2DEA">
        <w:t xml:space="preserve">har grepet fatt i dette problemet, og satt i gang kurs i kommunikasjon for leger. Gulbrandsen mener at det er helt nødvendig </w:t>
      </w:r>
      <w:r w:rsidR="00901382">
        <w:t xml:space="preserve">at legene </w:t>
      </w:r>
      <w:r w:rsidR="00DA2DEA">
        <w:t>trene</w:t>
      </w:r>
      <w:r w:rsidR="00901382">
        <w:t>r</w:t>
      </w:r>
      <w:r w:rsidR="00DA2DEA">
        <w:t xml:space="preserve"> på kommunikasjon med pasientene</w:t>
      </w:r>
      <w:r w:rsidR="00C46FEC">
        <w:t xml:space="preserve"> for å m</w:t>
      </w:r>
      <w:r w:rsidR="00DA2DEA">
        <w:t>estre det</w:t>
      </w:r>
      <w:r w:rsidR="00C46FEC">
        <w:t>te</w:t>
      </w:r>
      <w:r w:rsidR="00DA2DEA">
        <w:t>. Han sier at kommunikasjon må trenes på lik linje med de kliniske disiplinene.</w:t>
      </w:r>
    </w:p>
    <w:p w:rsidR="00DA2DEA" w:rsidRDefault="00DA2DEA" w:rsidP="00A27612"/>
    <w:p w:rsidR="004450FD" w:rsidRDefault="004450FD" w:rsidP="00A27612">
      <w:r>
        <w:t>Pål Gu</w:t>
      </w:r>
      <w:r w:rsidR="00DA2DEA">
        <w:t>lbrandsen</w:t>
      </w:r>
      <w:r>
        <w:t xml:space="preserve"> har </w:t>
      </w:r>
      <w:r w:rsidR="00C46FEC">
        <w:t>oppnådd</w:t>
      </w:r>
      <w:r>
        <w:t xml:space="preserve"> gode resultater </w:t>
      </w:r>
      <w:r w:rsidR="00C46FEC">
        <w:t xml:space="preserve">med </w:t>
      </w:r>
      <w:r>
        <w:t>sin trening av kollegaer i kommunikasjon</w:t>
      </w:r>
      <w:r w:rsidR="00C46FEC">
        <w:t xml:space="preserve">, og tiltaket er </w:t>
      </w:r>
      <w:r>
        <w:t>blitt godt mottatt av legene på A-hus.</w:t>
      </w:r>
      <w:r w:rsidR="00C46FEC">
        <w:t xml:space="preserve"> O</w:t>
      </w:r>
      <w:r>
        <w:t>pplæring</w:t>
      </w:r>
      <w:r w:rsidR="00C46FEC">
        <w:t xml:space="preserve"> og </w:t>
      </w:r>
      <w:r>
        <w:t>trening i kommunikasjon er et viktig felt å prioritere ved alle sykehus, og bør bli en viktig del av internopplæringen.</w:t>
      </w:r>
    </w:p>
    <w:p w:rsidR="004450FD" w:rsidRDefault="004450FD" w:rsidP="00A27612"/>
    <w:p w:rsidR="004450FD" w:rsidRDefault="00C46FEC" w:rsidP="00A27612">
      <w:r>
        <w:t xml:space="preserve">FFO </w:t>
      </w:r>
      <w:r w:rsidR="004450FD">
        <w:t>be</w:t>
      </w:r>
      <w:r>
        <w:t>r</w:t>
      </w:r>
      <w:r w:rsidR="004450FD">
        <w:t xml:space="preserve"> komiteen </w:t>
      </w:r>
      <w:r>
        <w:t xml:space="preserve">om å </w:t>
      </w:r>
      <w:r w:rsidR="004450FD">
        <w:t>påpeke viktigheten av kurs og trening i pasientkommunikasjon i sine merknader.</w:t>
      </w:r>
    </w:p>
    <w:p w:rsidR="004450FD" w:rsidRDefault="004450FD" w:rsidP="00A27612"/>
    <w:p w:rsidR="004450FD" w:rsidRDefault="005A14CE" w:rsidP="004A7095">
      <w:pPr>
        <w:pStyle w:val="Normalfet"/>
      </w:pPr>
      <w:r>
        <w:t>"</w:t>
      </w:r>
      <w:proofErr w:type="spellStart"/>
      <w:r w:rsidR="00933C0A">
        <w:t>Sh</w:t>
      </w:r>
      <w:r w:rsidR="004450FD">
        <w:t>a</w:t>
      </w:r>
      <w:r w:rsidR="00933C0A">
        <w:t>red</w:t>
      </w:r>
      <w:proofErr w:type="spellEnd"/>
      <w:r w:rsidR="00933C0A">
        <w:t xml:space="preserve"> </w:t>
      </w:r>
      <w:proofErr w:type="spellStart"/>
      <w:r w:rsidR="00933C0A">
        <w:t>dec</w:t>
      </w:r>
      <w:r w:rsidR="004450FD">
        <w:t>ision</w:t>
      </w:r>
      <w:proofErr w:type="spellEnd"/>
      <w:r w:rsidR="004450FD">
        <w:t xml:space="preserve"> </w:t>
      </w:r>
      <w:proofErr w:type="spellStart"/>
      <w:r w:rsidR="004450FD">
        <w:t>making</w:t>
      </w:r>
      <w:proofErr w:type="spellEnd"/>
      <w:r>
        <w:t>"</w:t>
      </w:r>
    </w:p>
    <w:p w:rsidR="00B35CCF" w:rsidRDefault="00933C0A" w:rsidP="00A27612">
      <w:r>
        <w:t xml:space="preserve">I pasientens helsetjeneste er </w:t>
      </w:r>
      <w:r w:rsidR="005A14CE">
        <w:t>"</w:t>
      </w:r>
      <w:proofErr w:type="spellStart"/>
      <w:r w:rsidR="005D70ED">
        <w:t>s</w:t>
      </w:r>
      <w:r>
        <w:t>hared</w:t>
      </w:r>
      <w:proofErr w:type="spellEnd"/>
      <w:r>
        <w:t xml:space="preserve"> </w:t>
      </w:r>
      <w:proofErr w:type="spellStart"/>
      <w:r>
        <w:t>decision</w:t>
      </w:r>
      <w:proofErr w:type="spellEnd"/>
      <w:r>
        <w:t xml:space="preserve"> </w:t>
      </w:r>
      <w:proofErr w:type="spellStart"/>
      <w:r>
        <w:t>making</w:t>
      </w:r>
      <w:proofErr w:type="spellEnd"/>
      <w:r w:rsidR="005A14CE">
        <w:t>"</w:t>
      </w:r>
      <w:r>
        <w:t xml:space="preserve"> et viktig element. For at pasienten kan delta i egen behandling</w:t>
      </w:r>
      <w:r w:rsidR="005A14CE">
        <w:t>,</w:t>
      </w:r>
      <w:r>
        <w:t xml:space="preserve"> og være med å ta beslutninger om behandlingsalternativer</w:t>
      </w:r>
      <w:r w:rsidR="005A14CE">
        <w:t>,</w:t>
      </w:r>
      <w:r>
        <w:t xml:space="preserve"> kreve</w:t>
      </w:r>
      <w:r w:rsidR="00C46FEC">
        <w:t>s</w:t>
      </w:r>
      <w:r>
        <w:t xml:space="preserve"> kunnskap. </w:t>
      </w:r>
      <w:r w:rsidR="00C46FEC">
        <w:t>G</w:t>
      </w:r>
      <w:r>
        <w:t xml:space="preserve">od informasjon om de ulike alternative behandlingsmulighetene </w:t>
      </w:r>
      <w:r w:rsidR="00C46FEC">
        <w:t xml:space="preserve">er </w:t>
      </w:r>
      <w:r>
        <w:t>viktig. Det er nødvendig at pasienten også forstår hvilke eventuelle konsekvenser de utilgjengelige alternativene innebærer.</w:t>
      </w:r>
    </w:p>
    <w:p w:rsidR="00933C0A" w:rsidRDefault="00933C0A" w:rsidP="00A27612"/>
    <w:p w:rsidR="00B35CCF" w:rsidRDefault="00933C0A" w:rsidP="00A27612">
      <w:r>
        <w:t>Pasienten vil i forkant av en behandlings</w:t>
      </w:r>
      <w:r w:rsidR="004A7095">
        <w:t xml:space="preserve">situasjon ha behov for nødvendig informasjon for å kunne delta aktivt i egen behandling. Det må utvikles informasjonsmateriell for dette formålet. </w:t>
      </w:r>
      <w:r w:rsidR="00C7712E">
        <w:t xml:space="preserve">I meldingen </w:t>
      </w:r>
      <w:r w:rsidR="00C46FEC">
        <w:t>beskrives</w:t>
      </w:r>
      <w:r w:rsidR="00C7712E">
        <w:t xml:space="preserve"> elektroniske løsninger </w:t>
      </w:r>
      <w:r w:rsidR="00C46FEC">
        <w:t>med informasjons</w:t>
      </w:r>
      <w:r w:rsidR="00C7712E">
        <w:t>formidl</w:t>
      </w:r>
      <w:r w:rsidR="00C46FEC">
        <w:t xml:space="preserve">ing </w:t>
      </w:r>
      <w:r w:rsidR="00C7712E">
        <w:t xml:space="preserve">til pasientene. FFO er enig i at dette </w:t>
      </w:r>
      <w:r w:rsidR="00C46FEC">
        <w:t xml:space="preserve">er </w:t>
      </w:r>
      <w:r w:rsidR="00C7712E">
        <w:t xml:space="preserve">et viktig hjelpemiddel </w:t>
      </w:r>
      <w:r w:rsidR="00C46FEC">
        <w:t xml:space="preserve">for å gi </w:t>
      </w:r>
      <w:r w:rsidR="00C7712E">
        <w:t>kunnskap til pasientene</w:t>
      </w:r>
      <w:r w:rsidR="00C46FEC">
        <w:t>, men vi</w:t>
      </w:r>
      <w:r w:rsidR="00C7712E">
        <w:t xml:space="preserve"> tror </w:t>
      </w:r>
      <w:r w:rsidR="004411BD">
        <w:t xml:space="preserve">samtalen mellom pasient og behandlende lege er det avgjørende for </w:t>
      </w:r>
      <w:r w:rsidR="00C46FEC">
        <w:t>at pasienten skal kunne delta i valg av b</w:t>
      </w:r>
      <w:r w:rsidR="004411BD">
        <w:t xml:space="preserve">ehandling. Det er derfor nødvendig at det er </w:t>
      </w:r>
      <w:r w:rsidR="00C46FEC">
        <w:t xml:space="preserve">tilstrekkelig med </w:t>
      </w:r>
      <w:r w:rsidR="004411BD">
        <w:t>rom og tid for disse samtalene. Vi mener det bør gis klare signaler om at disse samtalene må prioriteres.</w:t>
      </w:r>
    </w:p>
    <w:p w:rsidR="004411BD" w:rsidRDefault="004411BD" w:rsidP="00A27612"/>
    <w:p w:rsidR="00B35CCF" w:rsidRDefault="00AA71F6" w:rsidP="00AA71F6">
      <w:pPr>
        <w:pStyle w:val="Normalfet"/>
      </w:pPr>
      <w:r>
        <w:t>Kontaktlege</w:t>
      </w:r>
    </w:p>
    <w:p w:rsidR="00AA71F6" w:rsidRDefault="00C46FEC" w:rsidP="00AA71F6">
      <w:r>
        <w:t xml:space="preserve">Det </w:t>
      </w:r>
      <w:r w:rsidR="00AA71F6">
        <w:t>fr</w:t>
      </w:r>
      <w:r>
        <w:t>e</w:t>
      </w:r>
      <w:r w:rsidR="00AA71F6">
        <w:t>mgår av melding</w:t>
      </w:r>
      <w:r>
        <w:t xml:space="preserve">en at det er stor </w:t>
      </w:r>
      <w:r w:rsidR="00AA71F6">
        <w:t>risiko for svikt i overgangene</w:t>
      </w:r>
      <w:r>
        <w:t xml:space="preserve">, og at </w:t>
      </w:r>
      <w:r w:rsidR="00AA71F6">
        <w:t>mange pasienter klager over fragmentert</w:t>
      </w:r>
      <w:r>
        <w:t>e</w:t>
      </w:r>
      <w:r w:rsidR="00AA71F6">
        <w:t xml:space="preserve"> behandlingsforløp </w:t>
      </w:r>
      <w:r>
        <w:t>og</w:t>
      </w:r>
      <w:r w:rsidR="00AA71F6">
        <w:t xml:space="preserve"> mangelfull informasjonsflyt. De forholder seg til mange forskjellige behandlere, og ingen har den totale oversikten. For å motvirke de uheldige konsekvensene av dette </w:t>
      </w:r>
      <w:r>
        <w:t xml:space="preserve">skal </w:t>
      </w:r>
      <w:r w:rsidR="00AA71F6">
        <w:t>det nå opprettes kontaktlege for alvorlig syke pasienter.</w:t>
      </w:r>
    </w:p>
    <w:p w:rsidR="00AA71F6" w:rsidRDefault="00AA71F6" w:rsidP="00AA71F6"/>
    <w:p w:rsidR="00AA71F6" w:rsidRDefault="00AA71F6" w:rsidP="00AA71F6">
      <w:r>
        <w:t xml:space="preserve">FFO mener det er et positivt tiltak, men </w:t>
      </w:r>
      <w:r w:rsidR="00C46FEC">
        <w:t xml:space="preserve">er usikker på om </w:t>
      </w:r>
      <w:r>
        <w:t xml:space="preserve">det </w:t>
      </w:r>
      <w:r w:rsidR="00C46FEC">
        <w:t xml:space="preserve">vil </w:t>
      </w:r>
      <w:r>
        <w:t>fungere. Det har vært for</w:t>
      </w:r>
      <w:r w:rsidR="00C46FEC">
        <w:t>søkt lignende tiltak tidligere, for eksempel</w:t>
      </w:r>
      <w:r>
        <w:t xml:space="preserve"> pasientansvarlig lege. Dette fungerte så dårlig at ordningen ble avviklet. Årsaken var at legene ikke prioriterte denne oppgaven særlig høyt. Vi må ikke komme i samme situasjon når det gjelder kontaktlege. </w:t>
      </w:r>
      <w:r w:rsidR="00C46FEC">
        <w:t>For å sikre at den enkelte kontaktlege faktisk tar denne oppgaven på alvor, er d</w:t>
      </w:r>
      <w:r>
        <w:t>et helt nødvendig at noen får ansvaret med å koordinere denne tjenesten</w:t>
      </w:r>
      <w:r w:rsidR="00C46FEC">
        <w:t>.</w:t>
      </w:r>
    </w:p>
    <w:p w:rsidR="00B35CCF" w:rsidRDefault="00B35CCF" w:rsidP="00A27612"/>
    <w:p w:rsidR="00AA71F6" w:rsidRDefault="00AA71F6" w:rsidP="00AA71F6">
      <w:pPr>
        <w:pStyle w:val="Normalfet"/>
      </w:pPr>
      <w:r>
        <w:t>Hvem får rett til kontaktlege?</w:t>
      </w:r>
    </w:p>
    <w:p w:rsidR="00AA71F6" w:rsidRDefault="00AA71F6" w:rsidP="00AA71F6">
      <w:r>
        <w:t xml:space="preserve">I meldingen står det at de som får rett til kontaktlege er pasienter med alvorlig sykdom med behov for behandling og oppfølging over tid. Vi er enig i denne avgrensningen, men det er viktig at ordningen har en fleksibilitet som gjør at alle som har et faktisk behov, får en rett til kontaktlege. </w:t>
      </w:r>
    </w:p>
    <w:p w:rsidR="00B35CCF" w:rsidRDefault="00B35CCF" w:rsidP="00A27612"/>
    <w:p w:rsidR="00B35CCF" w:rsidRDefault="00B35CCF" w:rsidP="00A27612"/>
    <w:p w:rsidR="00B35CCF" w:rsidRDefault="00B35CCF" w:rsidP="00A27612"/>
    <w:p w:rsidR="00B35CCF" w:rsidRDefault="00B35CCF" w:rsidP="00A27612"/>
    <w:p w:rsidR="00B35CCF" w:rsidRDefault="00B35CCF" w:rsidP="00A27612"/>
    <w:p w:rsidR="00B35CCF" w:rsidRDefault="00B35CCF" w:rsidP="00A27612"/>
    <w:p w:rsidR="00B35CCF" w:rsidRDefault="00B35CCF" w:rsidP="00A27612"/>
    <w:p w:rsidR="00C84EC5" w:rsidRDefault="00826651" w:rsidP="00826651">
      <w:pPr>
        <w:pStyle w:val="Overskrift2"/>
      </w:pPr>
      <w:bookmarkStart w:id="5" w:name="_Toc440873519"/>
      <w:r>
        <w:t>Intern organisering i sykehusene</w:t>
      </w:r>
    </w:p>
    <w:p w:rsidR="004A7095" w:rsidRDefault="00826651" w:rsidP="00826651">
      <w:pPr>
        <w:pStyle w:val="Overskrift2"/>
      </w:pPr>
      <w:r w:rsidRPr="00826651">
        <w:rPr>
          <w:noProof/>
        </w:rPr>
        <mc:AlternateContent>
          <mc:Choice Requires="wps">
            <w:drawing>
              <wp:anchor distT="0" distB="0" distL="114300" distR="114300" simplePos="0" relativeHeight="251679744" behindDoc="0" locked="0" layoutInCell="1" allowOverlap="1" wp14:anchorId="6CDA53A9" wp14:editId="0EC85D01">
                <wp:simplePos x="0" y="0"/>
                <wp:positionH relativeFrom="column">
                  <wp:posOffset>14605</wp:posOffset>
                </wp:positionH>
                <wp:positionV relativeFrom="paragraph">
                  <wp:posOffset>299085</wp:posOffset>
                </wp:positionV>
                <wp:extent cx="6202680" cy="525780"/>
                <wp:effectExtent l="0" t="0" r="26670" b="27940"/>
                <wp:wrapTopAndBottom/>
                <wp:docPr id="13" name="Rektangel 13"/>
                <wp:cNvGraphicFramePr/>
                <a:graphic xmlns:a="http://schemas.openxmlformats.org/drawingml/2006/main">
                  <a:graphicData uri="http://schemas.microsoft.com/office/word/2010/wordprocessingShape">
                    <wps:wsp>
                      <wps:cNvSpPr/>
                      <wps:spPr>
                        <a:xfrm>
                          <a:off x="0" y="0"/>
                          <a:ext cx="6202680" cy="52578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6651" w:rsidRPr="00A27612" w:rsidRDefault="00826651" w:rsidP="00DA323E">
                            <w:pPr>
                              <w:rPr>
                                <w:b/>
                                <w:sz w:val="28"/>
                                <w:szCs w:val="28"/>
                              </w:rPr>
                            </w:pPr>
                            <w:proofErr w:type="spellStart"/>
                            <w:r>
                              <w:rPr>
                                <w:b/>
                                <w:sz w:val="28"/>
                                <w:szCs w:val="28"/>
                              </w:rPr>
                              <w:t>FFOs</w:t>
                            </w:r>
                            <w:proofErr w:type="spellEnd"/>
                            <w:r>
                              <w:rPr>
                                <w:b/>
                                <w:sz w:val="28"/>
                                <w:szCs w:val="28"/>
                              </w:rPr>
                              <w:t xml:space="preserve"> tilrådnin</w:t>
                            </w:r>
                            <w:r w:rsidRPr="00A27612">
                              <w:rPr>
                                <w:b/>
                                <w:sz w:val="28"/>
                                <w:szCs w:val="28"/>
                              </w:rPr>
                              <w:t>g</w:t>
                            </w:r>
                          </w:p>
                          <w:p w:rsidR="00826651" w:rsidRDefault="00884047" w:rsidP="00DA323E">
                            <w:pPr>
                              <w:pStyle w:val="PunktlisteFFO"/>
                              <w:ind w:left="284" w:hanging="284"/>
                            </w:pPr>
                            <w:r>
                              <w:t xml:space="preserve">FFO ber komiteen tydeliggjøre behovet organisasjonsgjennomgang og bedre organisering av sykehusene, til pasientenes beste.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CDA53A9" id="Rektangel 13" o:spid="_x0000_s1031" style="position:absolute;margin-left:1.15pt;margin-top:23.55pt;width:488.4pt;height:4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" fillcolor="white [3201]" strokecolor="black [3213]" strokeweight=".25pt">
                <v:textbox style="mso-fit-shape-to-text:t">
                  <w:txbxContent>
                    <w:p w:rsidR="00826651" w:rsidRPr="00A27612" w:rsidRDefault="00826651" w:rsidP="00DA323E">
                      <w:pPr>
                        <w:rPr>
                          <w:b/>
                          <w:sz w:val="28"/>
                          <w:szCs w:val="28"/>
                        </w:rPr>
                      </w:pPr>
                      <w:r>
                        <w:rPr>
                          <w:b/>
                          <w:sz w:val="28"/>
                          <w:szCs w:val="28"/>
                        </w:rPr>
                        <w:t>FFOs tilrådnin</w:t>
                      </w:r>
                      <w:r w:rsidRPr="00A27612">
                        <w:rPr>
                          <w:b/>
                          <w:sz w:val="28"/>
                          <w:szCs w:val="28"/>
                        </w:rPr>
                        <w:t>g</w:t>
                      </w:r>
                    </w:p>
                    <w:p w:rsidR="00826651" w:rsidRDefault="00884047" w:rsidP="00DA323E">
                      <w:pPr>
                        <w:pStyle w:val="PunktlisteFFO"/>
                        <w:ind w:left="284" w:hanging="284"/>
                      </w:pPr>
                      <w:r>
                        <w:t xml:space="preserve">FFO ber komiteen tydeliggjøre behovet organisasjonsgjennomgang og bedre organisering av sykehusene, til pasientenes beste. </w:t>
                      </w:r>
                    </w:p>
                  </w:txbxContent>
                </v:textbox>
                <w10:wrap type="topAndBottom"/>
              </v:rect>
            </w:pict>
          </mc:Fallback>
        </mc:AlternateContent>
      </w:r>
      <w:bookmarkEnd w:id="5"/>
    </w:p>
    <w:p w:rsidR="00826651" w:rsidRDefault="00826651" w:rsidP="004A7095">
      <w:r>
        <w:t xml:space="preserve">På Helsekonferansen 2015 holdt Karl- Arne Johannesen fra Sykehuspartner et interessant foredrag om bedre ressursutnyttelse i poliklinikk. Sykehuspartner hadde fått </w:t>
      </w:r>
      <w:r w:rsidR="00BC03FB">
        <w:t xml:space="preserve">i </w:t>
      </w:r>
      <w:r>
        <w:t xml:space="preserve">oppdrag å se på </w:t>
      </w:r>
      <w:r w:rsidR="005A14CE">
        <w:t xml:space="preserve">organiseringen </w:t>
      </w:r>
      <w:r w:rsidR="009C4C00">
        <w:t xml:space="preserve">av 14 </w:t>
      </w:r>
      <w:r w:rsidR="005A14CE">
        <w:t>utvalgt</w:t>
      </w:r>
      <w:r w:rsidR="009C4C00">
        <w:t>e</w:t>
      </w:r>
      <w:r w:rsidR="005A14CE">
        <w:t xml:space="preserve"> poliklinikk</w:t>
      </w:r>
      <w:r w:rsidR="009C4C00">
        <w:t>er</w:t>
      </w:r>
      <w:r w:rsidR="005A14CE">
        <w:t xml:space="preserve"> </w:t>
      </w:r>
      <w:r w:rsidR="009C4C00">
        <w:t xml:space="preserve">og hvordan ressursene </w:t>
      </w:r>
      <w:r w:rsidR="00BC03FB">
        <w:t xml:space="preserve">der </w:t>
      </w:r>
      <w:r w:rsidR="009C4C00">
        <w:t>kunne utnyttes på en bedre måte</w:t>
      </w:r>
      <w:r w:rsidR="00BC03FB">
        <w:t xml:space="preserve"> - blant annet gjennom </w:t>
      </w:r>
      <w:r w:rsidR="009C4C00">
        <w:t>å identifisere flaskehalser</w:t>
      </w:r>
      <w:r w:rsidR="00BC03FB">
        <w:t>. Gjennomgangen synliggjorde at m</w:t>
      </w:r>
      <w:r w:rsidR="009C4C00">
        <w:t>angel på koordinasjon av arbeidet</w:t>
      </w:r>
      <w:r w:rsidR="00BC03FB">
        <w:t xml:space="preserve"> og </w:t>
      </w:r>
      <w:r w:rsidR="009C4C00">
        <w:t>mangel på langsiktig</w:t>
      </w:r>
      <w:r w:rsidR="00BC03FB">
        <w:t xml:space="preserve"> </w:t>
      </w:r>
      <w:r w:rsidR="009C4C00">
        <w:t>planlegging</w:t>
      </w:r>
      <w:r w:rsidR="00F2733E">
        <w:t xml:space="preserve"> ga lange ventelister og stressede medarbeidere</w:t>
      </w:r>
      <w:r w:rsidR="009C4C00">
        <w:t xml:space="preserve">. </w:t>
      </w:r>
      <w:r w:rsidR="00BC03FB">
        <w:t xml:space="preserve">En endring av dette </w:t>
      </w:r>
      <w:r w:rsidR="009C4C00">
        <w:t xml:space="preserve">ga </w:t>
      </w:r>
      <w:r w:rsidR="00F2733E">
        <w:t>betydelig reduksjon av ventelistene</w:t>
      </w:r>
      <w:r w:rsidR="009C4C00">
        <w:t xml:space="preserve"> og mindre stress blant helsepersonellet.</w:t>
      </w:r>
    </w:p>
    <w:p w:rsidR="009C4C00" w:rsidRDefault="009C4C00" w:rsidP="004A7095"/>
    <w:p w:rsidR="00BC03FB" w:rsidRDefault="00576902" w:rsidP="004A7095">
      <w:r>
        <w:t xml:space="preserve">Det er lange ventetider på </w:t>
      </w:r>
      <w:r w:rsidR="00F2733E">
        <w:t>ma</w:t>
      </w:r>
      <w:r>
        <w:t xml:space="preserve">nge </w:t>
      </w:r>
      <w:r w:rsidR="00F2733E">
        <w:t xml:space="preserve">poliklinikker, </w:t>
      </w:r>
      <w:r>
        <w:t xml:space="preserve">for eksempel Diabetespoliklinikker. Dette har </w:t>
      </w:r>
      <w:r w:rsidR="00F2733E">
        <w:t>ifølge</w:t>
      </w:r>
      <w:r>
        <w:t xml:space="preserve"> Diabe</w:t>
      </w:r>
      <w:r w:rsidR="00F2733E">
        <w:t xml:space="preserve">tesforbundet blitt et betydelig </w:t>
      </w:r>
      <w:r>
        <w:t>problem</w:t>
      </w:r>
      <w:r w:rsidR="00F2733E">
        <w:t xml:space="preserve"> fordi mange diabetespasienter venter uforsvarlig lenge for å komme til kontroll.</w:t>
      </w:r>
      <w:r w:rsidR="009C4C00">
        <w:t xml:space="preserve"> </w:t>
      </w:r>
      <w:r w:rsidR="00F2733E">
        <w:t xml:space="preserve">Dårlig intern organisering og koordinering </w:t>
      </w:r>
      <w:r>
        <w:t xml:space="preserve">er med på å skape flaskehalser som reduserer kapasiteten </w:t>
      </w:r>
      <w:r w:rsidR="00BC03FB">
        <w:t xml:space="preserve">- nettopp </w:t>
      </w:r>
      <w:r>
        <w:t xml:space="preserve">slik Sykehuspartner avdekket. </w:t>
      </w:r>
      <w:r w:rsidR="00F2733E">
        <w:t>For å sikre bedre ressursutnyttelse på poliklinikker på sykehus</w:t>
      </w:r>
      <w:r w:rsidR="00094C19">
        <w:t>,</w:t>
      </w:r>
      <w:r w:rsidR="00F2733E">
        <w:t xml:space="preserve"> må det satses på </w:t>
      </w:r>
      <w:r w:rsidR="00BC03FB">
        <w:t xml:space="preserve">endring av </w:t>
      </w:r>
      <w:r w:rsidR="00A454C3">
        <w:t xml:space="preserve">organisering av poliklinikkene. </w:t>
      </w:r>
    </w:p>
    <w:p w:rsidR="00BC03FB" w:rsidRDefault="00BC03FB" w:rsidP="004A7095"/>
    <w:p w:rsidR="00826651" w:rsidRDefault="00A454C3" w:rsidP="004A7095">
      <w:r>
        <w:t>Vi ber komiteen tydeliggjøre behovet for denne type organisasjonsgjennomgang.</w:t>
      </w:r>
    </w:p>
    <w:p w:rsidR="00826651" w:rsidRDefault="00826651" w:rsidP="004A7095"/>
    <w:p w:rsidR="00826651" w:rsidRDefault="00826651" w:rsidP="004A7095"/>
    <w:p w:rsidR="00826651" w:rsidRDefault="00826651" w:rsidP="004A7095"/>
    <w:p w:rsidR="00826651" w:rsidRDefault="00826651" w:rsidP="004A7095"/>
    <w:p w:rsidR="00826651" w:rsidRDefault="00826651" w:rsidP="004A7095"/>
    <w:p w:rsidR="00826651" w:rsidRDefault="00826651" w:rsidP="004A7095"/>
    <w:p w:rsidR="00826651" w:rsidRDefault="00826651" w:rsidP="004A7095"/>
    <w:p w:rsidR="00826651" w:rsidRDefault="00826651" w:rsidP="004A7095"/>
    <w:p w:rsidR="00826651" w:rsidRDefault="00826651" w:rsidP="004A7095"/>
    <w:p w:rsidR="00826651" w:rsidRDefault="00826651" w:rsidP="004A7095"/>
    <w:p w:rsidR="00826651" w:rsidRDefault="00826651" w:rsidP="004A7095"/>
    <w:p w:rsidR="00826651" w:rsidRDefault="00826651" w:rsidP="004A7095"/>
    <w:p w:rsidR="00826651" w:rsidRDefault="00826651" w:rsidP="004A7095"/>
    <w:p w:rsidR="00826651" w:rsidRDefault="00826651" w:rsidP="004A7095"/>
    <w:p w:rsidR="00826651" w:rsidRDefault="00826651" w:rsidP="004A7095"/>
    <w:p w:rsidR="00826651" w:rsidRDefault="00826651" w:rsidP="004A7095"/>
    <w:p w:rsidR="00826651" w:rsidRDefault="00826651" w:rsidP="004A7095"/>
    <w:p w:rsidR="00826651" w:rsidRDefault="00826651" w:rsidP="004A7095"/>
    <w:p w:rsidR="00826651" w:rsidRDefault="00826651" w:rsidP="004A7095"/>
    <w:p w:rsidR="00826651" w:rsidRDefault="00826651" w:rsidP="004A7095"/>
    <w:p w:rsidR="00826651" w:rsidRDefault="00826651" w:rsidP="004A7095"/>
    <w:p w:rsidR="00826651" w:rsidRDefault="00826651" w:rsidP="004A7095"/>
    <w:p w:rsidR="00826651" w:rsidRDefault="00826651" w:rsidP="004A7095"/>
    <w:p w:rsidR="00826651" w:rsidRDefault="00826651" w:rsidP="004A7095"/>
    <w:p w:rsidR="00826651" w:rsidRDefault="00826651" w:rsidP="004A7095"/>
    <w:p w:rsidR="00763AEF" w:rsidRPr="00916914" w:rsidRDefault="00763AEF" w:rsidP="0063762C"/>
    <w:sectPr w:rsidR="00763AEF" w:rsidRPr="00916914" w:rsidSect="00CC4689">
      <w:headerReference w:type="even" r:id="rId8"/>
      <w:headerReference w:type="default" r:id="rId9"/>
      <w:footerReference w:type="even" r:id="rId10"/>
      <w:footerReference w:type="default" r:id="rId11"/>
      <w:headerReference w:type="first" r:id="rId12"/>
      <w:pgSz w:w="11906" w:h="16838"/>
      <w:pgMar w:top="1417" w:right="1417" w:bottom="1417" w:left="1417" w:header="90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FFB" w:rsidRDefault="00FD1FFB" w:rsidP="00664C63">
      <w:r>
        <w:separator/>
      </w:r>
    </w:p>
  </w:endnote>
  <w:endnote w:type="continuationSeparator" w:id="0">
    <w:p w:rsidR="00FD1FFB" w:rsidRDefault="00FD1FFB" w:rsidP="0066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62C" w:rsidRPr="00D27C35" w:rsidRDefault="0063762C" w:rsidP="0063762C">
    <w:pPr>
      <w:pStyle w:val="Bunntekst"/>
      <w:rPr>
        <w:sz w:val="18"/>
      </w:rPr>
    </w:pPr>
  </w:p>
  <w:p w:rsidR="0063762C" w:rsidRPr="005244DC" w:rsidRDefault="0063762C" w:rsidP="0063762C">
    <w:pPr>
      <w:pStyle w:val="Bunntekst"/>
      <w:pBdr>
        <w:top w:val="single" w:sz="6" w:space="1" w:color="auto"/>
      </w:pBdr>
      <w:rPr>
        <w:sz w:val="20"/>
      </w:rPr>
    </w:pPr>
    <w:r w:rsidRPr="0063762C">
      <w:fldChar w:fldCharType="begin"/>
    </w:r>
    <w:r w:rsidRPr="0063762C">
      <w:instrText xml:space="preserve"> PAGE </w:instrText>
    </w:r>
    <w:r w:rsidRPr="0063762C">
      <w:fldChar w:fldCharType="separate"/>
    </w:r>
    <w:r w:rsidR="00A61043">
      <w:rPr>
        <w:noProof/>
      </w:rPr>
      <w:t>6</w:t>
    </w:r>
    <w:r w:rsidRPr="0063762C">
      <w:fldChar w:fldCharType="end"/>
    </w:r>
    <w:r w:rsidRPr="005244DC">
      <w:rPr>
        <w:rStyle w:val="Sidetall"/>
        <w:sz w:val="20"/>
      </w:rPr>
      <w:tab/>
    </w:r>
    <w:proofErr w:type="spellStart"/>
    <w:r w:rsidRPr="0063762C">
      <w:t>FFOs</w:t>
    </w:r>
    <w:proofErr w:type="spellEnd"/>
    <w:r w:rsidRPr="0063762C">
      <w:t xml:space="preserve"> me</w:t>
    </w:r>
    <w:r w:rsidR="00BF631C">
      <w:t xml:space="preserve">rknader til </w:t>
    </w:r>
    <w:r w:rsidR="00C84EC5" w:rsidRPr="00BA66E8">
      <w:t>Nasjonal helse- og sykehusplan</w:t>
    </w:r>
    <w:r w:rsidR="00C84EC5" w:rsidRPr="00C84EC5" w:rsidDel="00BA66E8">
      <w:t xml:space="preserve"> </w:t>
    </w:r>
    <w:r w:rsidRPr="005244DC">
      <w:rPr>
        <w:sz w:val="20"/>
      </w:rPr>
      <w:tab/>
    </w:r>
    <w:r w:rsidRPr="0063762C">
      <w:fldChar w:fldCharType="begin"/>
    </w:r>
    <w:r w:rsidRPr="0063762C">
      <w:instrText xml:space="preserve"> DATE \@ "dd.MM.yy" </w:instrText>
    </w:r>
    <w:r w:rsidRPr="0063762C">
      <w:fldChar w:fldCharType="separate"/>
    </w:r>
    <w:r w:rsidR="00A61043">
      <w:rPr>
        <w:noProof/>
      </w:rPr>
      <w:t>18.01.16</w:t>
    </w:r>
    <w:r w:rsidRPr="0063762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62C" w:rsidRPr="00D27C35" w:rsidRDefault="0063762C" w:rsidP="0063762C">
    <w:pPr>
      <w:pStyle w:val="Bunntekst"/>
      <w:rPr>
        <w:sz w:val="18"/>
      </w:rPr>
    </w:pPr>
  </w:p>
  <w:p w:rsidR="0063762C" w:rsidRPr="005244DC" w:rsidRDefault="0063762C" w:rsidP="0063762C">
    <w:pPr>
      <w:pStyle w:val="Bunntekst"/>
      <w:pBdr>
        <w:top w:val="single" w:sz="6" w:space="1" w:color="auto"/>
      </w:pBdr>
      <w:rPr>
        <w:sz w:val="20"/>
      </w:rPr>
    </w:pPr>
    <w:r w:rsidRPr="0063762C">
      <w:fldChar w:fldCharType="begin"/>
    </w:r>
    <w:r w:rsidRPr="0063762C">
      <w:instrText xml:space="preserve"> DATE \@ "dd.MM.yy" </w:instrText>
    </w:r>
    <w:r w:rsidRPr="0063762C">
      <w:fldChar w:fldCharType="separate"/>
    </w:r>
    <w:r w:rsidR="00A61043">
      <w:rPr>
        <w:noProof/>
      </w:rPr>
      <w:t>18.01.16</w:t>
    </w:r>
    <w:r w:rsidRPr="0063762C">
      <w:fldChar w:fldCharType="end"/>
    </w:r>
    <w:r w:rsidRPr="005244DC">
      <w:rPr>
        <w:rStyle w:val="Sidetall"/>
        <w:sz w:val="20"/>
      </w:rPr>
      <w:tab/>
    </w:r>
    <w:proofErr w:type="spellStart"/>
    <w:r w:rsidR="00C84EC5" w:rsidRPr="0063762C">
      <w:t>FFOs</w:t>
    </w:r>
    <w:proofErr w:type="spellEnd"/>
    <w:r w:rsidR="00C84EC5" w:rsidRPr="0063762C">
      <w:t xml:space="preserve"> me</w:t>
    </w:r>
    <w:r w:rsidR="00C84EC5" w:rsidRPr="00C84EC5">
      <w:t>rknader til Nasjonal helse- og sykehusplan</w:t>
    </w:r>
    <w:r w:rsidR="00C84EC5" w:rsidRPr="00C84EC5" w:rsidDel="00BA66E8">
      <w:t xml:space="preserve"> </w:t>
    </w:r>
    <w:r w:rsidRPr="005244DC">
      <w:rPr>
        <w:sz w:val="20"/>
      </w:rPr>
      <w:tab/>
    </w:r>
    <w:r w:rsidRPr="0063762C">
      <w:fldChar w:fldCharType="begin"/>
    </w:r>
    <w:r w:rsidRPr="0063762C">
      <w:instrText xml:space="preserve"> PAGE </w:instrText>
    </w:r>
    <w:r w:rsidRPr="0063762C">
      <w:fldChar w:fldCharType="separate"/>
    </w:r>
    <w:r w:rsidR="00A61043">
      <w:rPr>
        <w:noProof/>
      </w:rPr>
      <w:t>7</w:t>
    </w:r>
    <w:r w:rsidRPr="0063762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FFB" w:rsidRDefault="00FD1FFB" w:rsidP="00664C63">
      <w:r>
        <w:separator/>
      </w:r>
    </w:p>
  </w:footnote>
  <w:footnote w:type="continuationSeparator" w:id="0">
    <w:p w:rsidR="00FD1FFB" w:rsidRDefault="00FD1FFB" w:rsidP="00664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287" w:rsidRDefault="00664C63" w:rsidP="0063762C">
    <w:pPr>
      <w:jc w:val="center"/>
    </w:pPr>
    <w:r w:rsidRPr="0063762C">
      <w:rPr>
        <w:noProof/>
      </w:rPr>
      <mc:AlternateContent>
        <mc:Choice Requires="wps">
          <w:drawing>
            <wp:anchor distT="0" distB="0" distL="114300" distR="114300" simplePos="0" relativeHeight="251657216" behindDoc="0" locked="0" layoutInCell="1" allowOverlap="1" wp14:anchorId="608E87FB" wp14:editId="57038E4F">
              <wp:simplePos x="0" y="0"/>
              <wp:positionH relativeFrom="column">
                <wp:posOffset>-229235</wp:posOffset>
              </wp:positionH>
              <wp:positionV relativeFrom="paragraph">
                <wp:posOffset>152400</wp:posOffset>
              </wp:positionV>
              <wp:extent cx="6446520" cy="0"/>
              <wp:effectExtent l="0" t="0" r="30480" b="19050"/>
              <wp:wrapNone/>
              <wp:docPr id="4" name="Rett linje 4"/>
              <wp:cNvGraphicFramePr/>
              <a:graphic xmlns:a="http://schemas.openxmlformats.org/drawingml/2006/main">
                <a:graphicData uri="http://schemas.microsoft.com/office/word/2010/wordprocessingShape">
                  <wps:wsp>
                    <wps:cNvCnPr/>
                    <wps:spPr>
                      <a:xfrm>
                        <a:off x="0" y="0"/>
                        <a:ext cx="6446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685E24" id="Rett linje 4"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8.05pt,12pt" to="489.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" strokecolor="black [3040]"/>
          </w:pict>
        </mc:Fallback>
      </mc:AlternateContent>
    </w:r>
    <w:r w:rsidR="00EE6645" w:rsidRPr="0063762C">
      <w:t>Stortingets</w:t>
    </w:r>
    <w:r w:rsidR="00BA66E8">
      <w:t xml:space="preserve"> Helse- og omsorgskomite</w:t>
    </w:r>
    <w:r w:rsidR="000E0BF9" w:rsidRPr="0063762C">
      <w:br/>
    </w:r>
    <w:r w:rsidR="00BA66E8">
      <w:t>Meld. St. 11 (2015-2016) Nasjonal helse- og sykehusplan</w:t>
    </w:r>
  </w:p>
  <w:p w:rsidR="00C84EC5" w:rsidRPr="0063762C" w:rsidRDefault="00C84EC5" w:rsidP="0063762C">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BF9" w:rsidRPr="0063762C" w:rsidRDefault="000E0BF9" w:rsidP="0063762C">
    <w:pPr>
      <w:jc w:val="center"/>
    </w:pPr>
    <w:r w:rsidRPr="0063762C">
      <w:rPr>
        <w:noProof/>
      </w:rPr>
      <mc:AlternateContent>
        <mc:Choice Requires="wps">
          <w:drawing>
            <wp:anchor distT="0" distB="0" distL="114300" distR="114300" simplePos="0" relativeHeight="251659264" behindDoc="0" locked="0" layoutInCell="1" allowOverlap="1" wp14:anchorId="3E775CA4" wp14:editId="0429E7A8">
              <wp:simplePos x="0" y="0"/>
              <wp:positionH relativeFrom="column">
                <wp:posOffset>-229235</wp:posOffset>
              </wp:positionH>
              <wp:positionV relativeFrom="paragraph">
                <wp:posOffset>152400</wp:posOffset>
              </wp:positionV>
              <wp:extent cx="6446520" cy="0"/>
              <wp:effectExtent l="0" t="0" r="30480" b="19050"/>
              <wp:wrapNone/>
              <wp:docPr id="7" name="Rett linje 7"/>
              <wp:cNvGraphicFramePr/>
              <a:graphic xmlns:a="http://schemas.openxmlformats.org/drawingml/2006/main">
                <a:graphicData uri="http://schemas.microsoft.com/office/word/2010/wordprocessingShape">
                  <wps:wsp>
                    <wps:cNvCnPr/>
                    <wps:spPr>
                      <a:xfrm>
                        <a:off x="0" y="0"/>
                        <a:ext cx="6446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A23C5F" id="Rett linje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05pt,12pt" to="489.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" strokecolor="black [3040]"/>
          </w:pict>
        </mc:Fallback>
      </mc:AlternateContent>
    </w:r>
    <w:r w:rsidR="00BA66E8" w:rsidRPr="00BA66E8">
      <w:t xml:space="preserve"> Stortingets Helse- og omsorgskomite</w:t>
    </w:r>
    <w:r w:rsidRPr="0063762C">
      <w:br/>
    </w:r>
    <w:r w:rsidR="00BA66E8">
      <w:t>Meld. St</w:t>
    </w:r>
    <w:r w:rsidR="00BA66E8" w:rsidRPr="00BA66E8">
      <w:t>. 11 (2015-2016) Nasjonal helse- og sykehusplan</w:t>
    </w:r>
    <w:r w:rsidR="00BA66E8" w:rsidRPr="00BA66E8" w:rsidDel="00BA66E8">
      <w:t xml:space="preserve"> </w:t>
    </w:r>
  </w:p>
  <w:p w:rsidR="008010F3" w:rsidRPr="000E0BF9" w:rsidRDefault="008010F3" w:rsidP="0063762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689" w:rsidRPr="00CC4689" w:rsidRDefault="00CC4689" w:rsidP="00CC4689">
    <w:r w:rsidRPr="00CC4689">
      <w:rPr>
        <w:noProof/>
      </w:rPr>
      <w:drawing>
        <wp:anchor distT="0" distB="0" distL="114300" distR="114300" simplePos="0" relativeHeight="251664384" behindDoc="0" locked="0" layoutInCell="1" allowOverlap="1" wp14:anchorId="56A8D6F8" wp14:editId="264BD81D">
          <wp:simplePos x="0" y="0"/>
          <wp:positionH relativeFrom="column">
            <wp:posOffset>5408930</wp:posOffset>
          </wp:positionH>
          <wp:positionV relativeFrom="paragraph">
            <wp:posOffset>-443865</wp:posOffset>
          </wp:positionV>
          <wp:extent cx="855345" cy="1326515"/>
          <wp:effectExtent l="0" t="0" r="1905" b="6985"/>
          <wp:wrapNone/>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345" cy="1326515"/>
                  </a:xfrm>
                  <a:prstGeom prst="rect">
                    <a:avLst/>
                  </a:prstGeom>
                  <a:noFill/>
                </pic:spPr>
              </pic:pic>
            </a:graphicData>
          </a:graphic>
          <wp14:sizeRelH relativeFrom="page">
            <wp14:pctWidth>0</wp14:pctWidth>
          </wp14:sizeRelH>
          <wp14:sizeRelV relativeFrom="page">
            <wp14:pctHeight>0</wp14:pctHeight>
          </wp14:sizeRelV>
        </wp:anchor>
      </w:drawing>
    </w:r>
    <w:r w:rsidRPr="00CC4689">
      <w:rPr>
        <w:noProof/>
      </w:rPr>
      <mc:AlternateContent>
        <mc:Choice Requires="wps">
          <w:drawing>
            <wp:anchor distT="0" distB="0" distL="114300" distR="114300" simplePos="0" relativeHeight="251661312" behindDoc="0" locked="0" layoutInCell="1" allowOverlap="1" wp14:anchorId="46AE9937" wp14:editId="3338B42A">
              <wp:simplePos x="0" y="0"/>
              <wp:positionH relativeFrom="column">
                <wp:posOffset>-377190</wp:posOffset>
              </wp:positionH>
              <wp:positionV relativeFrom="paragraph">
                <wp:posOffset>217805</wp:posOffset>
              </wp:positionV>
              <wp:extent cx="4585335" cy="596265"/>
              <wp:effectExtent l="0" t="0" r="0" b="0"/>
              <wp:wrapNone/>
              <wp:docPr id="9" name="Tekstboks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5335" cy="596265"/>
                      </a:xfrm>
                      <a:prstGeom prst="rect">
                        <a:avLst/>
                      </a:prstGeom>
                      <a:noFill/>
                      <a:ln w="6350">
                        <a:noFill/>
                      </a:ln>
                      <a:effectLst/>
                    </wps:spPr>
                    <wps:txbx>
                      <w:txbxContent>
                        <w:p w:rsidR="00CC4689" w:rsidRDefault="00CC4689" w:rsidP="00CC4689">
                          <w:pPr>
                            <w:rPr>
                              <w:rFonts w:ascii="Calibri" w:hAnsi="Calibri"/>
                              <w:color w:val="1D0073"/>
                              <w:sz w:val="40"/>
                            </w:rPr>
                          </w:pPr>
                          <w:proofErr w:type="gramStart"/>
                          <w:r>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AE9937" id="_x0000_t202" coordsize="21600,21600" o:spt="202" path="m,l,21600r21600,l21600,xe">
              <v:stroke joinstyle="miter"/>
              <v:path gradientshapeok="t" o:connecttype="rect"/>
            </v:shapetype>
            <v:shape id="Tekstboks 9" o:spid="_x0000_s1032" type="#_x0000_t202" style="position:absolute;margin-left:-29.7pt;margin-top:17.15pt;width:361.05pt;height:4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" filled="f" stroked="f" strokeweight=".5pt">
              <v:path arrowok="t"/>
              <v:textbox>
                <w:txbxContent>
                  <w:p w:rsidR="00CC4689" w:rsidRDefault="00CC4689" w:rsidP="00CC4689">
                    <w:pPr>
                      <w:rPr>
                        <w:rFonts w:ascii="Calibri" w:hAnsi="Calibri"/>
                        <w:color w:val="1D0073"/>
                        <w:sz w:val="40"/>
                      </w:rPr>
                    </w:pPr>
                    <w:r>
                      <w:rPr>
                        <w:rFonts w:ascii="Calibri" w:hAnsi="Calibri"/>
                        <w:color w:val="1D0073"/>
                        <w:sz w:val="40"/>
                      </w:rPr>
                      <w:t>Funksjonshemmedes  Fellesorganisasjon</w:t>
                    </w:r>
                  </w:p>
                </w:txbxContent>
              </v:textbox>
            </v:shape>
          </w:pict>
        </mc:Fallback>
      </mc:AlternateContent>
    </w:r>
    <w:r w:rsidRPr="00CC4689">
      <w:rPr>
        <w:noProof/>
      </w:rPr>
      <mc:AlternateContent>
        <mc:Choice Requires="wps">
          <w:drawing>
            <wp:anchor distT="0" distB="0" distL="114300" distR="114300" simplePos="0" relativeHeight="251662336" behindDoc="0" locked="0" layoutInCell="1" allowOverlap="1" wp14:anchorId="2164794A" wp14:editId="268DD10B">
              <wp:simplePos x="0" y="0"/>
              <wp:positionH relativeFrom="column">
                <wp:posOffset>-295275</wp:posOffset>
              </wp:positionH>
              <wp:positionV relativeFrom="paragraph">
                <wp:posOffset>636270</wp:posOffset>
              </wp:positionV>
              <wp:extent cx="5241290" cy="36195"/>
              <wp:effectExtent l="0" t="0" r="0" b="1905"/>
              <wp:wrapNone/>
              <wp:docPr id="8" name="Rektange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241290" cy="36195"/>
                      </a:xfrm>
                      <a:prstGeom prst="rect">
                        <a:avLst/>
                      </a:prstGeom>
                      <a:solidFill>
                        <a:srgbClr val="1D0073"/>
                      </a:solidFill>
                      <a:ln>
                        <a:noFill/>
                      </a:ln>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79DB20D6" id="Rektangel 8" o:spid="_x0000_s1026" style="position:absolute;margin-left:-23.25pt;margin-top:50.1pt;width:412.7pt;height:2.8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" fillcolor="#1d0073" stroked="f"/>
          </w:pict>
        </mc:Fallback>
      </mc:AlternateContent>
    </w:r>
    <w:r w:rsidRPr="00CC4689">
      <w:rPr>
        <w:noProof/>
      </w:rPr>
      <mc:AlternateContent>
        <mc:Choice Requires="wps">
          <w:drawing>
            <wp:anchor distT="0" distB="0" distL="114300" distR="114300" simplePos="0" relativeHeight="251663360" behindDoc="0" locked="0" layoutInCell="1" allowOverlap="1" wp14:anchorId="29995F93" wp14:editId="7BF4564D">
              <wp:simplePos x="0" y="0"/>
              <wp:positionH relativeFrom="column">
                <wp:posOffset>-284480</wp:posOffset>
              </wp:positionH>
              <wp:positionV relativeFrom="paragraph">
                <wp:posOffset>793115</wp:posOffset>
              </wp:positionV>
              <wp:extent cx="5436235" cy="360045"/>
              <wp:effectExtent l="0" t="0" r="12065" b="1905"/>
              <wp:wrapNone/>
              <wp:docPr id="6" name="Tekstboks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6235" cy="360045"/>
                      </a:xfrm>
                      <a:prstGeom prst="rect">
                        <a:avLst/>
                      </a:prstGeom>
                      <a:noFill/>
                      <a:ln w="6350">
                        <a:noFill/>
                      </a:ln>
                      <a:effectLst/>
                    </wps:spPr>
                    <wps:txbx>
                      <w:txbxContent>
                        <w:p w:rsidR="00CC4689" w:rsidRDefault="00CC4689" w:rsidP="00CC4689">
                          <w:pPr>
                            <w:tabs>
                              <w:tab w:val="left" w:pos="2268"/>
                              <w:tab w:val="left" w:pos="4536"/>
                              <w:tab w:val="left" w:pos="6873"/>
                            </w:tabs>
                            <w:rPr>
                              <w:rFonts w:ascii="Calibri" w:hAnsi="Calibri"/>
                              <w:color w:val="1D0073"/>
                              <w:sz w:val="28"/>
                              <w:szCs w:val="28"/>
                            </w:rPr>
                          </w:pPr>
                          <w:r>
                            <w:rPr>
                              <w:rFonts w:ascii="Calibri" w:hAnsi="Calibri"/>
                              <w:color w:val="1D0073"/>
                              <w:sz w:val="28"/>
                              <w:szCs w:val="28"/>
                            </w:rPr>
                            <w:t>SOLIDARITET</w:t>
                          </w:r>
                          <w:r>
                            <w:rPr>
                              <w:rFonts w:ascii="Calibri" w:hAnsi="Calibri"/>
                              <w:color w:val="1D0073"/>
                              <w:sz w:val="28"/>
                              <w:szCs w:val="28"/>
                            </w:rPr>
                            <w:tab/>
                            <w:t>INNFLYTELSE</w:t>
                          </w:r>
                          <w:r>
                            <w:rPr>
                              <w:rFonts w:ascii="Calibri" w:hAnsi="Calibri"/>
                              <w:color w:val="1D0073"/>
                              <w:sz w:val="28"/>
                              <w:szCs w:val="28"/>
                            </w:rPr>
                            <w:tab/>
                            <w:t>LIKESTILLING</w:t>
                          </w:r>
                          <w:r>
                            <w:rPr>
                              <w:rFonts w:ascii="Calibri" w:hAnsi="Calibri"/>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95F93" id="Tekstboks 6" o:spid="_x0000_s1033" type="#_x0000_t202" style="position:absolute;margin-left:-22.4pt;margin-top:62.45pt;width:428.05pt;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" filled="f" stroked="f" strokeweight=".5pt">
              <v:path arrowok="t"/>
              <v:textbox inset="0,0,0,0">
                <w:txbxContent>
                  <w:p w:rsidR="00CC4689" w:rsidRDefault="00CC4689" w:rsidP="00CC4689">
                    <w:pPr>
                      <w:tabs>
                        <w:tab w:val="left" w:pos="2268"/>
                        <w:tab w:val="left" w:pos="4536"/>
                        <w:tab w:val="left" w:pos="6873"/>
                      </w:tabs>
                      <w:rPr>
                        <w:rFonts w:ascii="Calibri" w:hAnsi="Calibri"/>
                        <w:color w:val="1D0073"/>
                        <w:sz w:val="28"/>
                        <w:szCs w:val="28"/>
                      </w:rPr>
                    </w:pPr>
                    <w:r>
                      <w:rPr>
                        <w:rFonts w:ascii="Calibri" w:hAnsi="Calibri"/>
                        <w:color w:val="1D0073"/>
                        <w:sz w:val="28"/>
                        <w:szCs w:val="28"/>
                      </w:rPr>
                      <w:t>SOLIDARITET</w:t>
                    </w:r>
                    <w:r>
                      <w:rPr>
                        <w:rFonts w:ascii="Calibri" w:hAnsi="Calibri"/>
                        <w:color w:val="1D0073"/>
                        <w:sz w:val="28"/>
                        <w:szCs w:val="28"/>
                      </w:rPr>
                      <w:tab/>
                      <w:t>INNFLYTELSE</w:t>
                    </w:r>
                    <w:r>
                      <w:rPr>
                        <w:rFonts w:ascii="Calibri" w:hAnsi="Calibri"/>
                        <w:color w:val="1D0073"/>
                        <w:sz w:val="28"/>
                        <w:szCs w:val="28"/>
                      </w:rPr>
                      <w:tab/>
                      <w:t>LIKESTILLING</w:t>
                    </w:r>
                    <w:r>
                      <w:rPr>
                        <w:rFonts w:ascii="Calibri" w:hAnsi="Calibri"/>
                        <w:color w:val="1D0073"/>
                        <w:sz w:val="28"/>
                        <w:szCs w:val="28"/>
                      </w:rPr>
                      <w:tab/>
                      <w:t>DELTAKELSE</w:t>
                    </w:r>
                  </w:p>
                </w:txbxContent>
              </v:textbox>
            </v:shape>
          </w:pict>
        </mc:Fallback>
      </mc:AlternateContent>
    </w:r>
    <w:r w:rsidRPr="00CC4689">
      <w:rPr>
        <w:noProof/>
      </w:rPr>
      <mc:AlternateContent>
        <mc:Choice Requires="wps">
          <w:drawing>
            <wp:anchor distT="0" distB="0" distL="114300" distR="114300" simplePos="0" relativeHeight="251665408" behindDoc="0" locked="0" layoutInCell="1" allowOverlap="1" wp14:anchorId="679FC83F" wp14:editId="77D217E3">
              <wp:simplePos x="0" y="0"/>
              <wp:positionH relativeFrom="column">
                <wp:posOffset>-295275</wp:posOffset>
              </wp:positionH>
              <wp:positionV relativeFrom="paragraph">
                <wp:posOffset>701040</wp:posOffset>
              </wp:positionV>
              <wp:extent cx="5241290" cy="36195"/>
              <wp:effectExtent l="0" t="0" r="0" b="1905"/>
              <wp:wrapNone/>
              <wp:docPr id="5" name="Rektange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35E742A" id="Rektangel 5" o:spid="_x0000_s1026" style="position:absolute;margin-left:-23.25pt;margin-top:55.2pt;width:412.7pt;height:2.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" fillcolor="#00b050" stroked="f" strokeweight=".25pt"/>
          </w:pict>
        </mc:Fallback>
      </mc:AlternateContent>
    </w:r>
  </w:p>
  <w:p w:rsidR="00606AFC" w:rsidRPr="0063762C" w:rsidRDefault="00606AFC" w:rsidP="006376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A11F6"/>
    <w:multiLevelType w:val="singleLevel"/>
    <w:tmpl w:val="04140001"/>
    <w:lvl w:ilvl="0">
      <w:start w:val="1"/>
      <w:numFmt w:val="bullet"/>
      <w:lvlText w:val=""/>
      <w:lvlJc w:val="left"/>
      <w:pPr>
        <w:ind w:left="720" w:hanging="360"/>
      </w:pPr>
      <w:rPr>
        <w:rFonts w:ascii="Symbol" w:hAnsi="Symbol" w:hint="default"/>
      </w:rPr>
    </w:lvl>
  </w:abstractNum>
  <w:abstractNum w:abstractNumId="1" w15:restartNumberingAfterBreak="0">
    <w:nsid w:val="174F6D36"/>
    <w:multiLevelType w:val="hybridMultilevel"/>
    <w:tmpl w:val="1E4A83FC"/>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FB779B5"/>
    <w:multiLevelType w:val="hybridMultilevel"/>
    <w:tmpl w:val="1612FED8"/>
    <w:lvl w:ilvl="0" w:tplc="6DA03642">
      <w:start w:val="1"/>
      <w:numFmt w:val="bullet"/>
      <w:pStyle w:val="FFOkulepunk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F0F73F5"/>
    <w:multiLevelType w:val="hybridMultilevel"/>
    <w:tmpl w:val="24CE515E"/>
    <w:lvl w:ilvl="0" w:tplc="04140001">
      <w:numFmt w:val="bullet"/>
      <w:lvlText w:val=""/>
      <w:lvlJc w:val="left"/>
      <w:pPr>
        <w:tabs>
          <w:tab w:val="num" w:pos="720"/>
        </w:tabs>
        <w:ind w:left="720" w:hanging="360"/>
      </w:pPr>
      <w:rPr>
        <w:rFonts w:ascii="Symbol" w:eastAsia="Times New Roman" w:hAnsi="Symbol" w:cs="Times New Roman"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4" w15:restartNumberingAfterBreak="0">
    <w:nsid w:val="4AD8035D"/>
    <w:multiLevelType w:val="hybridMultilevel"/>
    <w:tmpl w:val="65F01C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E001349"/>
    <w:multiLevelType w:val="singleLevel"/>
    <w:tmpl w:val="3CD05E58"/>
    <w:lvl w:ilvl="0">
      <w:start w:val="1"/>
      <w:numFmt w:val="bullet"/>
      <w:pStyle w:val="Stil1"/>
      <w:lvlText w:val=""/>
      <w:lvlJc w:val="left"/>
      <w:pPr>
        <w:tabs>
          <w:tab w:val="num" w:pos="360"/>
        </w:tabs>
        <w:ind w:left="113" w:hanging="113"/>
      </w:pPr>
      <w:rPr>
        <w:rFonts w:ascii="Symbol" w:hAnsi="Symbol" w:hint="default"/>
      </w:rPr>
    </w:lvl>
  </w:abstractNum>
  <w:abstractNum w:abstractNumId="6" w15:restartNumberingAfterBreak="0">
    <w:nsid w:val="63DE0FFF"/>
    <w:multiLevelType w:val="hybridMultilevel"/>
    <w:tmpl w:val="E500E4D2"/>
    <w:lvl w:ilvl="0" w:tplc="D4BA8686">
      <w:start w:val="1"/>
      <w:numFmt w:val="bullet"/>
      <w:pStyle w:val="PunktlisteFFO"/>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EE339DC"/>
    <w:multiLevelType w:val="hybridMultilevel"/>
    <w:tmpl w:val="A57287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48E46D9"/>
    <w:multiLevelType w:val="hybridMultilevel"/>
    <w:tmpl w:val="52EA6E0C"/>
    <w:lvl w:ilvl="0" w:tplc="04140003">
      <w:start w:val="1"/>
      <w:numFmt w:val="bullet"/>
      <w:lvlText w:val="o"/>
      <w:lvlJc w:val="left"/>
      <w:pPr>
        <w:ind w:left="1428" w:hanging="360"/>
      </w:pPr>
      <w:rPr>
        <w:rFonts w:ascii="Courier New" w:hAnsi="Courier New" w:cs="Courier New"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9" w15:restartNumberingAfterBreak="0">
    <w:nsid w:val="75F47109"/>
    <w:multiLevelType w:val="hybridMultilevel"/>
    <w:tmpl w:val="8CECC5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9"/>
  </w:num>
  <w:num w:numId="9">
    <w:abstractNumId w:val="8"/>
  </w:num>
  <w:num w:numId="10">
    <w:abstractNumId w:val="5"/>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1"/>
  <w:styleLockTheme/>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D96"/>
    <w:rsid w:val="0001284A"/>
    <w:rsid w:val="00015BA6"/>
    <w:rsid w:val="00024D79"/>
    <w:rsid w:val="00036E40"/>
    <w:rsid w:val="0003722C"/>
    <w:rsid w:val="00043991"/>
    <w:rsid w:val="00045575"/>
    <w:rsid w:val="0004651B"/>
    <w:rsid w:val="0005206C"/>
    <w:rsid w:val="0007538B"/>
    <w:rsid w:val="00094C19"/>
    <w:rsid w:val="000A073D"/>
    <w:rsid w:val="000C4AED"/>
    <w:rsid w:val="000E0BF9"/>
    <w:rsid w:val="00101D06"/>
    <w:rsid w:val="00107C93"/>
    <w:rsid w:val="00111D5C"/>
    <w:rsid w:val="0011736E"/>
    <w:rsid w:val="00120AC6"/>
    <w:rsid w:val="001354E3"/>
    <w:rsid w:val="00141727"/>
    <w:rsid w:val="00155B17"/>
    <w:rsid w:val="00166111"/>
    <w:rsid w:val="00167CA4"/>
    <w:rsid w:val="00181CF9"/>
    <w:rsid w:val="0018280B"/>
    <w:rsid w:val="001C02AD"/>
    <w:rsid w:val="001E053B"/>
    <w:rsid w:val="002110EB"/>
    <w:rsid w:val="002137C9"/>
    <w:rsid w:val="00222523"/>
    <w:rsid w:val="00235EB6"/>
    <w:rsid w:val="00262ADE"/>
    <w:rsid w:val="00271AC1"/>
    <w:rsid w:val="00277526"/>
    <w:rsid w:val="0029191A"/>
    <w:rsid w:val="0029422E"/>
    <w:rsid w:val="00295740"/>
    <w:rsid w:val="002A47C9"/>
    <w:rsid w:val="002B3F02"/>
    <w:rsid w:val="002B754B"/>
    <w:rsid w:val="002B7644"/>
    <w:rsid w:val="002C2704"/>
    <w:rsid w:val="002C4620"/>
    <w:rsid w:val="002C4ED4"/>
    <w:rsid w:val="002E229E"/>
    <w:rsid w:val="002E341A"/>
    <w:rsid w:val="003201EA"/>
    <w:rsid w:val="00324E15"/>
    <w:rsid w:val="00347400"/>
    <w:rsid w:val="003626A3"/>
    <w:rsid w:val="00364D88"/>
    <w:rsid w:val="00375F07"/>
    <w:rsid w:val="00376546"/>
    <w:rsid w:val="00390DD1"/>
    <w:rsid w:val="00393D10"/>
    <w:rsid w:val="00394859"/>
    <w:rsid w:val="003A22CC"/>
    <w:rsid w:val="003B208A"/>
    <w:rsid w:val="003B31C6"/>
    <w:rsid w:val="003C3EB0"/>
    <w:rsid w:val="003C7282"/>
    <w:rsid w:val="003F1378"/>
    <w:rsid w:val="00441013"/>
    <w:rsid w:val="004411BD"/>
    <w:rsid w:val="004450FD"/>
    <w:rsid w:val="00463B8C"/>
    <w:rsid w:val="0047071E"/>
    <w:rsid w:val="00486F8A"/>
    <w:rsid w:val="004A1FD2"/>
    <w:rsid w:val="004A7095"/>
    <w:rsid w:val="004B3534"/>
    <w:rsid w:val="004D0D96"/>
    <w:rsid w:val="004F1005"/>
    <w:rsid w:val="00505CDF"/>
    <w:rsid w:val="00521287"/>
    <w:rsid w:val="005231A1"/>
    <w:rsid w:val="00526845"/>
    <w:rsid w:val="00543E27"/>
    <w:rsid w:val="005440A1"/>
    <w:rsid w:val="005446E4"/>
    <w:rsid w:val="00556002"/>
    <w:rsid w:val="00556183"/>
    <w:rsid w:val="0055752A"/>
    <w:rsid w:val="00562929"/>
    <w:rsid w:val="00576902"/>
    <w:rsid w:val="0058303F"/>
    <w:rsid w:val="005A14CE"/>
    <w:rsid w:val="005B235B"/>
    <w:rsid w:val="005D3C36"/>
    <w:rsid w:val="005D70ED"/>
    <w:rsid w:val="005E42B0"/>
    <w:rsid w:val="005F1B58"/>
    <w:rsid w:val="0060391A"/>
    <w:rsid w:val="00605FFC"/>
    <w:rsid w:val="00606AFC"/>
    <w:rsid w:val="0063762C"/>
    <w:rsid w:val="006407F3"/>
    <w:rsid w:val="00664C63"/>
    <w:rsid w:val="0066712F"/>
    <w:rsid w:val="00673B92"/>
    <w:rsid w:val="006755B1"/>
    <w:rsid w:val="00682621"/>
    <w:rsid w:val="0069207D"/>
    <w:rsid w:val="006952CB"/>
    <w:rsid w:val="006D6D36"/>
    <w:rsid w:val="006E0456"/>
    <w:rsid w:val="006E6D08"/>
    <w:rsid w:val="006F09C2"/>
    <w:rsid w:val="00707A78"/>
    <w:rsid w:val="00716838"/>
    <w:rsid w:val="0072584C"/>
    <w:rsid w:val="00733747"/>
    <w:rsid w:val="00747ACB"/>
    <w:rsid w:val="007567CE"/>
    <w:rsid w:val="007571DB"/>
    <w:rsid w:val="00763AEF"/>
    <w:rsid w:val="00774483"/>
    <w:rsid w:val="00793032"/>
    <w:rsid w:val="00795E5F"/>
    <w:rsid w:val="007C1EB7"/>
    <w:rsid w:val="008010F3"/>
    <w:rsid w:val="008110D9"/>
    <w:rsid w:val="00822B8E"/>
    <w:rsid w:val="008250E2"/>
    <w:rsid w:val="00826651"/>
    <w:rsid w:val="00830924"/>
    <w:rsid w:val="008325E0"/>
    <w:rsid w:val="00850544"/>
    <w:rsid w:val="008543EE"/>
    <w:rsid w:val="008664D6"/>
    <w:rsid w:val="00881C88"/>
    <w:rsid w:val="00884047"/>
    <w:rsid w:val="00894B44"/>
    <w:rsid w:val="008B79E8"/>
    <w:rsid w:val="008B7F52"/>
    <w:rsid w:val="008F664F"/>
    <w:rsid w:val="00901382"/>
    <w:rsid w:val="009132C9"/>
    <w:rsid w:val="00916914"/>
    <w:rsid w:val="00921E82"/>
    <w:rsid w:val="0092354D"/>
    <w:rsid w:val="00925708"/>
    <w:rsid w:val="00925F3B"/>
    <w:rsid w:val="00933C0A"/>
    <w:rsid w:val="00937742"/>
    <w:rsid w:val="009578E6"/>
    <w:rsid w:val="009617F2"/>
    <w:rsid w:val="00964FC9"/>
    <w:rsid w:val="00973238"/>
    <w:rsid w:val="00991EB9"/>
    <w:rsid w:val="009A2CCD"/>
    <w:rsid w:val="009B1686"/>
    <w:rsid w:val="009C35A5"/>
    <w:rsid w:val="009C4C00"/>
    <w:rsid w:val="009D1B98"/>
    <w:rsid w:val="009E683A"/>
    <w:rsid w:val="00A02CB3"/>
    <w:rsid w:val="00A27612"/>
    <w:rsid w:val="00A30C5B"/>
    <w:rsid w:val="00A37166"/>
    <w:rsid w:val="00A371DD"/>
    <w:rsid w:val="00A4129F"/>
    <w:rsid w:val="00A454C3"/>
    <w:rsid w:val="00A61043"/>
    <w:rsid w:val="00A645A2"/>
    <w:rsid w:val="00A8787F"/>
    <w:rsid w:val="00A9426C"/>
    <w:rsid w:val="00AA1317"/>
    <w:rsid w:val="00AA252E"/>
    <w:rsid w:val="00AA71F6"/>
    <w:rsid w:val="00AA7A61"/>
    <w:rsid w:val="00AB5622"/>
    <w:rsid w:val="00AC2A96"/>
    <w:rsid w:val="00AC5D04"/>
    <w:rsid w:val="00AD2261"/>
    <w:rsid w:val="00AE25F5"/>
    <w:rsid w:val="00AE7197"/>
    <w:rsid w:val="00AE7865"/>
    <w:rsid w:val="00AF23AD"/>
    <w:rsid w:val="00B028F2"/>
    <w:rsid w:val="00B35CCF"/>
    <w:rsid w:val="00B405F9"/>
    <w:rsid w:val="00B53EFE"/>
    <w:rsid w:val="00B54164"/>
    <w:rsid w:val="00B63F6C"/>
    <w:rsid w:val="00B655DB"/>
    <w:rsid w:val="00B74BB4"/>
    <w:rsid w:val="00B7761E"/>
    <w:rsid w:val="00B94FF4"/>
    <w:rsid w:val="00BA5532"/>
    <w:rsid w:val="00BA66E8"/>
    <w:rsid w:val="00BB127E"/>
    <w:rsid w:val="00BC03FB"/>
    <w:rsid w:val="00BC2B0C"/>
    <w:rsid w:val="00BC3864"/>
    <w:rsid w:val="00BC3B6F"/>
    <w:rsid w:val="00BD2FED"/>
    <w:rsid w:val="00BE0810"/>
    <w:rsid w:val="00BF01DD"/>
    <w:rsid w:val="00BF631C"/>
    <w:rsid w:val="00C066E8"/>
    <w:rsid w:val="00C457A7"/>
    <w:rsid w:val="00C46FEC"/>
    <w:rsid w:val="00C61A21"/>
    <w:rsid w:val="00C62EA8"/>
    <w:rsid w:val="00C7712E"/>
    <w:rsid w:val="00C84EC5"/>
    <w:rsid w:val="00CA2205"/>
    <w:rsid w:val="00CB6A2C"/>
    <w:rsid w:val="00CC4689"/>
    <w:rsid w:val="00CC5088"/>
    <w:rsid w:val="00CD4B05"/>
    <w:rsid w:val="00CE1147"/>
    <w:rsid w:val="00D00F12"/>
    <w:rsid w:val="00D03604"/>
    <w:rsid w:val="00D208F1"/>
    <w:rsid w:val="00D40865"/>
    <w:rsid w:val="00D4342C"/>
    <w:rsid w:val="00D43831"/>
    <w:rsid w:val="00D465C7"/>
    <w:rsid w:val="00D66CE6"/>
    <w:rsid w:val="00DA2DEA"/>
    <w:rsid w:val="00DA2F96"/>
    <w:rsid w:val="00DA323E"/>
    <w:rsid w:val="00DA6D2E"/>
    <w:rsid w:val="00DB4BF5"/>
    <w:rsid w:val="00DD5D06"/>
    <w:rsid w:val="00DD65E9"/>
    <w:rsid w:val="00E07D4B"/>
    <w:rsid w:val="00E4507E"/>
    <w:rsid w:val="00E5659D"/>
    <w:rsid w:val="00E56C94"/>
    <w:rsid w:val="00E60303"/>
    <w:rsid w:val="00E67415"/>
    <w:rsid w:val="00E70DE2"/>
    <w:rsid w:val="00E74B84"/>
    <w:rsid w:val="00E80522"/>
    <w:rsid w:val="00E9186C"/>
    <w:rsid w:val="00EC6BD7"/>
    <w:rsid w:val="00ED2348"/>
    <w:rsid w:val="00ED5BDC"/>
    <w:rsid w:val="00EE6645"/>
    <w:rsid w:val="00EF377B"/>
    <w:rsid w:val="00F10178"/>
    <w:rsid w:val="00F20E15"/>
    <w:rsid w:val="00F2733E"/>
    <w:rsid w:val="00F511CB"/>
    <w:rsid w:val="00F52D41"/>
    <w:rsid w:val="00F60D44"/>
    <w:rsid w:val="00F60E51"/>
    <w:rsid w:val="00F6118A"/>
    <w:rsid w:val="00F94EC0"/>
    <w:rsid w:val="00FA36CA"/>
    <w:rsid w:val="00FB222A"/>
    <w:rsid w:val="00FD1FFB"/>
    <w:rsid w:val="00FE25A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2182A67-DB59-4216-8993-020E6E4A4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locked="0" w:semiHidden="1" w:uiPriority="0"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664C63"/>
    <w:pPr>
      <w:spacing w:after="0" w:line="240" w:lineRule="auto"/>
    </w:pPr>
    <w:rPr>
      <w:rFonts w:ascii="Arial" w:eastAsia="Times New Roman" w:hAnsi="Arial" w:cs="Arial"/>
      <w:lang w:eastAsia="nb-NO"/>
    </w:rPr>
  </w:style>
  <w:style w:type="paragraph" w:styleId="Overskrift1">
    <w:name w:val="heading 1"/>
    <w:basedOn w:val="Normal"/>
    <w:next w:val="Normal"/>
    <w:link w:val="Overskrift1Tegn"/>
    <w:qFormat/>
    <w:rsid w:val="0003722C"/>
    <w:pPr>
      <w:keepNext/>
      <w:pageBreakBefore/>
      <w:spacing w:before="240" w:after="60"/>
      <w:outlineLvl w:val="0"/>
    </w:pPr>
    <w:rPr>
      <w:b/>
      <w:kern w:val="28"/>
      <w:sz w:val="48"/>
    </w:rPr>
  </w:style>
  <w:style w:type="paragraph" w:styleId="Overskrift2">
    <w:name w:val="heading 2"/>
    <w:basedOn w:val="Overskrift1"/>
    <w:next w:val="Normal"/>
    <w:link w:val="Overskrift2Tegn"/>
    <w:qFormat/>
    <w:rsid w:val="0003722C"/>
    <w:pPr>
      <w:pageBreakBefore w:val="0"/>
      <w:outlineLvl w:val="1"/>
    </w:pPr>
    <w:rPr>
      <w:b w:val="0"/>
      <w:sz w:val="40"/>
    </w:rPr>
  </w:style>
  <w:style w:type="paragraph" w:styleId="Overskrift3">
    <w:name w:val="heading 3"/>
    <w:basedOn w:val="Overskrift2"/>
    <w:next w:val="Normal"/>
    <w:link w:val="Overskrift3Tegn"/>
    <w:locked/>
    <w:rsid w:val="00E60303"/>
    <w:pPr>
      <w:outlineLvl w:val="2"/>
    </w:pPr>
    <w:rPr>
      <w:sz w:val="32"/>
    </w:rPr>
  </w:style>
  <w:style w:type="paragraph" w:styleId="Overskrift8">
    <w:name w:val="heading 8"/>
    <w:basedOn w:val="Normal"/>
    <w:next w:val="Normal"/>
    <w:link w:val="Overskrift8Tegn"/>
    <w:locked/>
    <w:rsid w:val="002A47C9"/>
    <w:pPr>
      <w:keepNext/>
      <w:pBdr>
        <w:top w:val="single" w:sz="4" w:space="1" w:color="auto"/>
        <w:left w:val="single" w:sz="4" w:space="4" w:color="auto"/>
        <w:bottom w:val="single" w:sz="4" w:space="1" w:color="auto"/>
        <w:right w:val="single" w:sz="4" w:space="4" w:color="auto"/>
      </w:pBdr>
      <w:outlineLvl w:val="7"/>
    </w:pPr>
    <w:rPr>
      <w:b/>
      <w:i/>
      <w:sz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03722C"/>
    <w:rPr>
      <w:rFonts w:eastAsia="Times New Roman" w:cs="Times New Roman"/>
      <w:b/>
      <w:kern w:val="28"/>
      <w:sz w:val="48"/>
      <w:szCs w:val="20"/>
      <w:lang w:eastAsia="nb-NO"/>
    </w:rPr>
  </w:style>
  <w:style w:type="character" w:customStyle="1" w:styleId="Overskrift2Tegn">
    <w:name w:val="Overskrift 2 Tegn"/>
    <w:basedOn w:val="Standardskriftforavsnitt"/>
    <w:link w:val="Overskrift2"/>
    <w:rsid w:val="0003722C"/>
    <w:rPr>
      <w:rFonts w:eastAsia="Times New Roman" w:cs="Times New Roman"/>
      <w:kern w:val="28"/>
      <w:sz w:val="40"/>
      <w:szCs w:val="20"/>
      <w:lang w:eastAsia="nb-NO"/>
    </w:rPr>
  </w:style>
  <w:style w:type="character" w:customStyle="1" w:styleId="Overskrift3Tegn">
    <w:name w:val="Overskrift 3 Tegn"/>
    <w:basedOn w:val="Standardskriftforavsnitt"/>
    <w:link w:val="Overskrift3"/>
    <w:rsid w:val="00E60303"/>
    <w:rPr>
      <w:rFonts w:eastAsia="Times New Roman" w:cs="Times New Roman"/>
      <w:kern w:val="28"/>
      <w:sz w:val="32"/>
      <w:szCs w:val="20"/>
      <w:lang w:eastAsia="nb-NO"/>
    </w:rPr>
  </w:style>
  <w:style w:type="character" w:customStyle="1" w:styleId="Overskrift8Tegn">
    <w:name w:val="Overskrift 8 Tegn"/>
    <w:basedOn w:val="Standardskriftforavsnitt"/>
    <w:link w:val="Overskrift8"/>
    <w:rsid w:val="002A47C9"/>
    <w:rPr>
      <w:rFonts w:ascii="Times New Roman" w:eastAsia="Times New Roman" w:hAnsi="Times New Roman" w:cs="Times New Roman"/>
      <w:b/>
      <w:i/>
      <w:sz w:val="32"/>
      <w:szCs w:val="20"/>
      <w:lang w:eastAsia="nb-NO"/>
    </w:rPr>
  </w:style>
  <w:style w:type="paragraph" w:styleId="Topptekst">
    <w:name w:val="header"/>
    <w:basedOn w:val="Normal"/>
    <w:link w:val="TopptekstTegn"/>
    <w:uiPriority w:val="99"/>
    <w:locked/>
    <w:rsid w:val="002A47C9"/>
    <w:pPr>
      <w:tabs>
        <w:tab w:val="center" w:pos="4536"/>
        <w:tab w:val="right" w:pos="9072"/>
      </w:tabs>
    </w:pPr>
  </w:style>
  <w:style w:type="character" w:customStyle="1" w:styleId="TopptekstTegn">
    <w:name w:val="Topptekst Tegn"/>
    <w:basedOn w:val="Standardskriftforavsnitt"/>
    <w:link w:val="Topptekst"/>
    <w:uiPriority w:val="99"/>
    <w:rsid w:val="002A47C9"/>
    <w:rPr>
      <w:rFonts w:ascii="Times New Roman" w:eastAsia="Times New Roman" w:hAnsi="Times New Roman" w:cs="Times New Roman"/>
      <w:sz w:val="26"/>
      <w:szCs w:val="20"/>
      <w:lang w:eastAsia="nb-NO"/>
    </w:rPr>
  </w:style>
  <w:style w:type="paragraph" w:customStyle="1" w:styleId="Stil1">
    <w:name w:val="Stil1"/>
    <w:basedOn w:val="Normal"/>
    <w:locked/>
    <w:rsid w:val="002A47C9"/>
    <w:pPr>
      <w:numPr>
        <w:numId w:val="1"/>
      </w:numPr>
    </w:pPr>
  </w:style>
  <w:style w:type="paragraph" w:styleId="INNH1">
    <w:name w:val="toc 1"/>
    <w:basedOn w:val="Normal"/>
    <w:next w:val="Normal"/>
    <w:autoRedefine/>
    <w:uiPriority w:val="39"/>
    <w:locked/>
    <w:rsid w:val="002A47C9"/>
    <w:pPr>
      <w:tabs>
        <w:tab w:val="right" w:leader="dot" w:pos="9061"/>
      </w:tabs>
      <w:spacing w:before="120" w:after="120"/>
    </w:pPr>
    <w:rPr>
      <w:caps/>
      <w:noProof/>
      <w:sz w:val="28"/>
    </w:rPr>
  </w:style>
  <w:style w:type="paragraph" w:styleId="INNH2">
    <w:name w:val="toc 2"/>
    <w:basedOn w:val="Normal"/>
    <w:next w:val="Normal"/>
    <w:autoRedefine/>
    <w:uiPriority w:val="39"/>
    <w:locked/>
    <w:rsid w:val="00E60303"/>
    <w:pPr>
      <w:tabs>
        <w:tab w:val="right" w:leader="dot" w:pos="9062"/>
      </w:tabs>
    </w:pPr>
    <w:rPr>
      <w:rFonts w:cstheme="minorHAnsi"/>
      <w:b/>
      <w:smallCaps/>
      <w:noProof/>
      <w:sz w:val="28"/>
    </w:rPr>
  </w:style>
  <w:style w:type="paragraph" w:styleId="Tittel">
    <w:name w:val="Title"/>
    <w:basedOn w:val="Normal"/>
    <w:link w:val="TittelTegn"/>
    <w:locked/>
    <w:rsid w:val="002A47C9"/>
    <w:pPr>
      <w:jc w:val="center"/>
    </w:pPr>
    <w:rPr>
      <w:b/>
      <w:i/>
      <w:sz w:val="56"/>
    </w:rPr>
  </w:style>
  <w:style w:type="character" w:customStyle="1" w:styleId="TittelTegn">
    <w:name w:val="Tittel Tegn"/>
    <w:basedOn w:val="Standardskriftforavsnitt"/>
    <w:link w:val="Tittel"/>
    <w:rsid w:val="002A47C9"/>
    <w:rPr>
      <w:rFonts w:ascii="Times New Roman" w:eastAsia="Times New Roman" w:hAnsi="Times New Roman" w:cs="Times New Roman"/>
      <w:b/>
      <w:i/>
      <w:sz w:val="56"/>
      <w:szCs w:val="20"/>
      <w:lang w:eastAsia="nb-NO"/>
    </w:rPr>
  </w:style>
  <w:style w:type="paragraph" w:styleId="Ingenmellomrom">
    <w:name w:val="No Spacing"/>
    <w:basedOn w:val="Normal"/>
    <w:uiPriority w:val="1"/>
    <w:locked/>
    <w:rsid w:val="006407F3"/>
    <w:rPr>
      <w:rFonts w:ascii="Calibri" w:eastAsiaTheme="minorHAnsi" w:hAnsi="Calibri" w:cs="Calibri"/>
      <w:lang w:eastAsia="en-US"/>
    </w:rPr>
  </w:style>
  <w:style w:type="paragraph" w:styleId="Bobletekst">
    <w:name w:val="Balloon Text"/>
    <w:basedOn w:val="Normal"/>
    <w:link w:val="BobletekstTegn"/>
    <w:uiPriority w:val="99"/>
    <w:semiHidden/>
    <w:unhideWhenUsed/>
    <w:locked/>
    <w:rsid w:val="00E4507E"/>
    <w:rPr>
      <w:rFonts w:ascii="Tahoma" w:hAnsi="Tahoma" w:cs="Tahoma"/>
      <w:sz w:val="16"/>
      <w:szCs w:val="16"/>
    </w:rPr>
  </w:style>
  <w:style w:type="character" w:customStyle="1" w:styleId="BobletekstTegn">
    <w:name w:val="Bobletekst Tegn"/>
    <w:basedOn w:val="Standardskriftforavsnitt"/>
    <w:link w:val="Bobletekst"/>
    <w:uiPriority w:val="99"/>
    <w:semiHidden/>
    <w:rsid w:val="00E4507E"/>
    <w:rPr>
      <w:rFonts w:ascii="Tahoma" w:eastAsia="Times New Roman" w:hAnsi="Tahoma" w:cs="Tahoma"/>
      <w:sz w:val="16"/>
      <w:szCs w:val="16"/>
      <w:lang w:eastAsia="nb-NO"/>
    </w:rPr>
  </w:style>
  <w:style w:type="paragraph" w:styleId="Bunntekst">
    <w:name w:val="footer"/>
    <w:basedOn w:val="Normal"/>
    <w:link w:val="BunntekstTegn"/>
    <w:unhideWhenUsed/>
    <w:locked/>
    <w:rsid w:val="00BC3864"/>
    <w:pPr>
      <w:tabs>
        <w:tab w:val="center" w:pos="4536"/>
        <w:tab w:val="right" w:pos="9072"/>
      </w:tabs>
    </w:pPr>
  </w:style>
  <w:style w:type="character" w:customStyle="1" w:styleId="BunntekstTegn">
    <w:name w:val="Bunntekst Tegn"/>
    <w:basedOn w:val="Standardskriftforavsnitt"/>
    <w:link w:val="Bunntekst"/>
    <w:uiPriority w:val="99"/>
    <w:rsid w:val="00BC3864"/>
    <w:rPr>
      <w:rFonts w:ascii="Times New Roman" w:eastAsia="Times New Roman" w:hAnsi="Times New Roman" w:cs="Times New Roman"/>
      <w:sz w:val="26"/>
      <w:szCs w:val="20"/>
      <w:lang w:eastAsia="nb-NO"/>
    </w:rPr>
  </w:style>
  <w:style w:type="character" w:styleId="Sidetall">
    <w:name w:val="page number"/>
    <w:basedOn w:val="Standardskriftforavsnitt"/>
    <w:locked/>
    <w:rsid w:val="00BC3864"/>
  </w:style>
  <w:style w:type="paragraph" w:styleId="Fotnotetekst">
    <w:name w:val="footnote text"/>
    <w:basedOn w:val="Normal"/>
    <w:link w:val="FotnotetekstTegn"/>
    <w:uiPriority w:val="99"/>
    <w:semiHidden/>
    <w:unhideWhenUsed/>
    <w:locked/>
    <w:rsid w:val="00F60D44"/>
    <w:rPr>
      <w:rFonts w:eastAsiaTheme="minorHAnsi" w:cstheme="minorBidi"/>
      <w:sz w:val="20"/>
      <w:lang w:eastAsia="en-US"/>
    </w:rPr>
  </w:style>
  <w:style w:type="character" w:customStyle="1" w:styleId="FotnotetekstTegn">
    <w:name w:val="Fotnotetekst Tegn"/>
    <w:basedOn w:val="Standardskriftforavsnitt"/>
    <w:link w:val="Fotnotetekst"/>
    <w:uiPriority w:val="99"/>
    <w:semiHidden/>
    <w:rsid w:val="00F60D44"/>
    <w:rPr>
      <w:sz w:val="20"/>
      <w:szCs w:val="20"/>
    </w:rPr>
  </w:style>
  <w:style w:type="character" w:styleId="Fotnotereferanse">
    <w:name w:val="footnote reference"/>
    <w:basedOn w:val="Standardskriftforavsnitt"/>
    <w:uiPriority w:val="99"/>
    <w:semiHidden/>
    <w:unhideWhenUsed/>
    <w:locked/>
    <w:rsid w:val="00F60D44"/>
    <w:rPr>
      <w:vertAlign w:val="superscript"/>
    </w:rPr>
  </w:style>
  <w:style w:type="character" w:styleId="Hyperkobling">
    <w:name w:val="Hyperlink"/>
    <w:basedOn w:val="Overskrift2Tegn"/>
    <w:uiPriority w:val="99"/>
    <w:unhideWhenUsed/>
    <w:locked/>
    <w:rsid w:val="00F60D44"/>
    <w:rPr>
      <w:rFonts w:eastAsia="Times New Roman" w:cs="Times New Roman"/>
      <w:strike w:val="0"/>
      <w:dstrike w:val="0"/>
      <w:color w:val="244771"/>
      <w:kern w:val="28"/>
      <w:sz w:val="40"/>
      <w:szCs w:val="20"/>
      <w:u w:val="none"/>
      <w:effect w:val="none"/>
      <w:lang w:eastAsia="nb-NO"/>
    </w:rPr>
  </w:style>
  <w:style w:type="paragraph" w:styleId="Listeavsnitt">
    <w:name w:val="List Paragraph"/>
    <w:basedOn w:val="Normal"/>
    <w:link w:val="ListeavsnittTegn"/>
    <w:uiPriority w:val="34"/>
    <w:locked/>
    <w:rsid w:val="00F60D44"/>
    <w:pPr>
      <w:spacing w:after="200" w:line="276" w:lineRule="auto"/>
      <w:ind w:left="720"/>
      <w:contextualSpacing/>
    </w:pPr>
    <w:rPr>
      <w:rFonts w:eastAsiaTheme="minorHAnsi" w:cstheme="minorBidi"/>
      <w:lang w:eastAsia="en-US"/>
    </w:rPr>
  </w:style>
  <w:style w:type="character" w:styleId="Merknadsreferanse">
    <w:name w:val="annotation reference"/>
    <w:basedOn w:val="Standardskriftforavsnitt"/>
    <w:uiPriority w:val="99"/>
    <w:semiHidden/>
    <w:unhideWhenUsed/>
    <w:locked/>
    <w:rsid w:val="0018280B"/>
    <w:rPr>
      <w:sz w:val="16"/>
      <w:szCs w:val="16"/>
    </w:rPr>
  </w:style>
  <w:style w:type="paragraph" w:styleId="Merknadstekst">
    <w:name w:val="annotation text"/>
    <w:basedOn w:val="Normal"/>
    <w:link w:val="MerknadstekstTegn"/>
    <w:uiPriority w:val="99"/>
    <w:semiHidden/>
    <w:unhideWhenUsed/>
    <w:locked/>
    <w:rsid w:val="0018280B"/>
    <w:rPr>
      <w:sz w:val="20"/>
    </w:rPr>
  </w:style>
  <w:style w:type="character" w:customStyle="1" w:styleId="MerknadstekstTegn">
    <w:name w:val="Merknadstekst Tegn"/>
    <w:basedOn w:val="Standardskriftforavsnitt"/>
    <w:link w:val="Merknadstekst"/>
    <w:uiPriority w:val="99"/>
    <w:semiHidden/>
    <w:rsid w:val="0018280B"/>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locked/>
    <w:rsid w:val="0018280B"/>
    <w:rPr>
      <w:b/>
      <w:bCs/>
    </w:rPr>
  </w:style>
  <w:style w:type="character" w:customStyle="1" w:styleId="KommentaremneTegn">
    <w:name w:val="Kommentaremne Tegn"/>
    <w:basedOn w:val="MerknadstekstTegn"/>
    <w:link w:val="Kommentaremne"/>
    <w:uiPriority w:val="99"/>
    <w:semiHidden/>
    <w:rsid w:val="0018280B"/>
    <w:rPr>
      <w:rFonts w:ascii="Times New Roman" w:eastAsia="Times New Roman" w:hAnsi="Times New Roman" w:cs="Times New Roman"/>
      <w:b/>
      <w:bCs/>
      <w:sz w:val="20"/>
      <w:szCs w:val="20"/>
      <w:lang w:eastAsia="nb-NO"/>
    </w:rPr>
  </w:style>
  <w:style w:type="paragraph" w:styleId="Overskriftforinnholdsfortegnelse">
    <w:name w:val="TOC Heading"/>
    <w:basedOn w:val="Overskrift1"/>
    <w:next w:val="Normal"/>
    <w:uiPriority w:val="39"/>
    <w:unhideWhenUsed/>
    <w:locked/>
    <w:rsid w:val="00EE6645"/>
    <w:pPr>
      <w:keepLines/>
      <w:spacing w:before="480" w:after="0" w:line="276" w:lineRule="auto"/>
      <w:outlineLvl w:val="9"/>
    </w:pPr>
    <w:rPr>
      <w:rFonts w:eastAsiaTheme="majorEastAsia" w:cstheme="majorBidi"/>
      <w:bCs/>
      <w:kern w:val="0"/>
      <w:szCs w:val="28"/>
    </w:rPr>
  </w:style>
  <w:style w:type="paragraph" w:customStyle="1" w:styleId="FFOtilrding">
    <w:name w:val="FFOtilråding"/>
    <w:basedOn w:val="Normal"/>
    <w:next w:val="FFOkulepunkt"/>
    <w:link w:val="FFOtilrdingTegn"/>
    <w:locked/>
    <w:rsid w:val="00B405F9"/>
    <w:pPr>
      <w:keepNext/>
      <w:spacing w:before="480"/>
    </w:pPr>
    <w:rPr>
      <w:b/>
      <w:sz w:val="28"/>
    </w:rPr>
  </w:style>
  <w:style w:type="paragraph" w:customStyle="1" w:styleId="FFOkulepunkt">
    <w:name w:val="FFOkulepunkt"/>
    <w:basedOn w:val="FFOtilrding"/>
    <w:link w:val="FFOkulepunktTegn"/>
    <w:locked/>
    <w:rsid w:val="00B405F9"/>
    <w:pPr>
      <w:numPr>
        <w:numId w:val="11"/>
      </w:numPr>
      <w:spacing w:before="0"/>
      <w:ind w:left="357" w:hanging="357"/>
    </w:pPr>
    <w:rPr>
      <w:b w:val="0"/>
      <w:i/>
    </w:rPr>
  </w:style>
  <w:style w:type="character" w:customStyle="1" w:styleId="FFOtilrdingTegn">
    <w:name w:val="FFOtilråding Tegn"/>
    <w:basedOn w:val="Standardskriftforavsnitt"/>
    <w:link w:val="FFOtilrding"/>
    <w:rsid w:val="00B405F9"/>
    <w:rPr>
      <w:rFonts w:eastAsia="Times New Roman" w:cs="Times New Roman"/>
      <w:b/>
      <w:sz w:val="28"/>
      <w:szCs w:val="20"/>
      <w:lang w:eastAsia="nb-NO"/>
    </w:rPr>
  </w:style>
  <w:style w:type="paragraph" w:customStyle="1" w:styleId="FFObrdtekst">
    <w:name w:val="FFObrødtekst"/>
    <w:basedOn w:val="Normal"/>
    <w:link w:val="FFObrdtekstTegn"/>
    <w:locked/>
    <w:rsid w:val="00B405F9"/>
    <w:pPr>
      <w:spacing w:before="240"/>
    </w:pPr>
  </w:style>
  <w:style w:type="character" w:customStyle="1" w:styleId="FFOkulepunktTegn">
    <w:name w:val="FFOkulepunkt Tegn"/>
    <w:basedOn w:val="FFOtilrdingTegn"/>
    <w:link w:val="FFOkulepunkt"/>
    <w:rsid w:val="00B405F9"/>
    <w:rPr>
      <w:rFonts w:eastAsia="Times New Roman" w:cs="Times New Roman"/>
      <w:b w:val="0"/>
      <w:i/>
      <w:sz w:val="28"/>
      <w:szCs w:val="20"/>
      <w:lang w:eastAsia="nb-NO"/>
    </w:rPr>
  </w:style>
  <w:style w:type="paragraph" w:customStyle="1" w:styleId="SitatFFO">
    <w:name w:val="Sitat FFO"/>
    <w:basedOn w:val="FFObrdtekst"/>
    <w:next w:val="FFObrdtekst"/>
    <w:link w:val="SitatFFOTegn"/>
    <w:qFormat/>
    <w:rsid w:val="00521287"/>
    <w:pPr>
      <w:ind w:left="680"/>
    </w:pPr>
    <w:rPr>
      <w:i/>
    </w:rPr>
  </w:style>
  <w:style w:type="character" w:customStyle="1" w:styleId="FFObrdtekstTegn">
    <w:name w:val="FFObrødtekst Tegn"/>
    <w:basedOn w:val="Standardskriftforavsnitt"/>
    <w:link w:val="FFObrdtekst"/>
    <w:rsid w:val="00B405F9"/>
    <w:rPr>
      <w:rFonts w:eastAsia="Times New Roman" w:cs="Times New Roman"/>
      <w:sz w:val="24"/>
      <w:szCs w:val="20"/>
      <w:lang w:eastAsia="nb-NO"/>
    </w:rPr>
  </w:style>
  <w:style w:type="character" w:customStyle="1" w:styleId="SitatFFOTegn">
    <w:name w:val="Sitat FFO Tegn"/>
    <w:basedOn w:val="FFObrdtekstTegn"/>
    <w:link w:val="SitatFFO"/>
    <w:rsid w:val="00521287"/>
    <w:rPr>
      <w:rFonts w:eastAsia="Times New Roman" w:cs="Times New Roman"/>
      <w:i/>
      <w:sz w:val="24"/>
      <w:szCs w:val="20"/>
      <w:lang w:eastAsia="nb-NO"/>
    </w:rPr>
  </w:style>
  <w:style w:type="table" w:styleId="Tabellrutenett">
    <w:name w:val="Table Grid"/>
    <w:basedOn w:val="Vanligtabell"/>
    <w:uiPriority w:val="59"/>
    <w:locked/>
    <w:rsid w:val="00B54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sideoverskriftFFO">
    <w:name w:val="Forside overskrift FFO"/>
    <w:basedOn w:val="Tittel"/>
    <w:link w:val="ForsideoverskriftFFOTegn"/>
    <w:qFormat/>
    <w:rsid w:val="00DA2F96"/>
    <w:rPr>
      <w:i w:val="0"/>
      <w:szCs w:val="56"/>
    </w:rPr>
  </w:style>
  <w:style w:type="paragraph" w:customStyle="1" w:styleId="Stortingets">
    <w:name w:val="Stortingets"/>
    <w:basedOn w:val="ForsideoverskriftFFO"/>
    <w:link w:val="StortingetsTegn"/>
    <w:qFormat/>
    <w:locked/>
    <w:rsid w:val="00EF377B"/>
  </w:style>
  <w:style w:type="character" w:customStyle="1" w:styleId="ForsideoverskriftFFOTegn">
    <w:name w:val="Forside overskrift FFO Tegn"/>
    <w:basedOn w:val="TittelTegn"/>
    <w:link w:val="ForsideoverskriftFFO"/>
    <w:rsid w:val="00DA2F96"/>
    <w:rPr>
      <w:rFonts w:ascii="Arial" w:eastAsia="Times New Roman" w:hAnsi="Arial" w:cs="Arial"/>
      <w:b/>
      <w:i w:val="0"/>
      <w:sz w:val="56"/>
      <w:szCs w:val="56"/>
      <w:lang w:eastAsia="nb-NO"/>
    </w:rPr>
  </w:style>
  <w:style w:type="paragraph" w:customStyle="1" w:styleId="Topptekst9">
    <w:name w:val="Topptekst 9"/>
    <w:basedOn w:val="Topptekst"/>
    <w:link w:val="Topptekst9Tegn"/>
    <w:qFormat/>
    <w:rsid w:val="00EF377B"/>
    <w:pPr>
      <w:jc w:val="center"/>
    </w:pPr>
    <w:rPr>
      <w:sz w:val="16"/>
    </w:rPr>
  </w:style>
  <w:style w:type="character" w:customStyle="1" w:styleId="StortingetsTegn">
    <w:name w:val="Stortingets Tegn"/>
    <w:basedOn w:val="ForsideoverskriftFFOTegn"/>
    <w:link w:val="Stortingets"/>
    <w:rsid w:val="00EF377B"/>
    <w:rPr>
      <w:rFonts w:ascii="Arial" w:eastAsia="Times New Roman" w:hAnsi="Arial" w:cs="Arial"/>
      <w:b/>
      <w:i w:val="0"/>
      <w:sz w:val="56"/>
      <w:szCs w:val="56"/>
      <w:lang w:eastAsia="nb-NO"/>
    </w:rPr>
  </w:style>
  <w:style w:type="paragraph" w:customStyle="1" w:styleId="PunktlisteFFO">
    <w:name w:val="Punktliste FFO"/>
    <w:basedOn w:val="Listeavsnitt"/>
    <w:link w:val="PunktlisteFFOTegn"/>
    <w:qFormat/>
    <w:rsid w:val="00A27612"/>
    <w:pPr>
      <w:numPr>
        <w:numId w:val="12"/>
      </w:numPr>
    </w:pPr>
    <w:rPr>
      <w:i/>
    </w:rPr>
  </w:style>
  <w:style w:type="character" w:customStyle="1" w:styleId="Topptekst9Tegn">
    <w:name w:val="Topptekst 9 Tegn"/>
    <w:basedOn w:val="TopptekstTegn"/>
    <w:link w:val="Topptekst9"/>
    <w:rsid w:val="00EF377B"/>
    <w:rPr>
      <w:rFonts w:ascii="Arial" w:eastAsia="Times New Roman" w:hAnsi="Arial" w:cs="Arial"/>
      <w:sz w:val="16"/>
      <w:szCs w:val="20"/>
      <w:lang w:eastAsia="nb-NO"/>
    </w:rPr>
  </w:style>
  <w:style w:type="character" w:customStyle="1" w:styleId="ListeavsnittTegn">
    <w:name w:val="Listeavsnitt Tegn"/>
    <w:basedOn w:val="Standardskriftforavsnitt"/>
    <w:link w:val="Listeavsnitt"/>
    <w:uiPriority w:val="34"/>
    <w:rsid w:val="003B31C6"/>
    <w:rPr>
      <w:rFonts w:ascii="Arial" w:hAnsi="Arial"/>
    </w:rPr>
  </w:style>
  <w:style w:type="character" w:customStyle="1" w:styleId="PunktlisteFFOTegn">
    <w:name w:val="Punktliste FFO Tegn"/>
    <w:basedOn w:val="ListeavsnittTegn"/>
    <w:link w:val="PunktlisteFFO"/>
    <w:rsid w:val="00A27612"/>
    <w:rPr>
      <w:rFonts w:ascii="Arial" w:hAnsi="Arial"/>
      <w:i/>
    </w:rPr>
  </w:style>
  <w:style w:type="paragraph" w:customStyle="1" w:styleId="Normalfet">
    <w:name w:val="Normal fet"/>
    <w:basedOn w:val="Normal"/>
    <w:link w:val="NormalfetTegn"/>
    <w:qFormat/>
    <w:rsid w:val="00BF631C"/>
    <w:rPr>
      <w:b/>
    </w:rPr>
  </w:style>
  <w:style w:type="character" w:customStyle="1" w:styleId="NormalfetTegn">
    <w:name w:val="Normal fet Tegn"/>
    <w:basedOn w:val="Standardskriftforavsnitt"/>
    <w:link w:val="Normalfet"/>
    <w:rsid w:val="00BF631C"/>
    <w:rPr>
      <w:rFonts w:ascii="Arial" w:eastAsia="Times New Roman" w:hAnsi="Arial" w:cs="Arial"/>
      <w:b/>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524641">
      <w:bodyDiv w:val="1"/>
      <w:marLeft w:val="0"/>
      <w:marRight w:val="0"/>
      <w:marTop w:val="0"/>
      <w:marBottom w:val="0"/>
      <w:divBdr>
        <w:top w:val="none" w:sz="0" w:space="0" w:color="auto"/>
        <w:left w:val="none" w:sz="0" w:space="0" w:color="auto"/>
        <w:bottom w:val="none" w:sz="0" w:space="0" w:color="auto"/>
        <w:right w:val="none" w:sz="0" w:space="0" w:color="auto"/>
      </w:divBdr>
    </w:div>
    <w:div w:id="908467308">
      <w:bodyDiv w:val="1"/>
      <w:marLeft w:val="0"/>
      <w:marRight w:val="0"/>
      <w:marTop w:val="0"/>
      <w:marBottom w:val="0"/>
      <w:divBdr>
        <w:top w:val="none" w:sz="0" w:space="0" w:color="auto"/>
        <w:left w:val="none" w:sz="0" w:space="0" w:color="auto"/>
        <w:bottom w:val="none" w:sz="0" w:space="0" w:color="auto"/>
        <w:right w:val="none" w:sz="0" w:space="0" w:color="auto"/>
      </w:divBdr>
    </w:div>
    <w:div w:id="1119566562">
      <w:bodyDiv w:val="1"/>
      <w:marLeft w:val="0"/>
      <w:marRight w:val="0"/>
      <w:marTop w:val="0"/>
      <w:marBottom w:val="0"/>
      <w:divBdr>
        <w:top w:val="none" w:sz="0" w:space="0" w:color="auto"/>
        <w:left w:val="none" w:sz="0" w:space="0" w:color="auto"/>
        <w:bottom w:val="none" w:sz="0" w:space="0" w:color="auto"/>
        <w:right w:val="none" w:sz="0" w:space="0" w:color="auto"/>
      </w:divBdr>
    </w:div>
    <w:div w:id="1211529626">
      <w:bodyDiv w:val="1"/>
      <w:marLeft w:val="0"/>
      <w:marRight w:val="0"/>
      <w:marTop w:val="0"/>
      <w:marBottom w:val="0"/>
      <w:divBdr>
        <w:top w:val="none" w:sz="0" w:space="0" w:color="auto"/>
        <w:left w:val="none" w:sz="0" w:space="0" w:color="auto"/>
        <w:bottom w:val="none" w:sz="0" w:space="0" w:color="auto"/>
        <w:right w:val="none" w:sz="0" w:space="0" w:color="auto"/>
      </w:divBdr>
    </w:div>
    <w:div w:id="1482035522">
      <w:bodyDiv w:val="1"/>
      <w:marLeft w:val="0"/>
      <w:marRight w:val="0"/>
      <w:marTop w:val="0"/>
      <w:marBottom w:val="0"/>
      <w:divBdr>
        <w:top w:val="none" w:sz="0" w:space="0" w:color="auto"/>
        <w:left w:val="none" w:sz="0" w:space="0" w:color="auto"/>
        <w:bottom w:val="none" w:sz="0" w:space="0" w:color="auto"/>
        <w:right w:val="none" w:sz="0" w:space="0" w:color="auto"/>
      </w:divBdr>
    </w:div>
    <w:div w:id="1643732732">
      <w:bodyDiv w:val="1"/>
      <w:marLeft w:val="0"/>
      <w:marRight w:val="0"/>
      <w:marTop w:val="0"/>
      <w:marBottom w:val="0"/>
      <w:divBdr>
        <w:top w:val="none" w:sz="0" w:space="0" w:color="auto"/>
        <w:left w:val="none" w:sz="0" w:space="0" w:color="auto"/>
        <w:bottom w:val="none" w:sz="0" w:space="0" w:color="auto"/>
        <w:right w:val="none" w:sz="0" w:space="0" w:color="auto"/>
      </w:divBdr>
    </w:div>
    <w:div w:id="1710455041">
      <w:bodyDiv w:val="1"/>
      <w:marLeft w:val="0"/>
      <w:marRight w:val="0"/>
      <w:marTop w:val="0"/>
      <w:marBottom w:val="0"/>
      <w:divBdr>
        <w:top w:val="none" w:sz="0" w:space="0" w:color="auto"/>
        <w:left w:val="none" w:sz="0" w:space="0" w:color="auto"/>
        <w:bottom w:val="none" w:sz="0" w:space="0" w:color="auto"/>
        <w:right w:val="none" w:sz="0" w:space="0" w:color="auto"/>
      </w:divBdr>
    </w:div>
    <w:div w:id="1804031360">
      <w:bodyDiv w:val="1"/>
      <w:marLeft w:val="0"/>
      <w:marRight w:val="0"/>
      <w:marTop w:val="0"/>
      <w:marBottom w:val="0"/>
      <w:divBdr>
        <w:top w:val="none" w:sz="0" w:space="0" w:color="auto"/>
        <w:left w:val="none" w:sz="0" w:space="0" w:color="auto"/>
        <w:bottom w:val="none" w:sz="0" w:space="0" w:color="auto"/>
        <w:right w:val="none" w:sz="0" w:space="0" w:color="auto"/>
      </w:divBdr>
    </w:div>
    <w:div w:id="1869366987">
      <w:bodyDiv w:val="1"/>
      <w:marLeft w:val="0"/>
      <w:marRight w:val="0"/>
      <w:marTop w:val="0"/>
      <w:marBottom w:val="0"/>
      <w:divBdr>
        <w:top w:val="none" w:sz="0" w:space="0" w:color="auto"/>
        <w:left w:val="none" w:sz="0" w:space="0" w:color="auto"/>
        <w:bottom w:val="none" w:sz="0" w:space="0" w:color="auto"/>
        <w:right w:val="none" w:sz="0" w:space="0" w:color="auto"/>
      </w:divBdr>
    </w:div>
    <w:div w:id="196484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Maler\Felles\Merknads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t"/>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C108B6F-CBFD-4B9D-A6D2-B43BA68A9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Merknadsmal</Template>
  <TotalTime>51</TotalTime>
  <Pages>7</Pages>
  <Words>1491</Words>
  <Characters>7907</Characters>
  <Application>Microsoft Office Word</Application>
  <DocSecurity>4</DocSecurity>
  <Lines>65</Lines>
  <Paragraphs>18</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9380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Arnfinn Aarnes</dc:creator>
  <cp:lastModifiedBy>Solveig Berland</cp:lastModifiedBy>
  <cp:revision>2</cp:revision>
  <cp:lastPrinted>2016-01-18T10:28:00Z</cp:lastPrinted>
  <dcterms:created xsi:type="dcterms:W3CDTF">2016-01-18T11:28:00Z</dcterms:created>
  <dcterms:modified xsi:type="dcterms:W3CDTF">2016-01-18T11:28:00Z</dcterms:modified>
</cp:coreProperties>
</file>