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7366" w14:textId="77777777" w:rsidR="00603CF3" w:rsidRDefault="00603CF3" w:rsidP="00F5658A">
      <w:pPr>
        <w:tabs>
          <w:tab w:val="left" w:pos="5940"/>
        </w:tabs>
        <w:rPr>
          <w:sz w:val="20"/>
          <w:szCs w:val="20"/>
        </w:rPr>
      </w:pPr>
      <w:bookmarkStart w:id="0" w:name="_GoBack"/>
      <w:bookmarkEnd w:id="0"/>
    </w:p>
    <w:p w14:paraId="74A1D583" w14:textId="77777777" w:rsidR="00603CF3" w:rsidRDefault="00603CF3" w:rsidP="00F5658A">
      <w:pPr>
        <w:tabs>
          <w:tab w:val="left" w:pos="5940"/>
        </w:tabs>
        <w:rPr>
          <w:sz w:val="20"/>
          <w:szCs w:val="20"/>
        </w:rPr>
      </w:pPr>
    </w:p>
    <w:p w14:paraId="7F88EB09" w14:textId="77777777" w:rsidR="00603CF3" w:rsidRDefault="00603CF3" w:rsidP="00F5658A">
      <w:pPr>
        <w:tabs>
          <w:tab w:val="left" w:pos="5940"/>
        </w:tabs>
        <w:rPr>
          <w:sz w:val="20"/>
          <w:szCs w:val="20"/>
        </w:rPr>
      </w:pPr>
    </w:p>
    <w:p w14:paraId="42ADC090"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3852"/>
      </w:tblGrid>
      <w:tr w:rsidR="00C57CB9" w:rsidRPr="00907F38" w14:paraId="65E39DC0" w14:textId="77777777" w:rsidTr="006F3C67">
        <w:tc>
          <w:tcPr>
            <w:tcW w:w="5778" w:type="dxa"/>
          </w:tcPr>
          <w:p w14:paraId="1EC13DBD" w14:textId="77777777" w:rsidR="006F3C67" w:rsidRPr="00907F38" w:rsidRDefault="00C57CB9" w:rsidP="006F3C67">
            <w:pPr>
              <w:tabs>
                <w:tab w:val="left" w:pos="5670"/>
              </w:tabs>
              <w:rPr>
                <w:rFonts w:asciiTheme="minorHAnsi" w:hAnsiTheme="minorHAnsi"/>
                <w:sz w:val="22"/>
              </w:rPr>
            </w:pPr>
            <w:bookmarkStart w:id="1" w:name="Bm_Firma"/>
            <w:r>
              <w:rPr>
                <w:rFonts w:asciiTheme="minorHAnsi" w:hAnsiTheme="minorHAnsi"/>
                <w:sz w:val="22"/>
              </w:rPr>
              <w:t>Arbeids- og sosialdepartementet</w:t>
            </w:r>
            <w:bookmarkEnd w:id="1"/>
          </w:p>
        </w:tc>
        <w:tc>
          <w:tcPr>
            <w:tcW w:w="3936" w:type="dxa"/>
          </w:tcPr>
          <w:p w14:paraId="766A44F0" w14:textId="77777777" w:rsidR="006F3C67" w:rsidRPr="00907F38" w:rsidRDefault="006F3C67" w:rsidP="006F3C67">
            <w:pPr>
              <w:tabs>
                <w:tab w:val="left" w:pos="5670"/>
              </w:tabs>
              <w:rPr>
                <w:rFonts w:asciiTheme="minorHAnsi" w:hAnsiTheme="minorHAnsi"/>
                <w:sz w:val="20"/>
              </w:rPr>
            </w:pPr>
          </w:p>
        </w:tc>
      </w:tr>
      <w:tr w:rsidR="00C57CB9" w:rsidRPr="00907F38" w14:paraId="3AF7198B" w14:textId="77777777" w:rsidTr="006F3C67">
        <w:tc>
          <w:tcPr>
            <w:tcW w:w="5778" w:type="dxa"/>
          </w:tcPr>
          <w:p w14:paraId="6827C49C" w14:textId="77777777" w:rsidR="00DF10C1" w:rsidRPr="00907F38" w:rsidRDefault="00DF10C1" w:rsidP="0052795C">
            <w:pPr>
              <w:tabs>
                <w:tab w:val="left" w:pos="5670"/>
              </w:tabs>
              <w:rPr>
                <w:rFonts w:asciiTheme="minorHAnsi" w:hAnsiTheme="minorHAnsi"/>
                <w:sz w:val="22"/>
              </w:rPr>
            </w:pPr>
          </w:p>
        </w:tc>
        <w:tc>
          <w:tcPr>
            <w:tcW w:w="3936" w:type="dxa"/>
          </w:tcPr>
          <w:p w14:paraId="58AE8A29" w14:textId="77777777" w:rsidR="00DF10C1" w:rsidRPr="00907F38" w:rsidRDefault="00DF10C1" w:rsidP="00DF10C1">
            <w:pPr>
              <w:tabs>
                <w:tab w:val="left" w:pos="5670"/>
              </w:tabs>
              <w:rPr>
                <w:rFonts w:asciiTheme="minorHAnsi" w:hAnsiTheme="minorHAnsi"/>
                <w:sz w:val="20"/>
              </w:rPr>
            </w:pPr>
          </w:p>
        </w:tc>
      </w:tr>
      <w:tr w:rsidR="00C57CB9" w:rsidRPr="00907F38" w14:paraId="1CE9ABCF" w14:textId="77777777" w:rsidTr="006F3C67">
        <w:tc>
          <w:tcPr>
            <w:tcW w:w="5778" w:type="dxa"/>
          </w:tcPr>
          <w:p w14:paraId="349BAA63" w14:textId="77777777" w:rsidR="00DF10C1" w:rsidRPr="00907F38" w:rsidRDefault="00DF10C1" w:rsidP="00DF10C1">
            <w:pPr>
              <w:tabs>
                <w:tab w:val="left" w:pos="5670"/>
              </w:tabs>
              <w:rPr>
                <w:rFonts w:asciiTheme="minorHAnsi" w:hAnsiTheme="minorHAnsi"/>
                <w:sz w:val="22"/>
              </w:rPr>
            </w:pPr>
          </w:p>
        </w:tc>
        <w:tc>
          <w:tcPr>
            <w:tcW w:w="3936" w:type="dxa"/>
          </w:tcPr>
          <w:p w14:paraId="52E456FB" w14:textId="77777777" w:rsidR="00DF10C1" w:rsidRPr="00907F38" w:rsidRDefault="00DF10C1" w:rsidP="00DF10C1">
            <w:pPr>
              <w:tabs>
                <w:tab w:val="left" w:pos="5670"/>
              </w:tabs>
              <w:rPr>
                <w:rFonts w:asciiTheme="minorHAnsi" w:hAnsiTheme="minorHAnsi"/>
                <w:sz w:val="20"/>
              </w:rPr>
            </w:pPr>
          </w:p>
        </w:tc>
      </w:tr>
      <w:tr w:rsidR="00C57CB9" w:rsidRPr="00907F38" w14:paraId="6271EBC6" w14:textId="77777777" w:rsidTr="00227AEB">
        <w:tc>
          <w:tcPr>
            <w:tcW w:w="5778" w:type="dxa"/>
          </w:tcPr>
          <w:p w14:paraId="4B70E8C2" w14:textId="77777777" w:rsidR="00D1000A" w:rsidRPr="00907F38" w:rsidRDefault="00D1000A" w:rsidP="0052795C">
            <w:pPr>
              <w:tabs>
                <w:tab w:val="left" w:pos="5670"/>
              </w:tabs>
              <w:rPr>
                <w:rFonts w:asciiTheme="minorHAnsi" w:hAnsiTheme="minorHAnsi"/>
                <w:sz w:val="22"/>
              </w:rPr>
            </w:pPr>
          </w:p>
        </w:tc>
        <w:tc>
          <w:tcPr>
            <w:tcW w:w="3936" w:type="dxa"/>
          </w:tcPr>
          <w:p w14:paraId="459E3C08" w14:textId="77777777" w:rsidR="00D1000A" w:rsidRPr="00907F38" w:rsidRDefault="00D1000A" w:rsidP="00DF10C1">
            <w:pPr>
              <w:tabs>
                <w:tab w:val="left" w:pos="5670"/>
              </w:tabs>
              <w:rPr>
                <w:rFonts w:asciiTheme="minorHAnsi" w:hAnsiTheme="minorHAnsi"/>
                <w:sz w:val="20"/>
                <w:szCs w:val="22"/>
              </w:rPr>
            </w:pPr>
          </w:p>
        </w:tc>
      </w:tr>
      <w:tr w:rsidR="00C57CB9" w:rsidRPr="00907F38" w14:paraId="12E042D6" w14:textId="77777777" w:rsidTr="006F3C67">
        <w:tc>
          <w:tcPr>
            <w:tcW w:w="5778" w:type="dxa"/>
          </w:tcPr>
          <w:p w14:paraId="476F0836" w14:textId="77777777" w:rsidR="000A6465" w:rsidRPr="00907F38" w:rsidRDefault="000A6465" w:rsidP="000A6465">
            <w:pPr>
              <w:tabs>
                <w:tab w:val="left" w:pos="5670"/>
              </w:tabs>
              <w:rPr>
                <w:rFonts w:asciiTheme="minorHAnsi" w:hAnsiTheme="minorHAnsi"/>
                <w:sz w:val="22"/>
                <w:szCs w:val="22"/>
              </w:rPr>
            </w:pPr>
          </w:p>
        </w:tc>
        <w:tc>
          <w:tcPr>
            <w:tcW w:w="3936" w:type="dxa"/>
          </w:tcPr>
          <w:p w14:paraId="099ACE12"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C57CB9">
              <w:rPr>
                <w:rFonts w:asciiTheme="minorHAnsi" w:hAnsiTheme="minorHAnsi"/>
                <w:sz w:val="20"/>
                <w:szCs w:val="22"/>
              </w:rPr>
              <w:t xml:space="preserve">Høring </w:t>
            </w:r>
          </w:p>
        </w:tc>
      </w:tr>
      <w:tr w:rsidR="00C57CB9" w:rsidRPr="00907F38" w14:paraId="36DE0A22" w14:textId="77777777" w:rsidTr="006F3C67">
        <w:tc>
          <w:tcPr>
            <w:tcW w:w="5778" w:type="dxa"/>
          </w:tcPr>
          <w:p w14:paraId="4070CB5B" w14:textId="77777777" w:rsidR="000A6465" w:rsidRPr="00907F38" w:rsidRDefault="000A6465" w:rsidP="000A6465">
            <w:pPr>
              <w:tabs>
                <w:tab w:val="left" w:pos="5670"/>
              </w:tabs>
              <w:rPr>
                <w:rFonts w:asciiTheme="minorHAnsi" w:hAnsiTheme="minorHAnsi"/>
                <w:sz w:val="22"/>
                <w:szCs w:val="22"/>
              </w:rPr>
            </w:pPr>
          </w:p>
        </w:tc>
        <w:tc>
          <w:tcPr>
            <w:tcW w:w="3936" w:type="dxa"/>
          </w:tcPr>
          <w:p w14:paraId="42364411"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C57CB9">
              <w:rPr>
                <w:rFonts w:asciiTheme="minorHAnsi" w:hAnsiTheme="minorHAnsi"/>
                <w:sz w:val="20"/>
                <w:szCs w:val="22"/>
              </w:rPr>
              <w:t>Interessepolitikk</w:t>
            </w:r>
          </w:p>
        </w:tc>
      </w:tr>
      <w:tr w:rsidR="00C57CB9" w:rsidRPr="00907F38" w14:paraId="52F072C4" w14:textId="77777777" w:rsidTr="006F3C67">
        <w:tc>
          <w:tcPr>
            <w:tcW w:w="5778" w:type="dxa"/>
          </w:tcPr>
          <w:p w14:paraId="7F37788A" w14:textId="77777777" w:rsidR="000A6465" w:rsidRPr="00907F38" w:rsidRDefault="000A6465" w:rsidP="000A6465">
            <w:pPr>
              <w:tabs>
                <w:tab w:val="left" w:pos="5670"/>
              </w:tabs>
              <w:rPr>
                <w:rFonts w:asciiTheme="minorHAnsi" w:hAnsiTheme="minorHAnsi"/>
                <w:sz w:val="22"/>
                <w:szCs w:val="22"/>
              </w:rPr>
            </w:pPr>
          </w:p>
        </w:tc>
        <w:tc>
          <w:tcPr>
            <w:tcW w:w="3936" w:type="dxa"/>
          </w:tcPr>
          <w:p w14:paraId="0E183D32"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2" w:name="Bm_Avsender"/>
            <w:r w:rsidR="00C57CB9">
              <w:rPr>
                <w:rFonts w:asciiTheme="minorHAnsi" w:hAnsiTheme="minorHAnsi"/>
                <w:sz w:val="20"/>
                <w:szCs w:val="22"/>
              </w:rPr>
              <w:t>Grete Crowo</w:t>
            </w:r>
            <w:bookmarkEnd w:id="2"/>
          </w:p>
        </w:tc>
      </w:tr>
    </w:tbl>
    <w:p w14:paraId="6D6FAD9B" w14:textId="77777777" w:rsidR="00603CF3" w:rsidRPr="00907F38" w:rsidRDefault="00603CF3" w:rsidP="00F5658A">
      <w:pPr>
        <w:tabs>
          <w:tab w:val="left" w:pos="5940"/>
        </w:tabs>
        <w:rPr>
          <w:rFonts w:asciiTheme="minorHAnsi" w:hAnsiTheme="minorHAnsi"/>
          <w:sz w:val="20"/>
          <w:szCs w:val="20"/>
        </w:rPr>
      </w:pPr>
    </w:p>
    <w:p w14:paraId="7063FC6E" w14:textId="0BF98A3F"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Start w:id="4" w:name="Bm_Dato"/>
      <w:r w:rsidRPr="00907F38">
        <w:rPr>
          <w:rFonts w:asciiTheme="minorHAnsi" w:hAnsiTheme="minorHAnsi"/>
          <w:sz w:val="22"/>
          <w:szCs w:val="22"/>
        </w:rPr>
        <w:t xml:space="preserve">Oslo </w:t>
      </w:r>
      <w:bookmarkEnd w:id="4"/>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DC7E06">
        <w:rPr>
          <w:rFonts w:asciiTheme="minorHAnsi" w:hAnsiTheme="minorHAnsi"/>
          <w:noProof/>
          <w:sz w:val="22"/>
          <w:szCs w:val="22"/>
        </w:rPr>
        <w:t>9</w:t>
      </w:r>
      <w:r w:rsidR="00C57CB9">
        <w:rPr>
          <w:rFonts w:asciiTheme="minorHAnsi" w:hAnsiTheme="minorHAnsi"/>
          <w:noProof/>
          <w:sz w:val="22"/>
          <w:szCs w:val="22"/>
        </w:rPr>
        <w:t xml:space="preserve">. </w:t>
      </w:r>
      <w:r w:rsidR="00DC7E06">
        <w:rPr>
          <w:rFonts w:asciiTheme="minorHAnsi" w:hAnsiTheme="minorHAnsi"/>
          <w:noProof/>
          <w:sz w:val="22"/>
          <w:szCs w:val="22"/>
        </w:rPr>
        <w:t>oktober</w:t>
      </w:r>
      <w:r w:rsidR="00C57CB9">
        <w:rPr>
          <w:rFonts w:asciiTheme="minorHAnsi" w:hAnsiTheme="minorHAnsi"/>
          <w:noProof/>
          <w:sz w:val="22"/>
          <w:szCs w:val="22"/>
        </w:rPr>
        <w:t xml:space="preserve"> 2019</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3"/>
    </w:p>
    <w:p w14:paraId="67D80F59" w14:textId="07ED94F7" w:rsidR="000603A7" w:rsidRPr="00A605BF" w:rsidRDefault="00795BF7" w:rsidP="00A605BF">
      <w:pPr>
        <w:pStyle w:val="Overskrift1"/>
        <w:rPr>
          <w:rFonts w:asciiTheme="minorHAnsi" w:hAnsiTheme="minorHAnsi"/>
          <w:sz w:val="28"/>
          <w:szCs w:val="28"/>
        </w:rPr>
      </w:pPr>
      <w:bookmarkStart w:id="5" w:name="Bm_Start"/>
      <w:r w:rsidRPr="00A605BF">
        <w:rPr>
          <w:rFonts w:asciiTheme="minorHAnsi" w:hAnsiTheme="minorHAnsi"/>
          <w:sz w:val="28"/>
          <w:szCs w:val="28"/>
        </w:rPr>
        <w:t xml:space="preserve">Høring </w:t>
      </w:r>
      <w:r w:rsidR="00C85DCC" w:rsidRPr="00A605BF">
        <w:rPr>
          <w:rFonts w:asciiTheme="minorHAnsi" w:hAnsiTheme="minorHAnsi"/>
          <w:sz w:val="28"/>
          <w:szCs w:val="28"/>
        </w:rPr>
        <w:t>–</w:t>
      </w:r>
      <w:r w:rsidRPr="00A605BF">
        <w:rPr>
          <w:rFonts w:asciiTheme="minorHAnsi" w:hAnsiTheme="minorHAnsi"/>
          <w:sz w:val="28"/>
          <w:szCs w:val="28"/>
        </w:rPr>
        <w:t xml:space="preserve"> </w:t>
      </w:r>
      <w:r w:rsidR="00C85DCC" w:rsidRPr="00A605BF">
        <w:rPr>
          <w:rFonts w:asciiTheme="minorHAnsi" w:hAnsiTheme="minorHAnsi"/>
          <w:sz w:val="28"/>
          <w:szCs w:val="28"/>
        </w:rPr>
        <w:t xml:space="preserve">Forslag til endringer i forskrift til lov om statens ansatte </w:t>
      </w:r>
      <w:r w:rsidR="00A61375" w:rsidRPr="00A605BF">
        <w:rPr>
          <w:rFonts w:asciiTheme="minorHAnsi" w:hAnsiTheme="minorHAnsi"/>
          <w:sz w:val="28"/>
          <w:szCs w:val="28"/>
        </w:rPr>
        <w:t>mv.</w:t>
      </w:r>
    </w:p>
    <w:bookmarkEnd w:id="5"/>
    <w:p w14:paraId="47AE73BB" w14:textId="138D2D19" w:rsidR="009931AB" w:rsidRDefault="009B56B4" w:rsidP="009931AB">
      <w:pPr>
        <w:rPr>
          <w:rFonts w:asciiTheme="minorHAnsi" w:hAnsiTheme="minorHAnsi"/>
          <w:sz w:val="22"/>
          <w:szCs w:val="22"/>
        </w:rPr>
      </w:pPr>
      <w:r>
        <w:rPr>
          <w:rFonts w:asciiTheme="minorHAnsi" w:hAnsiTheme="minorHAnsi"/>
        </w:rPr>
        <w:t xml:space="preserve">FFO har gjennomgått høringen </w:t>
      </w:r>
      <w:r w:rsidR="006C2EBB">
        <w:rPr>
          <w:rFonts w:asciiTheme="minorHAnsi" w:hAnsiTheme="minorHAnsi"/>
        </w:rPr>
        <w:t xml:space="preserve">om </w:t>
      </w:r>
      <w:r w:rsidR="009931AB" w:rsidRPr="009931AB">
        <w:rPr>
          <w:rFonts w:asciiTheme="minorHAnsi" w:hAnsiTheme="minorHAnsi"/>
          <w:sz w:val="22"/>
          <w:szCs w:val="22"/>
        </w:rPr>
        <w:t xml:space="preserve">forslag til endringer i forskrift om statens ansatte (tidligere Tjenestemannsforskriften). </w:t>
      </w:r>
      <w:r w:rsidR="006C2EBB">
        <w:rPr>
          <w:rFonts w:asciiTheme="minorHAnsi" w:hAnsiTheme="minorHAnsi"/>
          <w:sz w:val="22"/>
          <w:szCs w:val="22"/>
        </w:rPr>
        <w:t xml:space="preserve">Vi vil med dette avgi vårt høringssvar. </w:t>
      </w:r>
    </w:p>
    <w:p w14:paraId="2A07DD8B" w14:textId="0ACADF96" w:rsidR="004249FC" w:rsidRDefault="004249FC" w:rsidP="009931AB">
      <w:pPr>
        <w:rPr>
          <w:rFonts w:asciiTheme="minorHAnsi" w:hAnsiTheme="minorHAnsi"/>
          <w:sz w:val="22"/>
          <w:szCs w:val="22"/>
        </w:rPr>
      </w:pPr>
    </w:p>
    <w:p w14:paraId="23F038EA" w14:textId="24ED4823" w:rsidR="004249FC" w:rsidRPr="004249FC" w:rsidRDefault="004249FC" w:rsidP="009931AB">
      <w:pPr>
        <w:rPr>
          <w:rFonts w:asciiTheme="minorHAnsi" w:hAnsiTheme="minorHAnsi"/>
          <w:b/>
          <w:sz w:val="22"/>
          <w:szCs w:val="22"/>
        </w:rPr>
      </w:pPr>
      <w:r w:rsidRPr="004249FC">
        <w:rPr>
          <w:rFonts w:asciiTheme="minorHAnsi" w:hAnsiTheme="minorHAnsi"/>
          <w:b/>
          <w:sz w:val="22"/>
          <w:szCs w:val="22"/>
        </w:rPr>
        <w:t>FFO</w:t>
      </w:r>
      <w:r>
        <w:rPr>
          <w:rFonts w:asciiTheme="minorHAnsi" w:hAnsiTheme="minorHAnsi"/>
          <w:b/>
          <w:sz w:val="22"/>
          <w:szCs w:val="22"/>
        </w:rPr>
        <w:t xml:space="preserve">s </w:t>
      </w:r>
      <w:r w:rsidR="00366591">
        <w:rPr>
          <w:rFonts w:asciiTheme="minorHAnsi" w:hAnsiTheme="minorHAnsi"/>
          <w:b/>
          <w:sz w:val="22"/>
          <w:szCs w:val="22"/>
        </w:rPr>
        <w:t>hoved</w:t>
      </w:r>
      <w:r>
        <w:rPr>
          <w:rFonts w:asciiTheme="minorHAnsi" w:hAnsiTheme="minorHAnsi"/>
          <w:b/>
          <w:sz w:val="22"/>
          <w:szCs w:val="22"/>
        </w:rPr>
        <w:t>synspunkt</w:t>
      </w:r>
      <w:r w:rsidRPr="004249FC">
        <w:rPr>
          <w:rFonts w:asciiTheme="minorHAnsi" w:hAnsiTheme="minorHAnsi"/>
          <w:b/>
          <w:sz w:val="22"/>
          <w:szCs w:val="22"/>
        </w:rPr>
        <w:t>:</w:t>
      </w:r>
    </w:p>
    <w:p w14:paraId="14C9FA64" w14:textId="7A6A812D" w:rsidR="004249FC" w:rsidRDefault="00366591" w:rsidP="00366591">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w:t>
      </w:r>
      <w:r w:rsidR="00D96724">
        <w:rPr>
          <w:rFonts w:asciiTheme="minorHAnsi" w:hAnsiTheme="minorHAnsi"/>
          <w:sz w:val="22"/>
          <w:szCs w:val="22"/>
        </w:rPr>
        <w:t xml:space="preserve">med noen merknader </w:t>
      </w:r>
      <w:r w:rsidR="00B10FB9">
        <w:rPr>
          <w:rFonts w:asciiTheme="minorHAnsi" w:hAnsiTheme="minorHAnsi"/>
          <w:sz w:val="22"/>
          <w:szCs w:val="22"/>
        </w:rPr>
        <w:t xml:space="preserve">konkretiseringen av </w:t>
      </w:r>
      <w:r>
        <w:rPr>
          <w:rFonts w:asciiTheme="minorHAnsi" w:hAnsiTheme="minorHAnsi"/>
          <w:sz w:val="22"/>
          <w:szCs w:val="22"/>
        </w:rPr>
        <w:t xml:space="preserve">«hull i CV-en» og avgrensning av personkrets. </w:t>
      </w:r>
    </w:p>
    <w:p w14:paraId="6261315D" w14:textId="5B12CE46" w:rsidR="00366591" w:rsidRDefault="00366591" w:rsidP="00366591">
      <w:pPr>
        <w:pStyle w:val="Listeavsnitt"/>
        <w:numPr>
          <w:ilvl w:val="0"/>
          <w:numId w:val="1"/>
        </w:numPr>
        <w:rPr>
          <w:rFonts w:asciiTheme="minorHAnsi" w:hAnsiTheme="minorHAnsi"/>
          <w:sz w:val="22"/>
          <w:szCs w:val="22"/>
        </w:rPr>
      </w:pPr>
      <w:r>
        <w:rPr>
          <w:rFonts w:asciiTheme="minorHAnsi" w:hAnsiTheme="minorHAnsi"/>
          <w:sz w:val="22"/>
          <w:szCs w:val="22"/>
        </w:rPr>
        <w:t xml:space="preserve">FFO </w:t>
      </w:r>
      <w:r w:rsidR="0083622C">
        <w:rPr>
          <w:rFonts w:asciiTheme="minorHAnsi" w:hAnsiTheme="minorHAnsi"/>
          <w:sz w:val="22"/>
          <w:szCs w:val="22"/>
        </w:rPr>
        <w:t xml:space="preserve">går imot at </w:t>
      </w:r>
      <w:r>
        <w:rPr>
          <w:rFonts w:asciiTheme="minorHAnsi" w:hAnsiTheme="minorHAnsi"/>
          <w:sz w:val="22"/>
          <w:szCs w:val="22"/>
        </w:rPr>
        <w:t>søkere med hull i CV-en</w:t>
      </w:r>
      <w:r w:rsidR="0083622C">
        <w:rPr>
          <w:rFonts w:asciiTheme="minorHAnsi" w:hAnsiTheme="minorHAnsi"/>
          <w:sz w:val="22"/>
          <w:szCs w:val="22"/>
        </w:rPr>
        <w:t xml:space="preserve">, </w:t>
      </w:r>
      <w:bookmarkStart w:id="6" w:name="_Hlk20901960"/>
      <w:r w:rsidR="001B4E4C">
        <w:rPr>
          <w:rFonts w:asciiTheme="minorHAnsi" w:hAnsiTheme="minorHAnsi"/>
          <w:sz w:val="22"/>
          <w:szCs w:val="22"/>
        </w:rPr>
        <w:t xml:space="preserve">uten </w:t>
      </w:r>
      <w:r w:rsidR="003C3678">
        <w:rPr>
          <w:rFonts w:asciiTheme="minorHAnsi" w:hAnsiTheme="minorHAnsi"/>
          <w:sz w:val="22"/>
          <w:szCs w:val="22"/>
        </w:rPr>
        <w:t xml:space="preserve">å </w:t>
      </w:r>
      <w:r>
        <w:rPr>
          <w:rFonts w:asciiTheme="minorHAnsi" w:hAnsiTheme="minorHAnsi"/>
          <w:sz w:val="22"/>
          <w:szCs w:val="22"/>
        </w:rPr>
        <w:t xml:space="preserve">inngå i </w:t>
      </w:r>
      <w:r w:rsidR="001B4E4C">
        <w:rPr>
          <w:rFonts w:asciiTheme="minorHAnsi" w:hAnsiTheme="minorHAnsi"/>
          <w:sz w:val="22"/>
          <w:szCs w:val="22"/>
        </w:rPr>
        <w:t xml:space="preserve">et av </w:t>
      </w:r>
      <w:r>
        <w:rPr>
          <w:rFonts w:asciiTheme="minorHAnsi" w:hAnsiTheme="minorHAnsi"/>
          <w:sz w:val="22"/>
          <w:szCs w:val="22"/>
        </w:rPr>
        <w:t>diskrimineringsgrunnlag</w:t>
      </w:r>
      <w:r w:rsidR="001B4E4C">
        <w:rPr>
          <w:rFonts w:asciiTheme="minorHAnsi" w:hAnsiTheme="minorHAnsi"/>
          <w:sz w:val="22"/>
          <w:szCs w:val="22"/>
        </w:rPr>
        <w:t>ene som er hjemlet i forskriften</w:t>
      </w:r>
      <w:bookmarkEnd w:id="6"/>
      <w:r>
        <w:rPr>
          <w:rFonts w:asciiTheme="minorHAnsi" w:hAnsiTheme="minorHAnsi"/>
          <w:sz w:val="22"/>
          <w:szCs w:val="22"/>
        </w:rPr>
        <w:t xml:space="preserve">, </w:t>
      </w:r>
      <w:r w:rsidR="0083622C">
        <w:rPr>
          <w:rFonts w:asciiTheme="minorHAnsi" w:hAnsiTheme="minorHAnsi"/>
          <w:sz w:val="22"/>
          <w:szCs w:val="22"/>
        </w:rPr>
        <w:t>gis</w:t>
      </w:r>
      <w:r>
        <w:rPr>
          <w:rFonts w:asciiTheme="minorHAnsi" w:hAnsiTheme="minorHAnsi"/>
          <w:sz w:val="22"/>
          <w:szCs w:val="22"/>
        </w:rPr>
        <w:t xml:space="preserve"> </w:t>
      </w:r>
      <w:r w:rsidR="003C3678">
        <w:rPr>
          <w:rFonts w:asciiTheme="minorHAnsi" w:hAnsiTheme="minorHAnsi"/>
          <w:sz w:val="22"/>
          <w:szCs w:val="22"/>
        </w:rPr>
        <w:t xml:space="preserve">mulighet til </w:t>
      </w:r>
      <w:r w:rsidR="001B4E4C">
        <w:rPr>
          <w:rFonts w:asciiTheme="minorHAnsi" w:hAnsiTheme="minorHAnsi"/>
          <w:sz w:val="22"/>
          <w:szCs w:val="22"/>
        </w:rPr>
        <w:t xml:space="preserve">positiv særbehandling </w:t>
      </w:r>
      <w:r w:rsidR="003C3678">
        <w:rPr>
          <w:rFonts w:asciiTheme="minorHAnsi" w:hAnsiTheme="minorHAnsi"/>
          <w:sz w:val="22"/>
          <w:szCs w:val="22"/>
        </w:rPr>
        <w:t xml:space="preserve">knyttet </w:t>
      </w:r>
      <w:r>
        <w:rPr>
          <w:rFonts w:asciiTheme="minorHAnsi" w:hAnsiTheme="minorHAnsi"/>
          <w:sz w:val="22"/>
          <w:szCs w:val="22"/>
        </w:rPr>
        <w:t xml:space="preserve">til intervju og ved ansettelse. </w:t>
      </w:r>
    </w:p>
    <w:p w14:paraId="3F314A22" w14:textId="0B6D8485" w:rsidR="0083622C" w:rsidRDefault="0083622C" w:rsidP="00366591">
      <w:pPr>
        <w:pStyle w:val="Listeavsnitt"/>
        <w:numPr>
          <w:ilvl w:val="0"/>
          <w:numId w:val="1"/>
        </w:numPr>
        <w:rPr>
          <w:rFonts w:asciiTheme="minorHAnsi" w:hAnsiTheme="minorHAnsi"/>
          <w:sz w:val="22"/>
          <w:szCs w:val="22"/>
        </w:rPr>
      </w:pPr>
      <w:r>
        <w:rPr>
          <w:rFonts w:asciiTheme="minorHAnsi" w:hAnsiTheme="minorHAnsi"/>
          <w:sz w:val="22"/>
          <w:szCs w:val="22"/>
        </w:rPr>
        <w:t xml:space="preserve">FFO mener det bør innføres radikal kvotering </w:t>
      </w:r>
      <w:r w:rsidR="001B4E4C">
        <w:rPr>
          <w:rFonts w:asciiTheme="minorHAnsi" w:hAnsiTheme="minorHAnsi"/>
          <w:sz w:val="22"/>
          <w:szCs w:val="22"/>
        </w:rPr>
        <w:t xml:space="preserve">inn </w:t>
      </w:r>
      <w:r>
        <w:rPr>
          <w:rFonts w:asciiTheme="minorHAnsi" w:hAnsiTheme="minorHAnsi"/>
          <w:sz w:val="22"/>
          <w:szCs w:val="22"/>
        </w:rPr>
        <w:t xml:space="preserve">til intervju for personer med funksjonsnedsettelse.  </w:t>
      </w:r>
    </w:p>
    <w:p w14:paraId="30312816" w14:textId="56A830F8" w:rsidR="00366591" w:rsidRDefault="00366591" w:rsidP="00366591">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at </w:t>
      </w:r>
      <w:r w:rsidR="00046CA9">
        <w:rPr>
          <w:rFonts w:asciiTheme="minorHAnsi" w:hAnsiTheme="minorHAnsi"/>
          <w:sz w:val="22"/>
          <w:szCs w:val="22"/>
        </w:rPr>
        <w:t xml:space="preserve">søkere </w:t>
      </w:r>
      <w:r>
        <w:rPr>
          <w:rFonts w:asciiTheme="minorHAnsi" w:hAnsiTheme="minorHAnsi"/>
          <w:sz w:val="22"/>
          <w:szCs w:val="22"/>
        </w:rPr>
        <w:t xml:space="preserve">med «hull i CV» </w:t>
      </w:r>
      <w:r w:rsidR="00046CA9">
        <w:rPr>
          <w:rFonts w:asciiTheme="minorHAnsi" w:hAnsiTheme="minorHAnsi"/>
          <w:sz w:val="22"/>
          <w:szCs w:val="22"/>
        </w:rPr>
        <w:t xml:space="preserve">som egen gruppe </w:t>
      </w:r>
      <w:r>
        <w:rPr>
          <w:rFonts w:asciiTheme="minorHAnsi" w:hAnsiTheme="minorHAnsi"/>
          <w:sz w:val="22"/>
          <w:szCs w:val="22"/>
        </w:rPr>
        <w:t xml:space="preserve">kan inngå i </w:t>
      </w:r>
      <w:r w:rsidR="00046CA9">
        <w:rPr>
          <w:rFonts w:asciiTheme="minorHAnsi" w:hAnsiTheme="minorHAnsi"/>
          <w:sz w:val="22"/>
          <w:szCs w:val="22"/>
        </w:rPr>
        <w:t xml:space="preserve">statens </w:t>
      </w:r>
      <w:proofErr w:type="spellStart"/>
      <w:r w:rsidR="00046CA9">
        <w:rPr>
          <w:rFonts w:asciiTheme="minorHAnsi" w:hAnsiTheme="minorHAnsi"/>
          <w:sz w:val="22"/>
          <w:szCs w:val="22"/>
        </w:rPr>
        <w:t>traineeprogram</w:t>
      </w:r>
      <w:proofErr w:type="spellEnd"/>
      <w:r w:rsidR="00046CA9">
        <w:rPr>
          <w:rFonts w:asciiTheme="minorHAnsi" w:hAnsiTheme="minorHAnsi"/>
          <w:sz w:val="22"/>
          <w:szCs w:val="22"/>
        </w:rPr>
        <w:t>.</w:t>
      </w:r>
    </w:p>
    <w:p w14:paraId="0D6B8432" w14:textId="57F6F96B" w:rsidR="00046CA9" w:rsidRDefault="00046CA9" w:rsidP="00366591">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at deltakere i </w:t>
      </w:r>
      <w:proofErr w:type="spellStart"/>
      <w:r>
        <w:rPr>
          <w:rFonts w:asciiTheme="minorHAnsi" w:hAnsiTheme="minorHAnsi"/>
          <w:sz w:val="22"/>
          <w:szCs w:val="22"/>
        </w:rPr>
        <w:t>traineeprogrammet</w:t>
      </w:r>
      <w:proofErr w:type="spellEnd"/>
      <w:r>
        <w:rPr>
          <w:rFonts w:asciiTheme="minorHAnsi" w:hAnsiTheme="minorHAnsi"/>
          <w:sz w:val="22"/>
          <w:szCs w:val="22"/>
        </w:rPr>
        <w:t xml:space="preserve"> kan søke på stillinger som er unntatt fra opplysningsplikten når de har avsluttet programmet. </w:t>
      </w:r>
    </w:p>
    <w:p w14:paraId="0A9AB7C9" w14:textId="73AF11B4" w:rsidR="009931AB" w:rsidRDefault="00046CA9" w:rsidP="009931AB">
      <w:pPr>
        <w:pStyle w:val="Listeavsnitt"/>
        <w:numPr>
          <w:ilvl w:val="0"/>
          <w:numId w:val="1"/>
        </w:numPr>
        <w:rPr>
          <w:rFonts w:asciiTheme="minorHAnsi" w:hAnsiTheme="minorHAnsi"/>
          <w:sz w:val="22"/>
          <w:szCs w:val="22"/>
        </w:rPr>
      </w:pPr>
      <w:r w:rsidRPr="00046CA9">
        <w:rPr>
          <w:rFonts w:asciiTheme="minorHAnsi" w:hAnsiTheme="minorHAnsi"/>
          <w:sz w:val="22"/>
          <w:szCs w:val="22"/>
        </w:rPr>
        <w:t xml:space="preserve">FFO </w:t>
      </w:r>
      <w:r w:rsidR="00320004">
        <w:rPr>
          <w:rFonts w:asciiTheme="minorHAnsi" w:hAnsiTheme="minorHAnsi"/>
          <w:sz w:val="22"/>
          <w:szCs w:val="22"/>
        </w:rPr>
        <w:t xml:space="preserve">mener det bør utredes hvordan </w:t>
      </w:r>
      <w:r w:rsidRPr="00046CA9">
        <w:rPr>
          <w:rFonts w:asciiTheme="minorHAnsi" w:hAnsiTheme="minorHAnsi"/>
          <w:sz w:val="22"/>
          <w:szCs w:val="22"/>
        </w:rPr>
        <w:t>antall lønnstilskuddstiltak i statlige virksomheter</w:t>
      </w:r>
      <w:r w:rsidR="00320004">
        <w:rPr>
          <w:rFonts w:asciiTheme="minorHAnsi" w:hAnsiTheme="minorHAnsi"/>
          <w:sz w:val="22"/>
          <w:szCs w:val="22"/>
        </w:rPr>
        <w:t xml:space="preserve"> kan økes, også   </w:t>
      </w:r>
      <w:r w:rsidRPr="00046CA9">
        <w:rPr>
          <w:rFonts w:asciiTheme="minorHAnsi" w:hAnsiTheme="minorHAnsi"/>
          <w:sz w:val="22"/>
          <w:szCs w:val="22"/>
        </w:rPr>
        <w:t xml:space="preserve">uten krav til offentlig utlysning. </w:t>
      </w:r>
      <w:r w:rsidR="00320004">
        <w:rPr>
          <w:rFonts w:asciiTheme="minorHAnsi" w:hAnsiTheme="minorHAnsi"/>
          <w:sz w:val="22"/>
          <w:szCs w:val="22"/>
        </w:rPr>
        <w:t>V</w:t>
      </w:r>
      <w:r w:rsidRPr="00046CA9">
        <w:rPr>
          <w:rFonts w:asciiTheme="minorHAnsi" w:hAnsiTheme="minorHAnsi"/>
          <w:sz w:val="22"/>
          <w:szCs w:val="22"/>
        </w:rPr>
        <w:t xml:space="preserve">i </w:t>
      </w:r>
      <w:r w:rsidR="00320004">
        <w:rPr>
          <w:rFonts w:asciiTheme="minorHAnsi" w:hAnsiTheme="minorHAnsi"/>
          <w:sz w:val="22"/>
          <w:szCs w:val="22"/>
        </w:rPr>
        <w:t xml:space="preserve">er </w:t>
      </w:r>
      <w:r w:rsidRPr="00046CA9">
        <w:rPr>
          <w:rFonts w:asciiTheme="minorHAnsi" w:hAnsiTheme="minorHAnsi"/>
          <w:sz w:val="22"/>
          <w:szCs w:val="22"/>
        </w:rPr>
        <w:t xml:space="preserve">skeptiske </w:t>
      </w:r>
      <w:r w:rsidR="00320004">
        <w:rPr>
          <w:rFonts w:asciiTheme="minorHAnsi" w:hAnsiTheme="minorHAnsi"/>
          <w:sz w:val="22"/>
          <w:szCs w:val="22"/>
        </w:rPr>
        <w:t xml:space="preserve">til å </w:t>
      </w:r>
      <w:r w:rsidR="001F2FD7">
        <w:rPr>
          <w:rFonts w:asciiTheme="minorHAnsi" w:hAnsiTheme="minorHAnsi"/>
          <w:sz w:val="22"/>
          <w:szCs w:val="22"/>
        </w:rPr>
        <w:t>koble</w:t>
      </w:r>
      <w:r w:rsidR="00320004">
        <w:rPr>
          <w:rFonts w:asciiTheme="minorHAnsi" w:hAnsiTheme="minorHAnsi"/>
          <w:sz w:val="22"/>
          <w:szCs w:val="22"/>
        </w:rPr>
        <w:t xml:space="preserve"> dette </w:t>
      </w:r>
      <w:r w:rsidRPr="00046CA9">
        <w:rPr>
          <w:rFonts w:asciiTheme="minorHAnsi" w:hAnsiTheme="minorHAnsi"/>
          <w:sz w:val="22"/>
          <w:szCs w:val="22"/>
        </w:rPr>
        <w:t>unntak</w:t>
      </w:r>
      <w:r w:rsidR="00320004">
        <w:rPr>
          <w:rFonts w:asciiTheme="minorHAnsi" w:hAnsiTheme="minorHAnsi"/>
          <w:sz w:val="22"/>
          <w:szCs w:val="22"/>
        </w:rPr>
        <w:t>et</w:t>
      </w:r>
      <w:r w:rsidRPr="00046CA9">
        <w:rPr>
          <w:rFonts w:asciiTheme="minorHAnsi" w:hAnsiTheme="minorHAnsi"/>
          <w:sz w:val="22"/>
          <w:szCs w:val="22"/>
        </w:rPr>
        <w:t xml:space="preserve"> til faste </w:t>
      </w:r>
      <w:r w:rsidR="00320004">
        <w:rPr>
          <w:rFonts w:asciiTheme="minorHAnsi" w:hAnsiTheme="minorHAnsi"/>
          <w:sz w:val="22"/>
          <w:szCs w:val="22"/>
        </w:rPr>
        <w:t xml:space="preserve">ledige </w:t>
      </w:r>
      <w:r w:rsidRPr="00046CA9">
        <w:rPr>
          <w:rFonts w:asciiTheme="minorHAnsi" w:hAnsiTheme="minorHAnsi"/>
          <w:sz w:val="22"/>
          <w:szCs w:val="22"/>
        </w:rPr>
        <w:t xml:space="preserve">stillinger. </w:t>
      </w:r>
    </w:p>
    <w:p w14:paraId="7D57F699" w14:textId="505B83DB" w:rsidR="00046CA9" w:rsidRDefault="00046CA9" w:rsidP="00046CA9">
      <w:pPr>
        <w:rPr>
          <w:rFonts w:asciiTheme="minorHAnsi" w:hAnsiTheme="minorHAnsi"/>
          <w:sz w:val="22"/>
          <w:szCs w:val="22"/>
        </w:rPr>
      </w:pPr>
    </w:p>
    <w:p w14:paraId="2E0F191C" w14:textId="1EF1D8CA" w:rsidR="009931AB" w:rsidRPr="00CD3002" w:rsidRDefault="00F973C0" w:rsidP="009931AB">
      <w:pPr>
        <w:rPr>
          <w:rFonts w:asciiTheme="minorHAnsi" w:hAnsiTheme="minorHAnsi"/>
          <w:b/>
          <w:sz w:val="22"/>
          <w:szCs w:val="22"/>
        </w:rPr>
      </w:pPr>
      <w:r w:rsidRPr="00CD3002">
        <w:rPr>
          <w:rFonts w:asciiTheme="minorHAnsi" w:hAnsiTheme="minorHAnsi"/>
          <w:b/>
          <w:sz w:val="22"/>
          <w:szCs w:val="22"/>
        </w:rPr>
        <w:t>Målgruppene i inkluderingsdugnaden</w:t>
      </w:r>
    </w:p>
    <w:p w14:paraId="65A5D312" w14:textId="4B34E551" w:rsidR="00FC77AD" w:rsidRDefault="008E4244" w:rsidP="009931AB">
      <w:pPr>
        <w:rPr>
          <w:rFonts w:asciiTheme="minorHAnsi" w:hAnsiTheme="minorHAnsi"/>
          <w:sz w:val="22"/>
          <w:szCs w:val="22"/>
        </w:rPr>
      </w:pPr>
      <w:r>
        <w:rPr>
          <w:rFonts w:asciiTheme="minorHAnsi" w:hAnsiTheme="minorHAnsi"/>
          <w:sz w:val="22"/>
          <w:szCs w:val="22"/>
        </w:rPr>
        <w:t xml:space="preserve">FFO støtter </w:t>
      </w:r>
      <w:r w:rsidR="00C50ED4">
        <w:rPr>
          <w:rFonts w:asciiTheme="minorHAnsi" w:hAnsiTheme="minorHAnsi"/>
          <w:sz w:val="22"/>
          <w:szCs w:val="22"/>
        </w:rPr>
        <w:t xml:space="preserve">formålet med </w:t>
      </w:r>
      <w:r>
        <w:rPr>
          <w:rFonts w:asciiTheme="minorHAnsi" w:hAnsiTheme="minorHAnsi"/>
          <w:sz w:val="22"/>
          <w:szCs w:val="22"/>
        </w:rPr>
        <w:t>r</w:t>
      </w:r>
      <w:r w:rsidR="00E06760">
        <w:rPr>
          <w:rFonts w:asciiTheme="minorHAnsi" w:hAnsiTheme="minorHAnsi"/>
          <w:sz w:val="22"/>
          <w:szCs w:val="22"/>
        </w:rPr>
        <w:t>egjeringens inkluderingsdugnad</w:t>
      </w:r>
      <w:r w:rsidR="00C50ED4">
        <w:rPr>
          <w:rFonts w:asciiTheme="minorHAnsi" w:hAnsiTheme="minorHAnsi"/>
          <w:sz w:val="22"/>
          <w:szCs w:val="22"/>
        </w:rPr>
        <w:t xml:space="preserve"> om å </w:t>
      </w:r>
      <w:r w:rsidR="00812221">
        <w:rPr>
          <w:rFonts w:asciiTheme="minorHAnsi" w:hAnsiTheme="minorHAnsi"/>
          <w:sz w:val="22"/>
          <w:szCs w:val="22"/>
        </w:rPr>
        <w:t xml:space="preserve">inkludere </w:t>
      </w:r>
      <w:r w:rsidR="00345FA7">
        <w:rPr>
          <w:rFonts w:asciiTheme="minorHAnsi" w:hAnsiTheme="minorHAnsi"/>
          <w:sz w:val="22"/>
          <w:szCs w:val="22"/>
        </w:rPr>
        <w:t xml:space="preserve">flere </w:t>
      </w:r>
      <w:r w:rsidR="009812C1">
        <w:rPr>
          <w:rFonts w:asciiTheme="minorHAnsi" w:hAnsiTheme="minorHAnsi"/>
          <w:sz w:val="22"/>
          <w:szCs w:val="22"/>
        </w:rPr>
        <w:t>p</w:t>
      </w:r>
      <w:r w:rsidR="00E06760" w:rsidRPr="00E06760">
        <w:rPr>
          <w:rFonts w:asciiTheme="minorHAnsi" w:hAnsiTheme="minorHAnsi"/>
          <w:sz w:val="22"/>
          <w:szCs w:val="22"/>
        </w:rPr>
        <w:t>ersoner med funksjonsnedsettelse og personer med hull i CV</w:t>
      </w:r>
      <w:r w:rsidR="00DD7CC7">
        <w:rPr>
          <w:rFonts w:asciiTheme="minorHAnsi" w:hAnsiTheme="minorHAnsi"/>
          <w:sz w:val="22"/>
          <w:szCs w:val="22"/>
        </w:rPr>
        <w:t>-e</w:t>
      </w:r>
      <w:r w:rsidR="00E06760" w:rsidRPr="00E06760">
        <w:rPr>
          <w:rFonts w:asciiTheme="minorHAnsi" w:hAnsiTheme="minorHAnsi"/>
          <w:sz w:val="22"/>
          <w:szCs w:val="22"/>
        </w:rPr>
        <w:t xml:space="preserve">n </w:t>
      </w:r>
      <w:r w:rsidR="009812C1">
        <w:rPr>
          <w:rFonts w:asciiTheme="minorHAnsi" w:hAnsiTheme="minorHAnsi"/>
          <w:sz w:val="22"/>
          <w:szCs w:val="22"/>
        </w:rPr>
        <w:t>i jobb</w:t>
      </w:r>
      <w:r w:rsidR="00FC77AD">
        <w:rPr>
          <w:rFonts w:asciiTheme="minorHAnsi" w:hAnsiTheme="minorHAnsi"/>
          <w:sz w:val="22"/>
          <w:szCs w:val="22"/>
        </w:rPr>
        <w:t xml:space="preserve">. Det er også positivt at man vil benytte strukturelle virkemidler </w:t>
      </w:r>
      <w:r w:rsidR="003C3678">
        <w:rPr>
          <w:rFonts w:asciiTheme="minorHAnsi" w:hAnsiTheme="minorHAnsi"/>
          <w:sz w:val="22"/>
          <w:szCs w:val="22"/>
        </w:rPr>
        <w:t xml:space="preserve">gjennom forskrift </w:t>
      </w:r>
      <w:r w:rsidR="00FC77AD">
        <w:rPr>
          <w:rFonts w:asciiTheme="minorHAnsi" w:hAnsiTheme="minorHAnsi"/>
          <w:sz w:val="22"/>
          <w:szCs w:val="22"/>
        </w:rPr>
        <w:t>for å oppnå 5-prosent målet i staten</w:t>
      </w:r>
      <w:r w:rsidR="009812C1">
        <w:rPr>
          <w:rFonts w:asciiTheme="minorHAnsi" w:hAnsiTheme="minorHAnsi"/>
          <w:sz w:val="22"/>
          <w:szCs w:val="22"/>
        </w:rPr>
        <w:t xml:space="preserve">. </w:t>
      </w:r>
    </w:p>
    <w:p w14:paraId="6B3A571A" w14:textId="77777777" w:rsidR="00FC77AD" w:rsidRDefault="00FC77AD" w:rsidP="009931AB">
      <w:pPr>
        <w:rPr>
          <w:rFonts w:asciiTheme="minorHAnsi" w:hAnsiTheme="minorHAnsi"/>
          <w:sz w:val="22"/>
          <w:szCs w:val="22"/>
        </w:rPr>
      </w:pPr>
    </w:p>
    <w:p w14:paraId="65299905" w14:textId="2AB15AD0" w:rsidR="00FC77AD" w:rsidRDefault="00FC77AD" w:rsidP="00FC77AD">
      <w:pPr>
        <w:rPr>
          <w:rFonts w:asciiTheme="minorHAnsi" w:hAnsiTheme="minorHAnsi"/>
          <w:sz w:val="22"/>
          <w:szCs w:val="22"/>
        </w:rPr>
      </w:pPr>
      <w:r>
        <w:rPr>
          <w:rFonts w:asciiTheme="minorHAnsi" w:hAnsiTheme="minorHAnsi"/>
          <w:sz w:val="22"/>
          <w:szCs w:val="22"/>
        </w:rPr>
        <w:t>M</w:t>
      </w:r>
      <w:r w:rsidR="00EB0125">
        <w:rPr>
          <w:rFonts w:asciiTheme="minorHAnsi" w:hAnsiTheme="minorHAnsi"/>
          <w:sz w:val="22"/>
          <w:szCs w:val="22"/>
        </w:rPr>
        <w:t>ål</w:t>
      </w:r>
      <w:r w:rsidR="00FB5CA0">
        <w:rPr>
          <w:rFonts w:asciiTheme="minorHAnsi" w:hAnsiTheme="minorHAnsi"/>
          <w:sz w:val="22"/>
          <w:szCs w:val="22"/>
        </w:rPr>
        <w:t>gruppe</w:t>
      </w:r>
      <w:r>
        <w:rPr>
          <w:rFonts w:asciiTheme="minorHAnsi" w:hAnsiTheme="minorHAnsi"/>
          <w:sz w:val="22"/>
          <w:szCs w:val="22"/>
        </w:rPr>
        <w:t xml:space="preserve">ne i inkluderingsdugnaden er </w:t>
      </w:r>
      <w:r w:rsidR="00FB5CA0">
        <w:rPr>
          <w:rFonts w:asciiTheme="minorHAnsi" w:hAnsiTheme="minorHAnsi"/>
          <w:sz w:val="22"/>
          <w:szCs w:val="22"/>
        </w:rPr>
        <w:t>ti</w:t>
      </w:r>
      <w:r w:rsidR="00664768">
        <w:rPr>
          <w:rFonts w:asciiTheme="minorHAnsi" w:hAnsiTheme="minorHAnsi"/>
          <w:sz w:val="22"/>
          <w:szCs w:val="22"/>
        </w:rPr>
        <w:t>l</w:t>
      </w:r>
      <w:r w:rsidR="00DD7CC7">
        <w:rPr>
          <w:rFonts w:asciiTheme="minorHAnsi" w:hAnsiTheme="minorHAnsi"/>
          <w:sz w:val="22"/>
          <w:szCs w:val="22"/>
        </w:rPr>
        <w:t xml:space="preserve"> </w:t>
      </w:r>
      <w:r w:rsidR="00FB5CA0">
        <w:rPr>
          <w:rFonts w:asciiTheme="minorHAnsi" w:hAnsiTheme="minorHAnsi"/>
          <w:sz w:val="22"/>
          <w:szCs w:val="22"/>
        </w:rPr>
        <w:t xml:space="preserve">dels </w:t>
      </w:r>
      <w:r w:rsidR="00CE6DAC">
        <w:rPr>
          <w:rFonts w:asciiTheme="minorHAnsi" w:hAnsiTheme="minorHAnsi"/>
          <w:sz w:val="22"/>
          <w:szCs w:val="22"/>
        </w:rPr>
        <w:t>sammen</w:t>
      </w:r>
      <w:r w:rsidR="004F05FD">
        <w:rPr>
          <w:rFonts w:asciiTheme="minorHAnsi" w:hAnsiTheme="minorHAnsi"/>
          <w:sz w:val="22"/>
          <w:szCs w:val="22"/>
        </w:rPr>
        <w:t>fallen</w:t>
      </w:r>
      <w:r w:rsidR="00AD73D3">
        <w:rPr>
          <w:rFonts w:asciiTheme="minorHAnsi" w:hAnsiTheme="minorHAnsi"/>
          <w:sz w:val="22"/>
          <w:szCs w:val="22"/>
        </w:rPr>
        <w:t>d</w:t>
      </w:r>
      <w:r w:rsidR="004F05FD">
        <w:rPr>
          <w:rFonts w:asciiTheme="minorHAnsi" w:hAnsiTheme="minorHAnsi"/>
          <w:sz w:val="22"/>
          <w:szCs w:val="22"/>
        </w:rPr>
        <w:t>e</w:t>
      </w:r>
      <w:r w:rsidR="00CE3598">
        <w:rPr>
          <w:rFonts w:asciiTheme="minorHAnsi" w:hAnsiTheme="minorHAnsi"/>
          <w:sz w:val="22"/>
          <w:szCs w:val="22"/>
        </w:rPr>
        <w:t xml:space="preserve">, </w:t>
      </w:r>
      <w:r>
        <w:rPr>
          <w:rFonts w:asciiTheme="minorHAnsi" w:hAnsiTheme="minorHAnsi"/>
          <w:sz w:val="22"/>
          <w:szCs w:val="22"/>
        </w:rPr>
        <w:t xml:space="preserve">men </w:t>
      </w:r>
      <w:r w:rsidR="00CE3598">
        <w:rPr>
          <w:rFonts w:asciiTheme="minorHAnsi" w:hAnsiTheme="minorHAnsi"/>
          <w:sz w:val="22"/>
          <w:szCs w:val="22"/>
        </w:rPr>
        <w:t>de</w:t>
      </w:r>
      <w:r w:rsidR="00C77222">
        <w:rPr>
          <w:rFonts w:asciiTheme="minorHAnsi" w:hAnsiTheme="minorHAnsi"/>
          <w:sz w:val="22"/>
          <w:szCs w:val="22"/>
        </w:rPr>
        <w:t xml:space="preserve"> </w:t>
      </w:r>
      <w:r w:rsidR="004F05FD">
        <w:rPr>
          <w:rFonts w:asciiTheme="minorHAnsi" w:hAnsiTheme="minorHAnsi"/>
          <w:sz w:val="22"/>
          <w:szCs w:val="22"/>
        </w:rPr>
        <w:t xml:space="preserve">kan </w:t>
      </w:r>
      <w:r>
        <w:rPr>
          <w:rFonts w:asciiTheme="minorHAnsi" w:hAnsiTheme="minorHAnsi"/>
          <w:sz w:val="22"/>
          <w:szCs w:val="22"/>
        </w:rPr>
        <w:t xml:space="preserve">også </w:t>
      </w:r>
      <w:r w:rsidR="004F05FD">
        <w:rPr>
          <w:rFonts w:asciiTheme="minorHAnsi" w:hAnsiTheme="minorHAnsi"/>
          <w:sz w:val="22"/>
          <w:szCs w:val="22"/>
        </w:rPr>
        <w:t xml:space="preserve">ha </w:t>
      </w:r>
      <w:r w:rsidR="00DD7CC7">
        <w:rPr>
          <w:rFonts w:asciiTheme="minorHAnsi" w:hAnsiTheme="minorHAnsi"/>
          <w:sz w:val="22"/>
          <w:szCs w:val="22"/>
        </w:rPr>
        <w:t xml:space="preserve">helt </w:t>
      </w:r>
      <w:r w:rsidR="00C77222">
        <w:rPr>
          <w:rFonts w:asciiTheme="minorHAnsi" w:hAnsiTheme="minorHAnsi"/>
          <w:sz w:val="22"/>
          <w:szCs w:val="22"/>
        </w:rPr>
        <w:t>ulik</w:t>
      </w:r>
      <w:r w:rsidR="00AB4B77">
        <w:rPr>
          <w:rFonts w:asciiTheme="minorHAnsi" w:hAnsiTheme="minorHAnsi"/>
          <w:sz w:val="22"/>
          <w:szCs w:val="22"/>
        </w:rPr>
        <w:t>e</w:t>
      </w:r>
      <w:r w:rsidR="00C77222">
        <w:rPr>
          <w:rFonts w:asciiTheme="minorHAnsi" w:hAnsiTheme="minorHAnsi"/>
          <w:sz w:val="22"/>
          <w:szCs w:val="22"/>
        </w:rPr>
        <w:t xml:space="preserve"> utfordringer og barrierer knyttet til </w:t>
      </w:r>
      <w:r w:rsidR="0018093E">
        <w:rPr>
          <w:rFonts w:asciiTheme="minorHAnsi" w:hAnsiTheme="minorHAnsi"/>
          <w:sz w:val="22"/>
          <w:szCs w:val="22"/>
        </w:rPr>
        <w:t xml:space="preserve">hvorfor de står utenfor arbeidslivet. </w:t>
      </w:r>
      <w:r>
        <w:rPr>
          <w:rFonts w:asciiTheme="minorHAnsi" w:hAnsiTheme="minorHAnsi"/>
          <w:sz w:val="22"/>
          <w:szCs w:val="22"/>
        </w:rPr>
        <w:t>P</w:t>
      </w:r>
      <w:r w:rsidR="006211F6">
        <w:rPr>
          <w:rFonts w:asciiTheme="minorHAnsi" w:hAnsiTheme="minorHAnsi"/>
          <w:sz w:val="22"/>
          <w:szCs w:val="22"/>
        </w:rPr>
        <w:t>ersoner med funksjonsnedsettelse</w:t>
      </w:r>
      <w:r w:rsidR="00DD3586">
        <w:rPr>
          <w:rFonts w:asciiTheme="minorHAnsi" w:hAnsiTheme="minorHAnsi"/>
          <w:sz w:val="22"/>
          <w:szCs w:val="22"/>
        </w:rPr>
        <w:t xml:space="preserve"> </w:t>
      </w:r>
      <w:r w:rsidR="00132119">
        <w:rPr>
          <w:rFonts w:asciiTheme="minorHAnsi" w:hAnsiTheme="minorHAnsi"/>
          <w:sz w:val="22"/>
          <w:szCs w:val="22"/>
        </w:rPr>
        <w:t xml:space="preserve">er </w:t>
      </w:r>
      <w:r w:rsidR="00BE3D43">
        <w:rPr>
          <w:rFonts w:asciiTheme="minorHAnsi" w:hAnsiTheme="minorHAnsi"/>
          <w:sz w:val="22"/>
          <w:szCs w:val="22"/>
        </w:rPr>
        <w:t>en gruppe</w:t>
      </w:r>
      <w:r w:rsidR="008F1C9B">
        <w:rPr>
          <w:rFonts w:asciiTheme="minorHAnsi" w:hAnsiTheme="minorHAnsi"/>
          <w:sz w:val="22"/>
          <w:szCs w:val="22"/>
        </w:rPr>
        <w:t xml:space="preserve"> i samfunnet som er </w:t>
      </w:r>
      <w:r w:rsidR="00132119">
        <w:rPr>
          <w:rFonts w:asciiTheme="minorHAnsi" w:hAnsiTheme="minorHAnsi"/>
          <w:sz w:val="22"/>
          <w:szCs w:val="22"/>
        </w:rPr>
        <w:t xml:space="preserve">utsatt for diskriminering og </w:t>
      </w:r>
      <w:r>
        <w:rPr>
          <w:rFonts w:asciiTheme="minorHAnsi" w:hAnsiTheme="minorHAnsi"/>
          <w:sz w:val="22"/>
          <w:szCs w:val="22"/>
        </w:rPr>
        <w:t xml:space="preserve">er </w:t>
      </w:r>
      <w:r w:rsidR="002C5BA4">
        <w:rPr>
          <w:rFonts w:asciiTheme="minorHAnsi" w:hAnsiTheme="minorHAnsi"/>
          <w:sz w:val="22"/>
          <w:szCs w:val="22"/>
        </w:rPr>
        <w:t xml:space="preserve">derfor </w:t>
      </w:r>
      <w:r>
        <w:rPr>
          <w:rFonts w:asciiTheme="minorHAnsi" w:hAnsiTheme="minorHAnsi"/>
          <w:sz w:val="22"/>
          <w:szCs w:val="22"/>
        </w:rPr>
        <w:t xml:space="preserve">gitt </w:t>
      </w:r>
      <w:r w:rsidR="00132119">
        <w:rPr>
          <w:rFonts w:asciiTheme="minorHAnsi" w:hAnsiTheme="minorHAnsi"/>
          <w:sz w:val="22"/>
          <w:szCs w:val="22"/>
        </w:rPr>
        <w:t xml:space="preserve">et </w:t>
      </w:r>
      <w:r w:rsidR="00DD3586">
        <w:rPr>
          <w:rFonts w:asciiTheme="minorHAnsi" w:hAnsiTheme="minorHAnsi"/>
          <w:sz w:val="22"/>
          <w:szCs w:val="22"/>
        </w:rPr>
        <w:t xml:space="preserve">ekstra </w:t>
      </w:r>
      <w:r w:rsidR="002C05A8">
        <w:rPr>
          <w:rFonts w:asciiTheme="minorHAnsi" w:hAnsiTheme="minorHAnsi"/>
          <w:sz w:val="22"/>
          <w:szCs w:val="22"/>
        </w:rPr>
        <w:t xml:space="preserve">rettsvern, </w:t>
      </w:r>
      <w:r w:rsidR="00DD3586">
        <w:rPr>
          <w:rFonts w:asciiTheme="minorHAnsi" w:hAnsiTheme="minorHAnsi"/>
          <w:sz w:val="22"/>
          <w:szCs w:val="22"/>
        </w:rPr>
        <w:t>jf.</w:t>
      </w:r>
      <w:r w:rsidR="00A97C4B">
        <w:rPr>
          <w:rFonts w:asciiTheme="minorHAnsi" w:hAnsiTheme="minorHAnsi"/>
          <w:sz w:val="22"/>
          <w:szCs w:val="22"/>
        </w:rPr>
        <w:t xml:space="preserve"> </w:t>
      </w:r>
      <w:r w:rsidR="00A97C4B" w:rsidRPr="00A97C4B">
        <w:rPr>
          <w:rFonts w:asciiTheme="minorHAnsi" w:hAnsiTheme="minorHAnsi"/>
          <w:sz w:val="22"/>
          <w:szCs w:val="22"/>
        </w:rPr>
        <w:t>likestillings- og diskrimineringsloven</w:t>
      </w:r>
      <w:r w:rsidR="008F1C9B">
        <w:rPr>
          <w:rFonts w:asciiTheme="minorHAnsi" w:hAnsiTheme="minorHAnsi"/>
          <w:sz w:val="22"/>
          <w:szCs w:val="22"/>
        </w:rPr>
        <w:t>. Dette gjelder o</w:t>
      </w:r>
      <w:r w:rsidR="00111D0D">
        <w:rPr>
          <w:rFonts w:asciiTheme="minorHAnsi" w:hAnsiTheme="minorHAnsi"/>
          <w:sz w:val="22"/>
          <w:szCs w:val="22"/>
        </w:rPr>
        <w:t xml:space="preserve">gså diskriminering i arbeidslivet. </w:t>
      </w:r>
      <w:r>
        <w:rPr>
          <w:rFonts w:asciiTheme="minorHAnsi" w:hAnsiTheme="minorHAnsi"/>
          <w:sz w:val="22"/>
          <w:szCs w:val="22"/>
        </w:rPr>
        <w:t xml:space="preserve">Personer med hull i CV-en brukes som et begrep om perioder hvor en person ikke har vært i arbeid eller utdanning. Og som departementet </w:t>
      </w:r>
      <w:r w:rsidR="003C3678">
        <w:rPr>
          <w:rFonts w:asciiTheme="minorHAnsi" w:hAnsiTheme="minorHAnsi"/>
          <w:sz w:val="22"/>
          <w:szCs w:val="22"/>
        </w:rPr>
        <w:t>selv</w:t>
      </w:r>
      <w:r>
        <w:rPr>
          <w:rFonts w:asciiTheme="minorHAnsi" w:hAnsiTheme="minorHAnsi"/>
          <w:sz w:val="22"/>
          <w:szCs w:val="22"/>
        </w:rPr>
        <w:t xml:space="preserve"> skriver:</w:t>
      </w:r>
    </w:p>
    <w:p w14:paraId="07E038B3" w14:textId="77777777" w:rsidR="00FC77AD" w:rsidRPr="00C465A6" w:rsidRDefault="00FC77AD" w:rsidP="00FC77AD">
      <w:pPr>
        <w:ind w:left="708"/>
        <w:rPr>
          <w:rFonts w:asciiTheme="minorHAnsi" w:hAnsiTheme="minorHAnsi"/>
          <w:i/>
          <w:sz w:val="16"/>
          <w:szCs w:val="16"/>
        </w:rPr>
      </w:pPr>
    </w:p>
    <w:p w14:paraId="3FEBE360" w14:textId="77777777" w:rsidR="00FC77AD" w:rsidRPr="00C465A6" w:rsidRDefault="00FC77AD" w:rsidP="00FC77AD">
      <w:pPr>
        <w:ind w:left="708"/>
        <w:rPr>
          <w:rFonts w:asciiTheme="minorHAnsi" w:hAnsiTheme="minorHAnsi"/>
          <w:i/>
          <w:sz w:val="22"/>
          <w:szCs w:val="22"/>
        </w:rPr>
      </w:pPr>
      <w:r w:rsidRPr="00C465A6">
        <w:rPr>
          <w:rFonts w:asciiTheme="minorHAnsi" w:hAnsiTheme="minorHAnsi"/>
          <w:i/>
          <w:sz w:val="22"/>
          <w:szCs w:val="22"/>
        </w:rPr>
        <w:t xml:space="preserve">«Begrepet hull i CV-en kan ikke gjenfinnes i lovgivningen, hverken i </w:t>
      </w:r>
      <w:proofErr w:type="spellStart"/>
      <w:r w:rsidRPr="00C465A6">
        <w:rPr>
          <w:rFonts w:asciiTheme="minorHAnsi" w:hAnsiTheme="minorHAnsi"/>
          <w:i/>
          <w:sz w:val="22"/>
          <w:szCs w:val="22"/>
        </w:rPr>
        <w:t>statsansatteloven</w:t>
      </w:r>
      <w:proofErr w:type="spellEnd"/>
      <w:r w:rsidRPr="00C465A6">
        <w:rPr>
          <w:rFonts w:asciiTheme="minorHAnsi" w:hAnsiTheme="minorHAnsi"/>
          <w:i/>
          <w:sz w:val="22"/>
          <w:szCs w:val="22"/>
        </w:rPr>
        <w:t xml:space="preserve"> med</w:t>
      </w:r>
    </w:p>
    <w:p w14:paraId="577EA421" w14:textId="77777777" w:rsidR="00FC77AD" w:rsidRPr="00C465A6" w:rsidRDefault="00FC77AD" w:rsidP="00FC77AD">
      <w:pPr>
        <w:ind w:left="708"/>
        <w:rPr>
          <w:rFonts w:asciiTheme="minorHAnsi" w:hAnsiTheme="minorHAnsi"/>
          <w:i/>
          <w:sz w:val="22"/>
          <w:szCs w:val="22"/>
        </w:rPr>
      </w:pPr>
      <w:r w:rsidRPr="00C465A6">
        <w:rPr>
          <w:rFonts w:asciiTheme="minorHAnsi" w:hAnsiTheme="minorHAnsi"/>
          <w:i/>
          <w:sz w:val="22"/>
          <w:szCs w:val="22"/>
        </w:rPr>
        <w:t>forskrift eller det arbeidsrettslige regelverket for øvrig. Begrepet har heller ikke et klart og</w:t>
      </w:r>
    </w:p>
    <w:p w14:paraId="306B600E" w14:textId="77777777" w:rsidR="00FC77AD" w:rsidRPr="00C465A6" w:rsidRDefault="00FC77AD" w:rsidP="00FC77AD">
      <w:pPr>
        <w:ind w:left="708"/>
        <w:rPr>
          <w:rFonts w:asciiTheme="minorHAnsi" w:hAnsiTheme="minorHAnsi"/>
          <w:i/>
          <w:sz w:val="22"/>
          <w:szCs w:val="22"/>
        </w:rPr>
      </w:pPr>
      <w:r w:rsidRPr="00C465A6">
        <w:rPr>
          <w:rFonts w:asciiTheme="minorHAnsi" w:hAnsiTheme="minorHAnsi"/>
          <w:i/>
          <w:sz w:val="22"/>
          <w:szCs w:val="22"/>
        </w:rPr>
        <w:t xml:space="preserve">entydig innhold etter en alminnelig språklig forståelse.» </w:t>
      </w:r>
      <w:r w:rsidRPr="003C3678">
        <w:rPr>
          <w:rFonts w:asciiTheme="minorHAnsi" w:hAnsiTheme="minorHAnsi"/>
          <w:i/>
          <w:sz w:val="20"/>
          <w:szCs w:val="20"/>
        </w:rPr>
        <w:t>(høringsnotat side 7)</w:t>
      </w:r>
    </w:p>
    <w:p w14:paraId="5F942917" w14:textId="77777777" w:rsidR="00FC77AD" w:rsidRDefault="00FC77AD" w:rsidP="009931AB">
      <w:pPr>
        <w:rPr>
          <w:rFonts w:asciiTheme="minorHAnsi" w:hAnsiTheme="minorHAnsi"/>
          <w:sz w:val="22"/>
          <w:szCs w:val="22"/>
        </w:rPr>
      </w:pPr>
    </w:p>
    <w:p w14:paraId="04DE0A5B" w14:textId="498EA6CA" w:rsidR="00C465A6" w:rsidRDefault="00A20A5E" w:rsidP="009931AB">
      <w:pPr>
        <w:rPr>
          <w:rFonts w:asciiTheme="minorHAnsi" w:hAnsiTheme="minorHAnsi"/>
          <w:sz w:val="22"/>
          <w:szCs w:val="22"/>
        </w:rPr>
      </w:pPr>
      <w:r>
        <w:rPr>
          <w:rFonts w:asciiTheme="minorHAnsi" w:hAnsiTheme="minorHAnsi"/>
          <w:sz w:val="22"/>
          <w:szCs w:val="22"/>
        </w:rPr>
        <w:t>Innsats for å</w:t>
      </w:r>
      <w:r w:rsidR="00F82AF5">
        <w:rPr>
          <w:rFonts w:asciiTheme="minorHAnsi" w:hAnsiTheme="minorHAnsi"/>
          <w:sz w:val="22"/>
          <w:szCs w:val="22"/>
        </w:rPr>
        <w:t xml:space="preserve"> hindre diskriminering og </w:t>
      </w:r>
      <w:r w:rsidR="009530EA">
        <w:rPr>
          <w:rFonts w:asciiTheme="minorHAnsi" w:hAnsiTheme="minorHAnsi"/>
          <w:sz w:val="22"/>
          <w:szCs w:val="22"/>
        </w:rPr>
        <w:t xml:space="preserve">fremme </w:t>
      </w:r>
      <w:r w:rsidR="00F82AF5">
        <w:rPr>
          <w:rFonts w:asciiTheme="minorHAnsi" w:hAnsiTheme="minorHAnsi"/>
          <w:sz w:val="22"/>
          <w:szCs w:val="22"/>
        </w:rPr>
        <w:t>likestilling</w:t>
      </w:r>
      <w:r w:rsidR="009530EA">
        <w:rPr>
          <w:rFonts w:asciiTheme="minorHAnsi" w:hAnsiTheme="minorHAnsi"/>
          <w:sz w:val="22"/>
          <w:szCs w:val="22"/>
        </w:rPr>
        <w:t xml:space="preserve"> </w:t>
      </w:r>
      <w:r w:rsidR="00BF638D">
        <w:rPr>
          <w:rFonts w:asciiTheme="minorHAnsi" w:hAnsiTheme="minorHAnsi"/>
          <w:sz w:val="22"/>
          <w:szCs w:val="22"/>
        </w:rPr>
        <w:t xml:space="preserve">er helt grunnleggende om man skal få flere med funksjonsnedsettelse i </w:t>
      </w:r>
      <w:r w:rsidR="00C465A6">
        <w:rPr>
          <w:rFonts w:asciiTheme="minorHAnsi" w:hAnsiTheme="minorHAnsi"/>
          <w:sz w:val="22"/>
          <w:szCs w:val="22"/>
        </w:rPr>
        <w:t>arbeid</w:t>
      </w:r>
      <w:r w:rsidR="00BF638D">
        <w:rPr>
          <w:rFonts w:asciiTheme="minorHAnsi" w:hAnsiTheme="minorHAnsi"/>
          <w:sz w:val="22"/>
          <w:szCs w:val="22"/>
        </w:rPr>
        <w:t xml:space="preserve">, </w:t>
      </w:r>
      <w:r w:rsidR="00D55152">
        <w:rPr>
          <w:rFonts w:asciiTheme="minorHAnsi" w:hAnsiTheme="minorHAnsi"/>
          <w:sz w:val="22"/>
          <w:szCs w:val="22"/>
        </w:rPr>
        <w:t>samt</w:t>
      </w:r>
      <w:r w:rsidR="00BF638D">
        <w:rPr>
          <w:rFonts w:asciiTheme="minorHAnsi" w:hAnsiTheme="minorHAnsi"/>
          <w:sz w:val="22"/>
          <w:szCs w:val="22"/>
        </w:rPr>
        <w:t xml:space="preserve"> bidra til et mer ma</w:t>
      </w:r>
      <w:r w:rsidR="00C465A6">
        <w:rPr>
          <w:rFonts w:asciiTheme="minorHAnsi" w:hAnsiTheme="minorHAnsi"/>
          <w:sz w:val="22"/>
          <w:szCs w:val="22"/>
        </w:rPr>
        <w:t xml:space="preserve">ngfoldig arbeidsliv. </w:t>
      </w:r>
      <w:r w:rsidR="00E443D1">
        <w:rPr>
          <w:rFonts w:asciiTheme="minorHAnsi" w:hAnsiTheme="minorHAnsi"/>
          <w:sz w:val="22"/>
          <w:szCs w:val="22"/>
        </w:rPr>
        <w:t xml:space="preserve">En nylig undersøkelse </w:t>
      </w:r>
      <w:r w:rsidR="00385959">
        <w:rPr>
          <w:rFonts w:asciiTheme="minorHAnsi" w:hAnsiTheme="minorHAnsi"/>
          <w:sz w:val="22"/>
          <w:szCs w:val="22"/>
        </w:rPr>
        <w:t xml:space="preserve">fra </w:t>
      </w:r>
      <w:proofErr w:type="spellStart"/>
      <w:r w:rsidR="00385959">
        <w:rPr>
          <w:rFonts w:asciiTheme="minorHAnsi" w:hAnsiTheme="minorHAnsi"/>
          <w:sz w:val="22"/>
          <w:szCs w:val="22"/>
        </w:rPr>
        <w:t>Norce</w:t>
      </w:r>
      <w:proofErr w:type="spellEnd"/>
      <w:r w:rsidR="00385959">
        <w:rPr>
          <w:rFonts w:asciiTheme="minorHAnsi" w:hAnsiTheme="minorHAnsi"/>
          <w:sz w:val="22"/>
          <w:szCs w:val="22"/>
        </w:rPr>
        <w:t xml:space="preserve"> Research</w:t>
      </w:r>
      <w:r w:rsidR="002C5BA4">
        <w:rPr>
          <w:rStyle w:val="Fotnotereferanse"/>
          <w:rFonts w:asciiTheme="minorHAnsi" w:hAnsiTheme="minorHAnsi"/>
          <w:sz w:val="22"/>
          <w:szCs w:val="22"/>
        </w:rPr>
        <w:footnoteReference w:id="2"/>
      </w:r>
      <w:r w:rsidR="00385959">
        <w:rPr>
          <w:rFonts w:asciiTheme="minorHAnsi" w:hAnsiTheme="minorHAnsi"/>
          <w:sz w:val="22"/>
          <w:szCs w:val="22"/>
        </w:rPr>
        <w:t xml:space="preserve">, viser at </w:t>
      </w:r>
      <w:r w:rsidR="00385959" w:rsidRPr="00385959">
        <w:rPr>
          <w:rFonts w:asciiTheme="minorHAnsi" w:hAnsiTheme="minorHAnsi"/>
          <w:sz w:val="22"/>
          <w:szCs w:val="22"/>
        </w:rPr>
        <w:t>inkluderingskultur</w:t>
      </w:r>
      <w:r w:rsidR="00D55152">
        <w:rPr>
          <w:rFonts w:asciiTheme="minorHAnsi" w:hAnsiTheme="minorHAnsi"/>
          <w:sz w:val="22"/>
          <w:szCs w:val="22"/>
        </w:rPr>
        <w:t>en</w:t>
      </w:r>
      <w:r w:rsidR="00385959" w:rsidRPr="00385959">
        <w:rPr>
          <w:rFonts w:asciiTheme="minorHAnsi" w:hAnsiTheme="minorHAnsi"/>
          <w:sz w:val="22"/>
          <w:szCs w:val="22"/>
        </w:rPr>
        <w:t xml:space="preserve"> på norske arbeidsplasser</w:t>
      </w:r>
      <w:r w:rsidR="00385959">
        <w:rPr>
          <w:rFonts w:asciiTheme="minorHAnsi" w:hAnsiTheme="minorHAnsi"/>
          <w:sz w:val="22"/>
          <w:szCs w:val="22"/>
        </w:rPr>
        <w:t xml:space="preserve"> er </w:t>
      </w:r>
      <w:r w:rsidR="00637F1C">
        <w:rPr>
          <w:rFonts w:asciiTheme="minorHAnsi" w:hAnsiTheme="minorHAnsi"/>
          <w:sz w:val="22"/>
          <w:szCs w:val="22"/>
        </w:rPr>
        <w:t xml:space="preserve">svært </w:t>
      </w:r>
      <w:r w:rsidR="00385959">
        <w:rPr>
          <w:rFonts w:asciiTheme="minorHAnsi" w:hAnsiTheme="minorHAnsi"/>
          <w:sz w:val="22"/>
          <w:szCs w:val="22"/>
        </w:rPr>
        <w:t xml:space="preserve">dårlig </w:t>
      </w:r>
      <w:r w:rsidR="00D55152">
        <w:rPr>
          <w:rFonts w:asciiTheme="minorHAnsi" w:hAnsiTheme="minorHAnsi"/>
          <w:sz w:val="22"/>
          <w:szCs w:val="22"/>
        </w:rPr>
        <w:t xml:space="preserve">for personer med funksjonsnedsettelse. Spesielt er ønsket om å inkludere </w:t>
      </w:r>
      <w:r w:rsidR="00385959">
        <w:rPr>
          <w:rFonts w:asciiTheme="minorHAnsi" w:hAnsiTheme="minorHAnsi"/>
          <w:sz w:val="22"/>
          <w:szCs w:val="22"/>
        </w:rPr>
        <w:t>synshemmede</w:t>
      </w:r>
      <w:r w:rsidR="00D55152">
        <w:rPr>
          <w:rFonts w:asciiTheme="minorHAnsi" w:hAnsiTheme="minorHAnsi"/>
          <w:sz w:val="22"/>
          <w:szCs w:val="22"/>
        </w:rPr>
        <w:t xml:space="preserve"> svært lav,</w:t>
      </w:r>
      <w:r w:rsidR="00637F1C">
        <w:rPr>
          <w:rFonts w:asciiTheme="minorHAnsi" w:hAnsiTheme="minorHAnsi"/>
          <w:sz w:val="22"/>
          <w:szCs w:val="22"/>
        </w:rPr>
        <w:t xml:space="preserve"> </w:t>
      </w:r>
      <w:r w:rsidR="00385959">
        <w:rPr>
          <w:rFonts w:asciiTheme="minorHAnsi" w:hAnsiTheme="minorHAnsi"/>
          <w:sz w:val="22"/>
          <w:szCs w:val="22"/>
        </w:rPr>
        <w:t xml:space="preserve">og </w:t>
      </w:r>
      <w:r w:rsidR="00D55152" w:rsidRPr="00D55152">
        <w:rPr>
          <w:rFonts w:asciiTheme="minorHAnsi" w:hAnsiTheme="minorHAnsi"/>
          <w:sz w:val="22"/>
          <w:szCs w:val="22"/>
        </w:rPr>
        <w:t xml:space="preserve">sammenlignet med alle andre grupper </w:t>
      </w:r>
      <w:r w:rsidR="00D55152">
        <w:rPr>
          <w:rFonts w:asciiTheme="minorHAnsi" w:hAnsiTheme="minorHAnsi"/>
          <w:sz w:val="22"/>
          <w:szCs w:val="22"/>
        </w:rPr>
        <w:t>er arbeidsgivere aller minst interesser</w:t>
      </w:r>
      <w:r w:rsidR="003C3678">
        <w:rPr>
          <w:rFonts w:asciiTheme="minorHAnsi" w:hAnsiTheme="minorHAnsi"/>
          <w:sz w:val="22"/>
          <w:szCs w:val="22"/>
        </w:rPr>
        <w:t>t</w:t>
      </w:r>
      <w:r w:rsidR="00D55152">
        <w:rPr>
          <w:rFonts w:asciiTheme="minorHAnsi" w:hAnsiTheme="minorHAnsi"/>
          <w:sz w:val="22"/>
          <w:szCs w:val="22"/>
        </w:rPr>
        <w:t xml:space="preserve"> i å ansette </w:t>
      </w:r>
      <w:r w:rsidR="00385959">
        <w:rPr>
          <w:rFonts w:asciiTheme="minorHAnsi" w:hAnsiTheme="minorHAnsi"/>
          <w:sz w:val="22"/>
          <w:szCs w:val="22"/>
        </w:rPr>
        <w:t xml:space="preserve">personer med psykisk sykdom. </w:t>
      </w:r>
      <w:r w:rsidR="00D55152">
        <w:rPr>
          <w:rFonts w:asciiTheme="minorHAnsi" w:hAnsiTheme="minorHAnsi"/>
          <w:sz w:val="22"/>
          <w:szCs w:val="22"/>
        </w:rPr>
        <w:t xml:space="preserve">Det </w:t>
      </w:r>
      <w:r w:rsidR="00D55152">
        <w:rPr>
          <w:rFonts w:asciiTheme="minorHAnsi" w:hAnsiTheme="minorHAnsi"/>
          <w:sz w:val="22"/>
          <w:szCs w:val="22"/>
        </w:rPr>
        <w:lastRenderedPageBreak/>
        <w:t>er derfor</w:t>
      </w:r>
      <w:r w:rsidR="003C3678">
        <w:rPr>
          <w:rFonts w:asciiTheme="minorHAnsi" w:hAnsiTheme="minorHAnsi"/>
          <w:sz w:val="22"/>
          <w:szCs w:val="22"/>
        </w:rPr>
        <w:t xml:space="preserve"> et nødvendig rettsvern </w:t>
      </w:r>
      <w:r w:rsidR="00D55152">
        <w:rPr>
          <w:rFonts w:asciiTheme="minorHAnsi" w:hAnsiTheme="minorHAnsi"/>
          <w:sz w:val="22"/>
          <w:szCs w:val="22"/>
        </w:rPr>
        <w:t xml:space="preserve">at </w:t>
      </w:r>
      <w:r w:rsidR="000B7961">
        <w:rPr>
          <w:rFonts w:asciiTheme="minorHAnsi" w:hAnsiTheme="minorHAnsi"/>
          <w:sz w:val="22"/>
          <w:szCs w:val="22"/>
        </w:rPr>
        <w:t xml:space="preserve">personer med </w:t>
      </w:r>
      <w:r w:rsidR="00D55152">
        <w:rPr>
          <w:rFonts w:asciiTheme="minorHAnsi" w:hAnsiTheme="minorHAnsi"/>
          <w:sz w:val="22"/>
          <w:szCs w:val="22"/>
        </w:rPr>
        <w:t>p</w:t>
      </w:r>
      <w:r w:rsidR="00950E3E" w:rsidRPr="00950E3E">
        <w:rPr>
          <w:rFonts w:asciiTheme="minorHAnsi" w:hAnsiTheme="minorHAnsi"/>
          <w:sz w:val="22"/>
          <w:szCs w:val="22"/>
        </w:rPr>
        <w:t xml:space="preserve">sykisk </w:t>
      </w:r>
      <w:r w:rsidR="00950E3E">
        <w:rPr>
          <w:rFonts w:asciiTheme="minorHAnsi" w:hAnsiTheme="minorHAnsi"/>
          <w:sz w:val="22"/>
          <w:szCs w:val="22"/>
        </w:rPr>
        <w:t xml:space="preserve">sykdom inngår i </w:t>
      </w:r>
      <w:r w:rsidR="00950E3E" w:rsidRPr="00950E3E">
        <w:rPr>
          <w:rFonts w:asciiTheme="minorHAnsi" w:hAnsiTheme="minorHAnsi"/>
          <w:sz w:val="22"/>
          <w:szCs w:val="22"/>
        </w:rPr>
        <w:t>diskrimineringsgrunnlage</w:t>
      </w:r>
      <w:r w:rsidR="000B7961">
        <w:rPr>
          <w:rFonts w:asciiTheme="minorHAnsi" w:hAnsiTheme="minorHAnsi"/>
          <w:sz w:val="22"/>
          <w:szCs w:val="22"/>
        </w:rPr>
        <w:t xml:space="preserve">t </w:t>
      </w:r>
      <w:r w:rsidR="000B7961" w:rsidRPr="003C3678">
        <w:rPr>
          <w:rFonts w:asciiTheme="minorHAnsi" w:hAnsiTheme="minorHAnsi"/>
          <w:sz w:val="22"/>
          <w:szCs w:val="22"/>
        </w:rPr>
        <w:t>«</w:t>
      </w:r>
      <w:r w:rsidR="003C3678" w:rsidRPr="003C3678">
        <w:rPr>
          <w:rFonts w:asciiTheme="minorHAnsi" w:hAnsiTheme="minorHAnsi"/>
          <w:sz w:val="22"/>
          <w:szCs w:val="22"/>
        </w:rPr>
        <w:t>funksjonsnedsettelse»</w:t>
      </w:r>
      <w:r w:rsidR="00950E3E" w:rsidRPr="003C3678">
        <w:rPr>
          <w:rFonts w:asciiTheme="minorHAnsi" w:hAnsiTheme="minorHAnsi"/>
          <w:sz w:val="22"/>
          <w:szCs w:val="22"/>
        </w:rPr>
        <w:t xml:space="preserve"> i likestillings- og diskrimineringsloven.</w:t>
      </w:r>
    </w:p>
    <w:p w14:paraId="0FDE4C16" w14:textId="77777777" w:rsidR="00C465A6" w:rsidRDefault="00C465A6" w:rsidP="009931AB">
      <w:pPr>
        <w:rPr>
          <w:rFonts w:asciiTheme="minorHAnsi" w:hAnsiTheme="minorHAnsi"/>
          <w:sz w:val="22"/>
          <w:szCs w:val="22"/>
        </w:rPr>
      </w:pPr>
    </w:p>
    <w:p w14:paraId="5F484226" w14:textId="77777777" w:rsidR="00AB74BB" w:rsidRDefault="009A1FD0" w:rsidP="000B7961">
      <w:pPr>
        <w:rPr>
          <w:rFonts w:asciiTheme="minorHAnsi" w:hAnsiTheme="minorHAnsi"/>
          <w:sz w:val="22"/>
          <w:szCs w:val="22"/>
        </w:rPr>
      </w:pPr>
      <w:r>
        <w:rPr>
          <w:rFonts w:asciiTheme="minorHAnsi" w:hAnsiTheme="minorHAnsi"/>
          <w:sz w:val="22"/>
          <w:szCs w:val="22"/>
        </w:rPr>
        <w:t xml:space="preserve">Arbeidssøkere som </w:t>
      </w:r>
      <w:r w:rsidR="00612606">
        <w:rPr>
          <w:rFonts w:asciiTheme="minorHAnsi" w:hAnsiTheme="minorHAnsi"/>
          <w:sz w:val="22"/>
          <w:szCs w:val="22"/>
        </w:rPr>
        <w:t xml:space="preserve">defineres som </w:t>
      </w:r>
      <w:r w:rsidR="00694C57">
        <w:rPr>
          <w:rFonts w:asciiTheme="minorHAnsi" w:hAnsiTheme="minorHAnsi"/>
          <w:sz w:val="22"/>
          <w:szCs w:val="22"/>
        </w:rPr>
        <w:t>«</w:t>
      </w:r>
      <w:r w:rsidR="00F50113">
        <w:rPr>
          <w:rFonts w:asciiTheme="minorHAnsi" w:hAnsiTheme="minorHAnsi"/>
          <w:sz w:val="22"/>
          <w:szCs w:val="22"/>
        </w:rPr>
        <w:t>personer med hull i CV</w:t>
      </w:r>
      <w:r w:rsidR="003A5678">
        <w:rPr>
          <w:rFonts w:asciiTheme="minorHAnsi" w:hAnsiTheme="minorHAnsi"/>
          <w:sz w:val="22"/>
          <w:szCs w:val="22"/>
        </w:rPr>
        <w:t>-e</w:t>
      </w:r>
      <w:r w:rsidR="00F50113">
        <w:rPr>
          <w:rFonts w:asciiTheme="minorHAnsi" w:hAnsiTheme="minorHAnsi"/>
          <w:sz w:val="22"/>
          <w:szCs w:val="22"/>
        </w:rPr>
        <w:t>n</w:t>
      </w:r>
      <w:r w:rsidR="00694C57">
        <w:rPr>
          <w:rFonts w:asciiTheme="minorHAnsi" w:hAnsiTheme="minorHAnsi"/>
          <w:sz w:val="22"/>
          <w:szCs w:val="22"/>
        </w:rPr>
        <w:t>»</w:t>
      </w:r>
      <w:r w:rsidR="00F50113">
        <w:rPr>
          <w:rFonts w:asciiTheme="minorHAnsi" w:hAnsiTheme="minorHAnsi"/>
          <w:sz w:val="22"/>
          <w:szCs w:val="22"/>
        </w:rPr>
        <w:t xml:space="preserve"> </w:t>
      </w:r>
      <w:r w:rsidR="00973341" w:rsidRPr="00973341">
        <w:rPr>
          <w:rFonts w:asciiTheme="minorHAnsi" w:hAnsiTheme="minorHAnsi"/>
          <w:sz w:val="22"/>
          <w:szCs w:val="22"/>
        </w:rPr>
        <w:t xml:space="preserve">er fortsatt svært vid etter </w:t>
      </w:r>
      <w:r w:rsidR="000B7961">
        <w:rPr>
          <w:rFonts w:asciiTheme="minorHAnsi" w:hAnsiTheme="minorHAnsi"/>
          <w:sz w:val="22"/>
          <w:szCs w:val="22"/>
        </w:rPr>
        <w:t>avgrensningen departementet f</w:t>
      </w:r>
      <w:r w:rsidR="00973341" w:rsidRPr="00973341">
        <w:rPr>
          <w:rFonts w:asciiTheme="minorHAnsi" w:hAnsiTheme="minorHAnsi"/>
          <w:sz w:val="22"/>
          <w:szCs w:val="22"/>
        </w:rPr>
        <w:t>oreslå</w:t>
      </w:r>
      <w:r w:rsidR="000B7961">
        <w:rPr>
          <w:rFonts w:asciiTheme="minorHAnsi" w:hAnsiTheme="minorHAnsi"/>
          <w:sz w:val="22"/>
          <w:szCs w:val="22"/>
        </w:rPr>
        <w:t xml:space="preserve">r. Vi tenker spesielt på kravet om å ha vært arbeidssøker, som kan omfatte mange. </w:t>
      </w:r>
      <w:r w:rsidR="00F50113">
        <w:rPr>
          <w:rFonts w:asciiTheme="minorHAnsi" w:hAnsiTheme="minorHAnsi"/>
          <w:sz w:val="22"/>
          <w:szCs w:val="22"/>
        </w:rPr>
        <w:t xml:space="preserve">Vi vil </w:t>
      </w:r>
      <w:r w:rsidR="00474287">
        <w:rPr>
          <w:rFonts w:asciiTheme="minorHAnsi" w:hAnsiTheme="minorHAnsi"/>
          <w:sz w:val="22"/>
          <w:szCs w:val="22"/>
        </w:rPr>
        <w:t xml:space="preserve">samtidig </w:t>
      </w:r>
      <w:r w:rsidR="00F50113">
        <w:rPr>
          <w:rFonts w:asciiTheme="minorHAnsi" w:hAnsiTheme="minorHAnsi"/>
          <w:sz w:val="22"/>
          <w:szCs w:val="22"/>
        </w:rPr>
        <w:t xml:space="preserve">påpeke at </w:t>
      </w:r>
      <w:r w:rsidR="00973341" w:rsidRPr="00973341">
        <w:rPr>
          <w:rFonts w:asciiTheme="minorHAnsi" w:hAnsiTheme="minorHAnsi"/>
          <w:sz w:val="22"/>
          <w:szCs w:val="22"/>
        </w:rPr>
        <w:t xml:space="preserve">varig psykisk syke eller andre med kronisk sykdom </w:t>
      </w:r>
      <w:r w:rsidR="00F50113">
        <w:rPr>
          <w:rFonts w:asciiTheme="minorHAnsi" w:hAnsiTheme="minorHAnsi"/>
          <w:sz w:val="22"/>
          <w:szCs w:val="22"/>
        </w:rPr>
        <w:t xml:space="preserve">inngår </w:t>
      </w:r>
      <w:r w:rsidR="00973341" w:rsidRPr="00973341">
        <w:rPr>
          <w:rFonts w:asciiTheme="minorHAnsi" w:hAnsiTheme="minorHAnsi"/>
          <w:sz w:val="22"/>
          <w:szCs w:val="22"/>
        </w:rPr>
        <w:t xml:space="preserve">i gruppen </w:t>
      </w:r>
      <w:r w:rsidR="00F50113">
        <w:rPr>
          <w:rFonts w:asciiTheme="minorHAnsi" w:hAnsiTheme="minorHAnsi"/>
          <w:sz w:val="22"/>
          <w:szCs w:val="22"/>
        </w:rPr>
        <w:t xml:space="preserve">med </w:t>
      </w:r>
      <w:r w:rsidR="00973341" w:rsidRPr="00973341">
        <w:rPr>
          <w:rFonts w:asciiTheme="minorHAnsi" w:hAnsiTheme="minorHAnsi"/>
          <w:sz w:val="22"/>
          <w:szCs w:val="22"/>
        </w:rPr>
        <w:t>funksjon</w:t>
      </w:r>
      <w:r w:rsidR="00B80623">
        <w:rPr>
          <w:rFonts w:asciiTheme="minorHAnsi" w:hAnsiTheme="minorHAnsi"/>
          <w:sz w:val="22"/>
          <w:szCs w:val="22"/>
        </w:rPr>
        <w:t xml:space="preserve">snedsettelse, </w:t>
      </w:r>
      <w:r w:rsidR="000B7961">
        <w:rPr>
          <w:rFonts w:asciiTheme="minorHAnsi" w:hAnsiTheme="minorHAnsi"/>
          <w:sz w:val="22"/>
          <w:szCs w:val="22"/>
        </w:rPr>
        <w:t xml:space="preserve">og </w:t>
      </w:r>
      <w:r w:rsidR="00950E3E">
        <w:rPr>
          <w:rFonts w:asciiTheme="minorHAnsi" w:hAnsiTheme="minorHAnsi"/>
          <w:sz w:val="22"/>
          <w:szCs w:val="22"/>
        </w:rPr>
        <w:t xml:space="preserve">skal </w:t>
      </w:r>
      <w:r w:rsidR="00303588">
        <w:rPr>
          <w:rFonts w:asciiTheme="minorHAnsi" w:hAnsiTheme="minorHAnsi"/>
          <w:sz w:val="22"/>
          <w:szCs w:val="22"/>
        </w:rPr>
        <w:t>ha rettigheter</w:t>
      </w:r>
      <w:r w:rsidR="00950E3E">
        <w:rPr>
          <w:rFonts w:asciiTheme="minorHAnsi" w:hAnsiTheme="minorHAnsi"/>
          <w:sz w:val="22"/>
          <w:szCs w:val="22"/>
        </w:rPr>
        <w:t xml:space="preserve"> knyttet til denne bestemmelsen i forskriften</w:t>
      </w:r>
      <w:r w:rsidR="00756742">
        <w:rPr>
          <w:rFonts w:asciiTheme="minorHAnsi" w:hAnsiTheme="minorHAnsi"/>
          <w:sz w:val="22"/>
          <w:szCs w:val="22"/>
        </w:rPr>
        <w:t xml:space="preserve">. </w:t>
      </w:r>
      <w:r w:rsidR="000800E2">
        <w:rPr>
          <w:rFonts w:asciiTheme="minorHAnsi" w:hAnsiTheme="minorHAnsi"/>
          <w:sz w:val="22"/>
          <w:szCs w:val="22"/>
        </w:rPr>
        <w:t>Samtidig vil en del mennesker med funksjonsnedsettelser ha</w:t>
      </w:r>
      <w:r w:rsidR="00973341" w:rsidRPr="00973341">
        <w:rPr>
          <w:rFonts w:asciiTheme="minorHAnsi" w:hAnsiTheme="minorHAnsi"/>
          <w:sz w:val="22"/>
          <w:szCs w:val="22"/>
        </w:rPr>
        <w:t xml:space="preserve"> fravær fra arbeid, utdanning eller opplæring eller </w:t>
      </w:r>
      <w:r w:rsidR="006302D8">
        <w:rPr>
          <w:rFonts w:asciiTheme="minorHAnsi" w:hAnsiTheme="minorHAnsi"/>
          <w:sz w:val="22"/>
          <w:szCs w:val="22"/>
        </w:rPr>
        <w:t xml:space="preserve">ha vært </w:t>
      </w:r>
      <w:r w:rsidR="00973341" w:rsidRPr="00973341">
        <w:rPr>
          <w:rFonts w:asciiTheme="minorHAnsi" w:hAnsiTheme="minorHAnsi"/>
          <w:sz w:val="22"/>
          <w:szCs w:val="22"/>
        </w:rPr>
        <w:t xml:space="preserve">aktive arbeidssøkere </w:t>
      </w:r>
      <w:r w:rsidR="006302D8">
        <w:rPr>
          <w:rFonts w:asciiTheme="minorHAnsi" w:hAnsiTheme="minorHAnsi"/>
          <w:sz w:val="22"/>
          <w:szCs w:val="22"/>
        </w:rPr>
        <w:t xml:space="preserve">de siste to årene. </w:t>
      </w:r>
    </w:p>
    <w:p w14:paraId="1841B962" w14:textId="77777777" w:rsidR="00AB74BB" w:rsidRDefault="00AB74BB" w:rsidP="000B7961">
      <w:pPr>
        <w:rPr>
          <w:rFonts w:asciiTheme="minorHAnsi" w:hAnsiTheme="minorHAnsi"/>
          <w:sz w:val="22"/>
          <w:szCs w:val="22"/>
        </w:rPr>
      </w:pPr>
    </w:p>
    <w:p w14:paraId="2FB23C8B" w14:textId="49E62E6D" w:rsidR="00AB74BB" w:rsidRDefault="004C5170" w:rsidP="000B7961">
      <w:pPr>
        <w:rPr>
          <w:rFonts w:asciiTheme="minorHAnsi" w:hAnsiTheme="minorHAnsi"/>
          <w:sz w:val="22"/>
          <w:szCs w:val="22"/>
        </w:rPr>
      </w:pPr>
      <w:r w:rsidRPr="00AB74BB">
        <w:rPr>
          <w:rFonts w:asciiTheme="minorHAnsi" w:hAnsiTheme="minorHAnsi"/>
          <w:sz w:val="22"/>
          <w:szCs w:val="22"/>
        </w:rPr>
        <w:t>Vi e</w:t>
      </w:r>
      <w:r>
        <w:rPr>
          <w:rFonts w:asciiTheme="minorHAnsi" w:hAnsiTheme="minorHAnsi"/>
          <w:sz w:val="22"/>
          <w:szCs w:val="22"/>
        </w:rPr>
        <w:t>r også usikre på hva departementet legger i «fravær fra utdanning»</w:t>
      </w:r>
      <w:r w:rsidR="00AB74BB">
        <w:rPr>
          <w:rFonts w:asciiTheme="minorHAnsi" w:hAnsiTheme="minorHAnsi"/>
          <w:sz w:val="22"/>
          <w:szCs w:val="22"/>
        </w:rPr>
        <w:t>. Betyr det ikke fullført utdanning, at det er lenge siden utdanning</w:t>
      </w:r>
      <w:r w:rsidR="00F22E9C">
        <w:rPr>
          <w:rFonts w:asciiTheme="minorHAnsi" w:hAnsiTheme="minorHAnsi"/>
          <w:sz w:val="22"/>
          <w:szCs w:val="22"/>
        </w:rPr>
        <w:t>en</w:t>
      </w:r>
      <w:r w:rsidR="00AB74BB">
        <w:rPr>
          <w:rFonts w:asciiTheme="minorHAnsi" w:hAnsiTheme="minorHAnsi"/>
          <w:sz w:val="22"/>
          <w:szCs w:val="22"/>
        </w:rPr>
        <w:t xml:space="preserve"> eller </w:t>
      </w:r>
      <w:r w:rsidR="00F22E9C">
        <w:rPr>
          <w:rFonts w:asciiTheme="minorHAnsi" w:hAnsiTheme="minorHAnsi"/>
          <w:sz w:val="22"/>
          <w:szCs w:val="22"/>
        </w:rPr>
        <w:t>at det er</w:t>
      </w:r>
      <w:r w:rsidR="00AB74BB">
        <w:rPr>
          <w:rFonts w:asciiTheme="minorHAnsi" w:hAnsiTheme="minorHAnsi"/>
          <w:sz w:val="22"/>
          <w:szCs w:val="22"/>
        </w:rPr>
        <w:t xml:space="preserve"> store «hull» i studieprogresjonen? En del unge med funksjonsnedsettelse fullfører høyere utdanning selv om de må bruke lengre tid på grunn av sin funksjonsnedsettelse. For disse er utdanningen den viktigste «billetten» inn i arbeid. Vi mener disse må gis en fordel knyttet til kvalifikasjonsprinsippet sammenlignet med søkere uten fullført utdanning. </w:t>
      </w:r>
    </w:p>
    <w:p w14:paraId="3F36D727" w14:textId="77777777" w:rsidR="00AB74BB" w:rsidRDefault="00AB74BB" w:rsidP="000B7961">
      <w:pPr>
        <w:rPr>
          <w:rFonts w:asciiTheme="minorHAnsi" w:hAnsiTheme="minorHAnsi"/>
          <w:sz w:val="22"/>
          <w:szCs w:val="22"/>
        </w:rPr>
      </w:pPr>
    </w:p>
    <w:p w14:paraId="4FD18152" w14:textId="10E6B0C9" w:rsidR="00377CCC" w:rsidRPr="00377CCC" w:rsidRDefault="00AB74BB" w:rsidP="000B7961">
      <w:pPr>
        <w:rPr>
          <w:rFonts w:asciiTheme="minorHAnsi" w:hAnsiTheme="minorHAnsi"/>
          <w:i/>
          <w:sz w:val="22"/>
          <w:szCs w:val="22"/>
        </w:rPr>
      </w:pPr>
      <w:r>
        <w:rPr>
          <w:rFonts w:asciiTheme="minorHAnsi" w:hAnsiTheme="minorHAnsi"/>
          <w:sz w:val="22"/>
          <w:szCs w:val="22"/>
        </w:rPr>
        <w:t xml:space="preserve">Likevel har vi </w:t>
      </w:r>
      <w:r w:rsidR="002E7D49">
        <w:rPr>
          <w:rFonts w:asciiTheme="minorHAnsi" w:hAnsiTheme="minorHAnsi"/>
          <w:sz w:val="22"/>
          <w:szCs w:val="22"/>
        </w:rPr>
        <w:t xml:space="preserve">kommet </w:t>
      </w:r>
      <w:r w:rsidR="00102494">
        <w:rPr>
          <w:rFonts w:asciiTheme="minorHAnsi" w:hAnsiTheme="minorHAnsi"/>
          <w:sz w:val="22"/>
          <w:szCs w:val="22"/>
        </w:rPr>
        <w:t xml:space="preserve">fram til at </w:t>
      </w:r>
      <w:r w:rsidR="00007B01">
        <w:rPr>
          <w:rFonts w:asciiTheme="minorHAnsi" w:hAnsiTheme="minorHAnsi"/>
          <w:sz w:val="22"/>
          <w:szCs w:val="22"/>
        </w:rPr>
        <w:t>FFO</w:t>
      </w:r>
      <w:r w:rsidR="00102494">
        <w:rPr>
          <w:rFonts w:asciiTheme="minorHAnsi" w:hAnsiTheme="minorHAnsi"/>
          <w:sz w:val="22"/>
          <w:szCs w:val="22"/>
        </w:rPr>
        <w:t xml:space="preserve"> kan støtte </w:t>
      </w:r>
      <w:r w:rsidR="00377CCC">
        <w:rPr>
          <w:rFonts w:asciiTheme="minorHAnsi" w:hAnsiTheme="minorHAnsi"/>
          <w:sz w:val="22"/>
          <w:szCs w:val="22"/>
        </w:rPr>
        <w:t>at s</w:t>
      </w:r>
      <w:r w:rsidR="00377CCC" w:rsidRPr="00377CCC">
        <w:rPr>
          <w:rFonts w:asciiTheme="minorHAnsi" w:hAnsiTheme="minorHAnsi"/>
          <w:sz w:val="22"/>
          <w:szCs w:val="22"/>
        </w:rPr>
        <w:t xml:space="preserve">øker med fravær fra arbeid, utdanning eller opplæring </w:t>
      </w:r>
      <w:r w:rsidR="00377CCC">
        <w:rPr>
          <w:rFonts w:asciiTheme="minorHAnsi" w:hAnsiTheme="minorHAnsi"/>
          <w:sz w:val="22"/>
          <w:szCs w:val="22"/>
        </w:rPr>
        <w:t xml:space="preserve">kan defineres </w:t>
      </w:r>
      <w:r w:rsidR="00474287">
        <w:rPr>
          <w:rFonts w:asciiTheme="minorHAnsi" w:hAnsiTheme="minorHAnsi"/>
          <w:sz w:val="22"/>
          <w:szCs w:val="22"/>
        </w:rPr>
        <w:t xml:space="preserve">og avgrenses </w:t>
      </w:r>
      <w:r w:rsidR="000B7961">
        <w:rPr>
          <w:rFonts w:asciiTheme="minorHAnsi" w:hAnsiTheme="minorHAnsi"/>
          <w:sz w:val="22"/>
          <w:szCs w:val="22"/>
        </w:rPr>
        <w:t>slik det foreslås i høringsnotatet</w:t>
      </w:r>
      <w:r w:rsidR="00F22E9C">
        <w:rPr>
          <w:rFonts w:asciiTheme="minorHAnsi" w:hAnsiTheme="minorHAnsi"/>
          <w:sz w:val="22"/>
          <w:szCs w:val="22"/>
        </w:rPr>
        <w:t xml:space="preserve">. Men </w:t>
      </w:r>
      <w:r w:rsidR="00007B01">
        <w:rPr>
          <w:rFonts w:asciiTheme="minorHAnsi" w:hAnsiTheme="minorHAnsi"/>
          <w:sz w:val="22"/>
          <w:szCs w:val="22"/>
        </w:rPr>
        <w:t>vi ber departementet ta med seg våre merknader knyttet til dette</w:t>
      </w:r>
      <w:r w:rsidR="000B7961">
        <w:rPr>
          <w:rFonts w:asciiTheme="minorHAnsi" w:hAnsiTheme="minorHAnsi"/>
          <w:sz w:val="22"/>
          <w:szCs w:val="22"/>
        </w:rPr>
        <w:t xml:space="preserve">. </w:t>
      </w:r>
      <w:bookmarkStart w:id="7" w:name="_Hlk20832580"/>
    </w:p>
    <w:bookmarkEnd w:id="7"/>
    <w:p w14:paraId="1B7388C8" w14:textId="77777777" w:rsidR="00375F59" w:rsidRDefault="00375F59" w:rsidP="00973341">
      <w:pPr>
        <w:rPr>
          <w:rFonts w:asciiTheme="minorHAnsi" w:hAnsiTheme="minorHAnsi"/>
          <w:sz w:val="22"/>
          <w:szCs w:val="22"/>
        </w:rPr>
      </w:pPr>
    </w:p>
    <w:p w14:paraId="7EBBC7BA" w14:textId="5EDAC8AE" w:rsidR="00DB2630" w:rsidRPr="00DB2630" w:rsidRDefault="00DB2630" w:rsidP="00DB2630">
      <w:pPr>
        <w:rPr>
          <w:rFonts w:asciiTheme="minorHAnsi" w:hAnsiTheme="minorHAnsi"/>
          <w:b/>
          <w:sz w:val="22"/>
          <w:szCs w:val="22"/>
        </w:rPr>
      </w:pPr>
      <w:r w:rsidRPr="00DB2630">
        <w:rPr>
          <w:rFonts w:asciiTheme="minorHAnsi" w:hAnsiTheme="minorHAnsi"/>
          <w:b/>
          <w:sz w:val="22"/>
          <w:szCs w:val="22"/>
        </w:rPr>
        <w:t xml:space="preserve">Adgang til positiv særbehandling </w:t>
      </w:r>
      <w:r w:rsidR="00704BFC">
        <w:rPr>
          <w:rFonts w:asciiTheme="minorHAnsi" w:hAnsiTheme="minorHAnsi"/>
          <w:b/>
          <w:sz w:val="22"/>
          <w:szCs w:val="22"/>
        </w:rPr>
        <w:t xml:space="preserve">knyttet til </w:t>
      </w:r>
      <w:r w:rsidRPr="00DB2630">
        <w:rPr>
          <w:rFonts w:asciiTheme="minorHAnsi" w:hAnsiTheme="minorHAnsi"/>
          <w:b/>
          <w:sz w:val="22"/>
          <w:szCs w:val="22"/>
        </w:rPr>
        <w:t>intervju</w:t>
      </w:r>
      <w:r w:rsidR="00704BFC">
        <w:rPr>
          <w:rFonts w:asciiTheme="minorHAnsi" w:hAnsiTheme="minorHAnsi"/>
          <w:b/>
          <w:sz w:val="22"/>
          <w:szCs w:val="22"/>
        </w:rPr>
        <w:t xml:space="preserve"> og ansettelse</w:t>
      </w:r>
      <w:r w:rsidRPr="00DB2630">
        <w:rPr>
          <w:rFonts w:asciiTheme="minorHAnsi" w:hAnsiTheme="minorHAnsi"/>
          <w:b/>
          <w:sz w:val="22"/>
          <w:szCs w:val="22"/>
        </w:rPr>
        <w:t xml:space="preserve"> jf. § 4  </w:t>
      </w:r>
    </w:p>
    <w:p w14:paraId="7A488554" w14:textId="3D54E7CA" w:rsidR="00DB2630" w:rsidRDefault="002158CF" w:rsidP="00973341">
      <w:pPr>
        <w:rPr>
          <w:rFonts w:asciiTheme="minorHAnsi" w:hAnsiTheme="minorHAnsi"/>
          <w:sz w:val="22"/>
          <w:szCs w:val="22"/>
        </w:rPr>
      </w:pPr>
      <w:r>
        <w:rPr>
          <w:rFonts w:asciiTheme="minorHAnsi" w:hAnsiTheme="minorHAnsi"/>
          <w:sz w:val="22"/>
          <w:szCs w:val="22"/>
        </w:rPr>
        <w:t>FFO</w:t>
      </w:r>
      <w:r w:rsidR="00474287">
        <w:rPr>
          <w:rFonts w:asciiTheme="minorHAnsi" w:hAnsiTheme="minorHAnsi"/>
          <w:sz w:val="22"/>
          <w:szCs w:val="22"/>
        </w:rPr>
        <w:t xml:space="preserve"> er</w:t>
      </w:r>
      <w:r>
        <w:rPr>
          <w:rFonts w:asciiTheme="minorHAnsi" w:hAnsiTheme="minorHAnsi"/>
          <w:sz w:val="22"/>
          <w:szCs w:val="22"/>
        </w:rPr>
        <w:t xml:space="preserve"> imot å gi søkere med </w:t>
      </w:r>
      <w:r w:rsidR="00377CCC">
        <w:rPr>
          <w:rFonts w:asciiTheme="minorHAnsi" w:hAnsiTheme="minorHAnsi"/>
          <w:sz w:val="22"/>
          <w:szCs w:val="22"/>
        </w:rPr>
        <w:t>fravær fra arbeid, utdanning eller opplæring</w:t>
      </w:r>
      <w:r w:rsidR="00474287">
        <w:rPr>
          <w:rFonts w:asciiTheme="minorHAnsi" w:hAnsiTheme="minorHAnsi"/>
          <w:sz w:val="22"/>
          <w:szCs w:val="22"/>
        </w:rPr>
        <w:t xml:space="preserve"> </w:t>
      </w:r>
      <w:r w:rsidR="00474287" w:rsidRPr="00474287">
        <w:rPr>
          <w:rFonts w:asciiTheme="minorHAnsi" w:hAnsiTheme="minorHAnsi"/>
          <w:sz w:val="22"/>
          <w:szCs w:val="22"/>
        </w:rPr>
        <w:t>positiv særbehandling</w:t>
      </w:r>
      <w:r w:rsidR="00474287">
        <w:rPr>
          <w:rFonts w:asciiTheme="minorHAnsi" w:hAnsiTheme="minorHAnsi"/>
          <w:sz w:val="22"/>
          <w:szCs w:val="22"/>
        </w:rPr>
        <w:t xml:space="preserve"> knyttet til </w:t>
      </w:r>
      <w:r w:rsidR="00474287" w:rsidRPr="00474287">
        <w:rPr>
          <w:rFonts w:asciiTheme="minorHAnsi" w:hAnsiTheme="minorHAnsi"/>
          <w:sz w:val="22"/>
          <w:szCs w:val="22"/>
        </w:rPr>
        <w:t>intervju og ansettelse</w:t>
      </w:r>
      <w:r w:rsidR="00474287">
        <w:rPr>
          <w:rFonts w:asciiTheme="minorHAnsi" w:hAnsiTheme="minorHAnsi"/>
          <w:sz w:val="22"/>
          <w:szCs w:val="22"/>
        </w:rPr>
        <w:t xml:space="preserve">. For å få en slik forskriftsfestet fordel som arbeidssøker, </w:t>
      </w:r>
      <w:r w:rsidR="00704BFC">
        <w:rPr>
          <w:rFonts w:asciiTheme="minorHAnsi" w:hAnsiTheme="minorHAnsi"/>
          <w:sz w:val="22"/>
          <w:szCs w:val="22"/>
        </w:rPr>
        <w:t xml:space="preserve">mener vi </w:t>
      </w:r>
      <w:r w:rsidR="00046615">
        <w:rPr>
          <w:rFonts w:asciiTheme="minorHAnsi" w:hAnsiTheme="minorHAnsi"/>
          <w:sz w:val="22"/>
          <w:szCs w:val="22"/>
        </w:rPr>
        <w:t xml:space="preserve">man </w:t>
      </w:r>
      <w:r w:rsidR="00474287">
        <w:rPr>
          <w:rFonts w:asciiTheme="minorHAnsi" w:hAnsiTheme="minorHAnsi"/>
          <w:sz w:val="22"/>
          <w:szCs w:val="22"/>
        </w:rPr>
        <w:t xml:space="preserve">samtidig </w:t>
      </w:r>
      <w:r w:rsidR="00704BFC">
        <w:rPr>
          <w:rFonts w:asciiTheme="minorHAnsi" w:hAnsiTheme="minorHAnsi"/>
          <w:sz w:val="22"/>
          <w:szCs w:val="22"/>
        </w:rPr>
        <w:t xml:space="preserve">må </w:t>
      </w:r>
      <w:r w:rsidR="00474287" w:rsidRPr="00474287">
        <w:rPr>
          <w:rFonts w:asciiTheme="minorHAnsi" w:hAnsiTheme="minorHAnsi"/>
          <w:sz w:val="22"/>
          <w:szCs w:val="22"/>
        </w:rPr>
        <w:t>inngå i et av diskrimineringsgrunnlagene som er hjemlet i forskriften</w:t>
      </w:r>
      <w:r w:rsidR="00474287">
        <w:rPr>
          <w:rFonts w:asciiTheme="minorHAnsi" w:hAnsiTheme="minorHAnsi"/>
          <w:sz w:val="22"/>
          <w:szCs w:val="22"/>
        </w:rPr>
        <w:t xml:space="preserve">. </w:t>
      </w:r>
      <w:r w:rsidR="00F22E9C">
        <w:rPr>
          <w:rFonts w:asciiTheme="minorHAnsi" w:hAnsiTheme="minorHAnsi"/>
          <w:sz w:val="22"/>
          <w:szCs w:val="22"/>
        </w:rPr>
        <w:t>H</w:t>
      </w:r>
      <w:r w:rsidR="00474287">
        <w:rPr>
          <w:rFonts w:asciiTheme="minorHAnsi" w:hAnsiTheme="minorHAnsi"/>
          <w:sz w:val="22"/>
          <w:szCs w:val="22"/>
        </w:rPr>
        <w:t xml:space="preserve">ull i CV-en er </w:t>
      </w:r>
      <w:r w:rsidR="00F22E9C">
        <w:rPr>
          <w:rFonts w:asciiTheme="minorHAnsi" w:hAnsiTheme="minorHAnsi"/>
          <w:sz w:val="22"/>
          <w:szCs w:val="22"/>
        </w:rPr>
        <w:t xml:space="preserve">etter vår mening </w:t>
      </w:r>
      <w:r w:rsidR="00474287">
        <w:rPr>
          <w:rFonts w:asciiTheme="minorHAnsi" w:hAnsiTheme="minorHAnsi"/>
          <w:sz w:val="22"/>
          <w:szCs w:val="22"/>
        </w:rPr>
        <w:t xml:space="preserve">ikke tilstrekkelig grunnlag for en hjemmel som gir arbeidsgiver plikt til å kalle inn minst en i denne gruppen til intervju, eller mulighet til å ansette vedkommende gjennom moderat kvotering. </w:t>
      </w:r>
    </w:p>
    <w:p w14:paraId="13A3A387" w14:textId="07C52359" w:rsidR="00375F59" w:rsidRDefault="00375F59" w:rsidP="00973341">
      <w:pPr>
        <w:rPr>
          <w:rFonts w:asciiTheme="minorHAnsi" w:hAnsiTheme="minorHAnsi"/>
          <w:sz w:val="22"/>
          <w:szCs w:val="22"/>
        </w:rPr>
      </w:pPr>
    </w:p>
    <w:p w14:paraId="68B97780" w14:textId="7D4CF4DD" w:rsidR="00046615" w:rsidRDefault="00046615" w:rsidP="00046615">
      <w:pPr>
        <w:rPr>
          <w:rFonts w:asciiTheme="minorHAnsi" w:hAnsiTheme="minorHAnsi"/>
          <w:sz w:val="22"/>
          <w:szCs w:val="22"/>
        </w:rPr>
      </w:pPr>
      <w:r w:rsidRPr="00046615">
        <w:rPr>
          <w:rFonts w:asciiTheme="minorHAnsi" w:hAnsiTheme="minorHAnsi"/>
          <w:sz w:val="22"/>
          <w:szCs w:val="22"/>
        </w:rPr>
        <w:t>Likestilling er formålet med adgang til positiv særbehandling i likestillings- og diskrimineringsloven jf. § 11.</w:t>
      </w:r>
      <w:r>
        <w:rPr>
          <w:rFonts w:asciiTheme="minorHAnsi" w:hAnsiTheme="minorHAnsi"/>
          <w:sz w:val="22"/>
          <w:szCs w:val="22"/>
        </w:rPr>
        <w:t xml:space="preserve"> </w:t>
      </w:r>
      <w:r w:rsidRPr="00046615">
        <w:rPr>
          <w:rFonts w:asciiTheme="minorHAnsi" w:hAnsiTheme="minorHAnsi"/>
          <w:sz w:val="22"/>
          <w:szCs w:val="22"/>
        </w:rPr>
        <w:t xml:space="preserve">Vi mener </w:t>
      </w:r>
      <w:r>
        <w:rPr>
          <w:rFonts w:asciiTheme="minorHAnsi" w:hAnsiTheme="minorHAnsi"/>
          <w:sz w:val="22"/>
          <w:szCs w:val="22"/>
        </w:rPr>
        <w:t>plikten arbeidsgiver har t</w:t>
      </w:r>
      <w:r w:rsidRPr="00046615">
        <w:rPr>
          <w:rFonts w:asciiTheme="minorHAnsi" w:hAnsiTheme="minorHAnsi"/>
          <w:sz w:val="22"/>
          <w:szCs w:val="22"/>
        </w:rPr>
        <w:t xml:space="preserve">il å </w:t>
      </w:r>
      <w:r>
        <w:rPr>
          <w:rFonts w:asciiTheme="minorHAnsi" w:hAnsiTheme="minorHAnsi"/>
          <w:sz w:val="22"/>
          <w:szCs w:val="22"/>
        </w:rPr>
        <w:t xml:space="preserve">kalle inn minst en kvalifisert søker med funksjonsnedsettelse </w:t>
      </w:r>
      <w:r w:rsidRPr="00046615">
        <w:rPr>
          <w:rFonts w:asciiTheme="minorHAnsi" w:hAnsiTheme="minorHAnsi"/>
          <w:sz w:val="22"/>
          <w:szCs w:val="22"/>
        </w:rPr>
        <w:t>til intervju og mulighet</w:t>
      </w:r>
      <w:r>
        <w:rPr>
          <w:rFonts w:asciiTheme="minorHAnsi" w:hAnsiTheme="minorHAnsi"/>
          <w:sz w:val="22"/>
          <w:szCs w:val="22"/>
        </w:rPr>
        <w:t xml:space="preserve">en forskriften gir </w:t>
      </w:r>
      <w:r w:rsidRPr="00046615">
        <w:rPr>
          <w:rFonts w:asciiTheme="minorHAnsi" w:hAnsiTheme="minorHAnsi"/>
          <w:sz w:val="22"/>
          <w:szCs w:val="22"/>
        </w:rPr>
        <w:t>til positiv særbehandling</w:t>
      </w:r>
      <w:r>
        <w:rPr>
          <w:rFonts w:asciiTheme="minorHAnsi" w:hAnsiTheme="minorHAnsi"/>
          <w:sz w:val="22"/>
          <w:szCs w:val="22"/>
        </w:rPr>
        <w:t xml:space="preserve"> ved ansettelser,</w:t>
      </w:r>
      <w:r w:rsidRPr="00046615">
        <w:rPr>
          <w:rFonts w:asciiTheme="minorHAnsi" w:hAnsiTheme="minorHAnsi"/>
          <w:sz w:val="22"/>
          <w:szCs w:val="22"/>
        </w:rPr>
        <w:t xml:space="preserve"> er virkemidler for å fremme likestilling for arbeidssøkere med funksjonsnedsettelse. </w:t>
      </w:r>
      <w:r>
        <w:rPr>
          <w:rFonts w:asciiTheme="minorHAnsi" w:hAnsiTheme="minorHAnsi"/>
          <w:sz w:val="22"/>
          <w:szCs w:val="22"/>
        </w:rPr>
        <w:t xml:space="preserve">Dette er arbeidssøkere </w:t>
      </w:r>
      <w:r w:rsidRPr="00046615">
        <w:rPr>
          <w:rFonts w:asciiTheme="minorHAnsi" w:hAnsiTheme="minorHAnsi"/>
          <w:sz w:val="22"/>
          <w:szCs w:val="22"/>
        </w:rPr>
        <w:t xml:space="preserve">med </w:t>
      </w:r>
      <w:r>
        <w:rPr>
          <w:rFonts w:asciiTheme="minorHAnsi" w:hAnsiTheme="minorHAnsi"/>
          <w:sz w:val="22"/>
          <w:szCs w:val="22"/>
        </w:rPr>
        <w:t xml:space="preserve">en varig kronisk sykdom eller </w:t>
      </w:r>
      <w:r w:rsidRPr="00046615">
        <w:rPr>
          <w:rFonts w:asciiTheme="minorHAnsi" w:hAnsiTheme="minorHAnsi"/>
          <w:sz w:val="22"/>
          <w:szCs w:val="22"/>
        </w:rPr>
        <w:t>funksjonsnedsettels</w:t>
      </w:r>
      <w:r w:rsidR="00490834">
        <w:rPr>
          <w:rFonts w:asciiTheme="minorHAnsi" w:hAnsiTheme="minorHAnsi"/>
          <w:sz w:val="22"/>
          <w:szCs w:val="22"/>
        </w:rPr>
        <w:t>e</w:t>
      </w:r>
      <w:r>
        <w:rPr>
          <w:rFonts w:asciiTheme="minorHAnsi" w:hAnsiTheme="minorHAnsi"/>
          <w:sz w:val="22"/>
          <w:szCs w:val="22"/>
        </w:rPr>
        <w:t>,</w:t>
      </w:r>
      <w:r w:rsidRPr="00046615">
        <w:rPr>
          <w:rFonts w:asciiTheme="minorHAnsi" w:hAnsiTheme="minorHAnsi"/>
          <w:sz w:val="22"/>
          <w:szCs w:val="22"/>
        </w:rPr>
        <w:t xml:space="preserve"> og mange har et varig tilretteleggingsbehov. </w:t>
      </w:r>
    </w:p>
    <w:p w14:paraId="28127F02" w14:textId="77777777" w:rsidR="00046615" w:rsidRDefault="00046615" w:rsidP="00046615">
      <w:pPr>
        <w:rPr>
          <w:rFonts w:asciiTheme="minorHAnsi" w:hAnsiTheme="minorHAnsi"/>
          <w:sz w:val="22"/>
          <w:szCs w:val="22"/>
        </w:rPr>
      </w:pPr>
    </w:p>
    <w:p w14:paraId="65CCBF28" w14:textId="539F9866" w:rsidR="00046615" w:rsidRDefault="00046615" w:rsidP="00046615">
      <w:pPr>
        <w:rPr>
          <w:rFonts w:asciiTheme="minorHAnsi" w:hAnsiTheme="minorHAnsi"/>
          <w:sz w:val="22"/>
          <w:szCs w:val="22"/>
        </w:rPr>
      </w:pPr>
      <w:r>
        <w:rPr>
          <w:rFonts w:asciiTheme="minorHAnsi" w:hAnsiTheme="minorHAnsi"/>
          <w:sz w:val="22"/>
          <w:szCs w:val="22"/>
        </w:rPr>
        <w:t>S</w:t>
      </w:r>
      <w:r w:rsidRPr="00046615">
        <w:rPr>
          <w:rFonts w:asciiTheme="minorHAnsi" w:hAnsiTheme="minorHAnsi"/>
          <w:sz w:val="22"/>
          <w:szCs w:val="22"/>
        </w:rPr>
        <w:t xml:space="preserve">amfunnet </w:t>
      </w:r>
      <w:r>
        <w:rPr>
          <w:rFonts w:asciiTheme="minorHAnsi" w:hAnsiTheme="minorHAnsi"/>
          <w:sz w:val="22"/>
          <w:szCs w:val="22"/>
        </w:rPr>
        <w:t xml:space="preserve">er </w:t>
      </w:r>
      <w:r w:rsidRPr="00046615">
        <w:rPr>
          <w:rFonts w:asciiTheme="minorHAnsi" w:hAnsiTheme="minorHAnsi"/>
          <w:sz w:val="22"/>
          <w:szCs w:val="22"/>
        </w:rPr>
        <w:t>ikke er i mål med dette likestillingsarbeidet</w:t>
      </w:r>
      <w:r w:rsidR="00490834">
        <w:rPr>
          <w:rFonts w:asciiTheme="minorHAnsi" w:hAnsiTheme="minorHAnsi"/>
          <w:sz w:val="22"/>
          <w:szCs w:val="22"/>
        </w:rPr>
        <w:t xml:space="preserve">. </w:t>
      </w:r>
      <w:r w:rsidR="00490834" w:rsidRPr="00490834">
        <w:rPr>
          <w:rFonts w:asciiTheme="minorHAnsi" w:hAnsiTheme="minorHAnsi"/>
          <w:sz w:val="22"/>
          <w:szCs w:val="22"/>
        </w:rPr>
        <w:t>Det er bekymringsfullt at antall sysselsatt</w:t>
      </w:r>
      <w:r w:rsidR="00F22E9C">
        <w:rPr>
          <w:rFonts w:asciiTheme="minorHAnsi" w:hAnsiTheme="minorHAnsi"/>
          <w:sz w:val="22"/>
          <w:szCs w:val="22"/>
        </w:rPr>
        <w:t>e</w:t>
      </w:r>
      <w:r w:rsidR="00490834" w:rsidRPr="00490834">
        <w:rPr>
          <w:rFonts w:asciiTheme="minorHAnsi" w:hAnsiTheme="minorHAnsi"/>
          <w:sz w:val="22"/>
          <w:szCs w:val="22"/>
        </w:rPr>
        <w:t xml:space="preserve"> med funksjonsnedsettelser ikke øker jf. nasjonale tall fra SSB</w:t>
      </w:r>
      <w:r w:rsidR="00490834">
        <w:rPr>
          <w:rFonts w:asciiTheme="minorHAnsi" w:hAnsiTheme="minorHAnsi"/>
          <w:sz w:val="22"/>
          <w:szCs w:val="22"/>
        </w:rPr>
        <w:t>. V</w:t>
      </w:r>
      <w:r w:rsidR="00490834" w:rsidRPr="00490834">
        <w:rPr>
          <w:rFonts w:asciiTheme="minorHAnsi" w:hAnsiTheme="minorHAnsi"/>
          <w:sz w:val="22"/>
          <w:szCs w:val="22"/>
        </w:rPr>
        <w:t xml:space="preserve">i stiller </w:t>
      </w:r>
      <w:r w:rsidR="00F22E9C">
        <w:rPr>
          <w:rFonts w:asciiTheme="minorHAnsi" w:hAnsiTheme="minorHAnsi"/>
          <w:sz w:val="22"/>
          <w:szCs w:val="22"/>
        </w:rPr>
        <w:t xml:space="preserve">et stort </w:t>
      </w:r>
      <w:r w:rsidR="00490834" w:rsidRPr="00490834">
        <w:rPr>
          <w:rFonts w:asciiTheme="minorHAnsi" w:hAnsiTheme="minorHAnsi"/>
          <w:sz w:val="22"/>
          <w:szCs w:val="22"/>
        </w:rPr>
        <w:t>spørsmål</w:t>
      </w:r>
      <w:r w:rsidR="00F22E9C">
        <w:rPr>
          <w:rFonts w:asciiTheme="minorHAnsi" w:hAnsiTheme="minorHAnsi"/>
          <w:sz w:val="22"/>
          <w:szCs w:val="22"/>
        </w:rPr>
        <w:t xml:space="preserve">stegn ved </w:t>
      </w:r>
      <w:r w:rsidR="00490834" w:rsidRPr="00490834">
        <w:rPr>
          <w:rFonts w:asciiTheme="minorHAnsi" w:hAnsiTheme="minorHAnsi"/>
          <w:sz w:val="22"/>
          <w:szCs w:val="22"/>
        </w:rPr>
        <w:t xml:space="preserve">om staten er god nok til å bruke denne forskriftshjemmelen </w:t>
      </w:r>
      <w:r w:rsidR="00490834">
        <w:rPr>
          <w:rFonts w:asciiTheme="minorHAnsi" w:hAnsiTheme="minorHAnsi"/>
          <w:sz w:val="22"/>
          <w:szCs w:val="22"/>
        </w:rPr>
        <w:t xml:space="preserve">slik </w:t>
      </w:r>
      <w:r w:rsidR="00490834" w:rsidRPr="00490834">
        <w:rPr>
          <w:rFonts w:asciiTheme="minorHAnsi" w:hAnsiTheme="minorHAnsi"/>
          <w:sz w:val="22"/>
          <w:szCs w:val="22"/>
        </w:rPr>
        <w:t>at flere med funksjonsnedsettelse kommer i jobb</w:t>
      </w:r>
      <w:r w:rsidR="00F22E9C">
        <w:rPr>
          <w:rFonts w:asciiTheme="minorHAnsi" w:hAnsiTheme="minorHAnsi"/>
          <w:sz w:val="22"/>
          <w:szCs w:val="22"/>
        </w:rPr>
        <w:t>.</w:t>
      </w:r>
      <w:r w:rsidR="00490834">
        <w:rPr>
          <w:rFonts w:asciiTheme="minorHAnsi" w:hAnsiTheme="minorHAnsi"/>
          <w:sz w:val="22"/>
          <w:szCs w:val="22"/>
        </w:rPr>
        <w:t xml:space="preserve"> Vi mener s</w:t>
      </w:r>
      <w:r w:rsidR="00490834" w:rsidRPr="00490834">
        <w:rPr>
          <w:rFonts w:asciiTheme="minorHAnsi" w:hAnsiTheme="minorHAnsi"/>
          <w:sz w:val="22"/>
          <w:szCs w:val="22"/>
        </w:rPr>
        <w:t xml:space="preserve">taten </w:t>
      </w:r>
      <w:r w:rsidR="0081374E">
        <w:rPr>
          <w:rFonts w:asciiTheme="minorHAnsi" w:hAnsiTheme="minorHAnsi"/>
          <w:sz w:val="22"/>
          <w:szCs w:val="22"/>
        </w:rPr>
        <w:t xml:space="preserve">kan bruke </w:t>
      </w:r>
      <w:r w:rsidR="00490834">
        <w:rPr>
          <w:rFonts w:asciiTheme="minorHAnsi" w:hAnsiTheme="minorHAnsi"/>
          <w:sz w:val="22"/>
          <w:szCs w:val="22"/>
        </w:rPr>
        <w:t xml:space="preserve">hjemmelen for positiv særbehandling </w:t>
      </w:r>
      <w:r w:rsidR="0081374E">
        <w:rPr>
          <w:rFonts w:asciiTheme="minorHAnsi" w:hAnsiTheme="minorHAnsi"/>
          <w:sz w:val="22"/>
          <w:szCs w:val="22"/>
        </w:rPr>
        <w:t xml:space="preserve">overfor </w:t>
      </w:r>
      <w:r w:rsidR="00490834" w:rsidRPr="00490834">
        <w:rPr>
          <w:rFonts w:asciiTheme="minorHAnsi" w:hAnsiTheme="minorHAnsi"/>
          <w:sz w:val="22"/>
          <w:szCs w:val="22"/>
        </w:rPr>
        <w:t xml:space="preserve">søkere med funksjonsnedsettelse </w:t>
      </w:r>
      <w:r w:rsidR="00490834">
        <w:rPr>
          <w:rFonts w:asciiTheme="minorHAnsi" w:hAnsiTheme="minorHAnsi"/>
          <w:sz w:val="22"/>
          <w:szCs w:val="22"/>
        </w:rPr>
        <w:t>mye oftere i rekrutteringsprosesser.</w:t>
      </w:r>
      <w:r w:rsidR="00490834" w:rsidRPr="00490834">
        <w:rPr>
          <w:rFonts w:asciiTheme="minorHAnsi" w:hAnsiTheme="minorHAnsi"/>
          <w:sz w:val="22"/>
          <w:szCs w:val="22"/>
        </w:rPr>
        <w:t xml:space="preserve"> </w:t>
      </w:r>
      <w:r w:rsidR="00490834">
        <w:rPr>
          <w:rFonts w:asciiTheme="minorHAnsi" w:hAnsiTheme="minorHAnsi"/>
          <w:sz w:val="22"/>
          <w:szCs w:val="22"/>
        </w:rPr>
        <w:t xml:space="preserve">For å </w:t>
      </w:r>
      <w:r w:rsidR="0081374E">
        <w:rPr>
          <w:rFonts w:asciiTheme="minorHAnsi" w:hAnsiTheme="minorHAnsi"/>
          <w:sz w:val="22"/>
          <w:szCs w:val="22"/>
        </w:rPr>
        <w:t xml:space="preserve">få </w:t>
      </w:r>
      <w:r w:rsidR="00490834">
        <w:rPr>
          <w:rFonts w:asciiTheme="minorHAnsi" w:hAnsiTheme="minorHAnsi"/>
          <w:sz w:val="22"/>
          <w:szCs w:val="22"/>
        </w:rPr>
        <w:t xml:space="preserve">flere i jobb </w:t>
      </w:r>
      <w:r w:rsidR="00490834" w:rsidRPr="00490834">
        <w:rPr>
          <w:rFonts w:asciiTheme="minorHAnsi" w:hAnsiTheme="minorHAnsi"/>
          <w:sz w:val="22"/>
          <w:szCs w:val="22"/>
        </w:rPr>
        <w:t xml:space="preserve">mener </w:t>
      </w:r>
      <w:r w:rsidR="00490834">
        <w:rPr>
          <w:rFonts w:asciiTheme="minorHAnsi" w:hAnsiTheme="minorHAnsi"/>
          <w:sz w:val="22"/>
          <w:szCs w:val="22"/>
        </w:rPr>
        <w:t xml:space="preserve">vi forskriften må åpne for </w:t>
      </w:r>
      <w:r w:rsidR="00490834" w:rsidRPr="00490834">
        <w:rPr>
          <w:rFonts w:asciiTheme="minorHAnsi" w:hAnsiTheme="minorHAnsi"/>
          <w:sz w:val="22"/>
          <w:szCs w:val="22"/>
        </w:rPr>
        <w:t>adgang til radikal kvotering til intervju for personer med funksjonsnedsettelse.</w:t>
      </w:r>
    </w:p>
    <w:p w14:paraId="0FADBF85" w14:textId="77777777" w:rsidR="00046615" w:rsidRDefault="00046615" w:rsidP="00D67F6D">
      <w:pPr>
        <w:rPr>
          <w:rFonts w:asciiTheme="minorHAnsi" w:hAnsiTheme="minorHAnsi"/>
          <w:sz w:val="22"/>
          <w:szCs w:val="22"/>
        </w:rPr>
      </w:pPr>
    </w:p>
    <w:p w14:paraId="0089D85A" w14:textId="201E7886" w:rsidR="00046615" w:rsidRDefault="00046615" w:rsidP="00D67F6D">
      <w:pPr>
        <w:rPr>
          <w:rFonts w:asciiTheme="minorHAnsi" w:hAnsiTheme="minorHAnsi"/>
          <w:sz w:val="22"/>
          <w:szCs w:val="22"/>
        </w:rPr>
      </w:pPr>
      <w:r w:rsidRPr="00046615">
        <w:rPr>
          <w:rFonts w:asciiTheme="minorHAnsi" w:hAnsiTheme="minorHAnsi"/>
          <w:sz w:val="22"/>
          <w:szCs w:val="22"/>
        </w:rPr>
        <w:t xml:space="preserve">Departementet ber om høringsinstansenes syn på om plikten til å kalle inn minst en kvalifisert søker med minoritetsbakgrunn </w:t>
      </w:r>
      <w:r w:rsidR="0081374E" w:rsidRPr="00046615">
        <w:rPr>
          <w:rFonts w:asciiTheme="minorHAnsi" w:hAnsiTheme="minorHAnsi"/>
          <w:sz w:val="22"/>
          <w:szCs w:val="22"/>
        </w:rPr>
        <w:t xml:space="preserve">til intervju </w:t>
      </w:r>
      <w:r w:rsidRPr="00046615">
        <w:rPr>
          <w:rFonts w:asciiTheme="minorHAnsi" w:hAnsiTheme="minorHAnsi"/>
          <w:sz w:val="22"/>
          <w:szCs w:val="22"/>
        </w:rPr>
        <w:t xml:space="preserve">bør reguleres i forskriften til statsansattloven. FFO </w:t>
      </w:r>
      <w:r w:rsidR="00490834">
        <w:rPr>
          <w:rFonts w:asciiTheme="minorHAnsi" w:hAnsiTheme="minorHAnsi"/>
          <w:sz w:val="22"/>
          <w:szCs w:val="22"/>
        </w:rPr>
        <w:t xml:space="preserve">støtter at denne gruppen får en slik særbehandling. </w:t>
      </w:r>
      <w:r w:rsidRPr="00046615">
        <w:rPr>
          <w:rFonts w:asciiTheme="minorHAnsi" w:hAnsiTheme="minorHAnsi"/>
          <w:sz w:val="22"/>
          <w:szCs w:val="22"/>
        </w:rPr>
        <w:t xml:space="preserve">Etnisitet er et av diskrimineringsgrunnlagene, og </w:t>
      </w:r>
      <w:r w:rsidR="00490834">
        <w:rPr>
          <w:rFonts w:asciiTheme="minorHAnsi" w:hAnsiTheme="minorHAnsi"/>
          <w:sz w:val="22"/>
          <w:szCs w:val="22"/>
        </w:rPr>
        <w:t xml:space="preserve">søkere </w:t>
      </w:r>
      <w:r w:rsidRPr="00046615">
        <w:rPr>
          <w:rFonts w:asciiTheme="minorHAnsi" w:hAnsiTheme="minorHAnsi"/>
          <w:sz w:val="22"/>
          <w:szCs w:val="22"/>
        </w:rPr>
        <w:t xml:space="preserve">med </w:t>
      </w:r>
      <w:r w:rsidR="00490834">
        <w:rPr>
          <w:rFonts w:asciiTheme="minorHAnsi" w:hAnsiTheme="minorHAnsi"/>
          <w:sz w:val="22"/>
          <w:szCs w:val="22"/>
        </w:rPr>
        <w:t xml:space="preserve">annen etnisitet </w:t>
      </w:r>
      <w:r w:rsidR="0081374E">
        <w:rPr>
          <w:rFonts w:asciiTheme="minorHAnsi" w:hAnsiTheme="minorHAnsi"/>
          <w:sz w:val="22"/>
          <w:szCs w:val="22"/>
        </w:rPr>
        <w:t xml:space="preserve">enn norsk </w:t>
      </w:r>
      <w:r w:rsidRPr="00046615">
        <w:rPr>
          <w:rFonts w:asciiTheme="minorHAnsi" w:hAnsiTheme="minorHAnsi"/>
          <w:sz w:val="22"/>
          <w:szCs w:val="22"/>
        </w:rPr>
        <w:t>kan</w:t>
      </w:r>
      <w:r w:rsidR="00490834">
        <w:rPr>
          <w:rFonts w:asciiTheme="minorHAnsi" w:hAnsiTheme="minorHAnsi"/>
          <w:sz w:val="22"/>
          <w:szCs w:val="22"/>
        </w:rPr>
        <w:t xml:space="preserve"> </w:t>
      </w:r>
      <w:r w:rsidRPr="00046615">
        <w:rPr>
          <w:rFonts w:asciiTheme="minorHAnsi" w:hAnsiTheme="minorHAnsi"/>
          <w:sz w:val="22"/>
          <w:szCs w:val="22"/>
        </w:rPr>
        <w:t>møte fordommer og rasisme</w:t>
      </w:r>
      <w:r w:rsidR="00490834">
        <w:rPr>
          <w:rFonts w:asciiTheme="minorHAnsi" w:hAnsiTheme="minorHAnsi"/>
          <w:sz w:val="22"/>
          <w:szCs w:val="22"/>
        </w:rPr>
        <w:t xml:space="preserve"> i arbeidslivet</w:t>
      </w:r>
      <w:r w:rsidRPr="00046615">
        <w:rPr>
          <w:rFonts w:asciiTheme="minorHAnsi" w:hAnsiTheme="minorHAnsi"/>
          <w:sz w:val="22"/>
          <w:szCs w:val="22"/>
        </w:rPr>
        <w:t xml:space="preserve">. </w:t>
      </w:r>
    </w:p>
    <w:p w14:paraId="3088E4BA" w14:textId="77777777" w:rsidR="00046615" w:rsidRDefault="00046615" w:rsidP="00D67F6D">
      <w:pPr>
        <w:rPr>
          <w:rFonts w:asciiTheme="minorHAnsi" w:hAnsiTheme="minorHAnsi"/>
          <w:sz w:val="22"/>
          <w:szCs w:val="22"/>
        </w:rPr>
      </w:pPr>
    </w:p>
    <w:p w14:paraId="5C0E148F" w14:textId="77777777" w:rsidR="00AD7073" w:rsidRPr="00AD7073" w:rsidRDefault="00AD7073" w:rsidP="00AD7073">
      <w:pPr>
        <w:rPr>
          <w:rFonts w:asciiTheme="minorHAnsi" w:hAnsiTheme="minorHAnsi"/>
          <w:b/>
          <w:sz w:val="22"/>
          <w:szCs w:val="22"/>
        </w:rPr>
      </w:pPr>
      <w:r w:rsidRPr="00AD7073">
        <w:rPr>
          <w:rFonts w:asciiTheme="minorHAnsi" w:hAnsiTheme="minorHAnsi"/>
          <w:b/>
          <w:sz w:val="22"/>
          <w:szCs w:val="22"/>
        </w:rPr>
        <w:t xml:space="preserve">Personer med hull i CV-en og </w:t>
      </w:r>
      <w:proofErr w:type="spellStart"/>
      <w:r w:rsidRPr="00AD7073">
        <w:rPr>
          <w:rFonts w:asciiTheme="minorHAnsi" w:hAnsiTheme="minorHAnsi"/>
          <w:b/>
          <w:sz w:val="22"/>
          <w:szCs w:val="22"/>
        </w:rPr>
        <w:t>traineeprogrammet</w:t>
      </w:r>
      <w:proofErr w:type="spellEnd"/>
      <w:r w:rsidRPr="00AD7073">
        <w:rPr>
          <w:rFonts w:asciiTheme="minorHAnsi" w:hAnsiTheme="minorHAnsi"/>
          <w:b/>
          <w:sz w:val="22"/>
          <w:szCs w:val="22"/>
        </w:rPr>
        <w:t xml:space="preserve"> </w:t>
      </w:r>
    </w:p>
    <w:p w14:paraId="56C7142A" w14:textId="34268178" w:rsidR="001929B9" w:rsidRPr="009931AB" w:rsidRDefault="00AD7073" w:rsidP="00AD7073">
      <w:pPr>
        <w:rPr>
          <w:rFonts w:asciiTheme="minorHAnsi" w:hAnsiTheme="minorHAnsi"/>
          <w:sz w:val="22"/>
          <w:szCs w:val="22"/>
        </w:rPr>
      </w:pPr>
      <w:r w:rsidRPr="00AD7073">
        <w:rPr>
          <w:rFonts w:asciiTheme="minorHAnsi" w:hAnsiTheme="minorHAnsi"/>
          <w:sz w:val="22"/>
          <w:szCs w:val="22"/>
        </w:rPr>
        <w:t xml:space="preserve">FFO støtter at personer med hull i CV-en kan inngå i </w:t>
      </w:r>
      <w:proofErr w:type="spellStart"/>
      <w:r w:rsidRPr="00AD7073">
        <w:rPr>
          <w:rFonts w:asciiTheme="minorHAnsi" w:hAnsiTheme="minorHAnsi"/>
          <w:sz w:val="22"/>
          <w:szCs w:val="22"/>
        </w:rPr>
        <w:t>traineeprogrammet</w:t>
      </w:r>
      <w:proofErr w:type="spellEnd"/>
      <w:r w:rsidRPr="00AD7073">
        <w:rPr>
          <w:rFonts w:asciiTheme="minorHAnsi" w:hAnsiTheme="minorHAnsi"/>
          <w:sz w:val="22"/>
          <w:szCs w:val="22"/>
        </w:rPr>
        <w:t xml:space="preserve"> jf. § 5</w:t>
      </w:r>
      <w:r w:rsidR="00007B01">
        <w:rPr>
          <w:rFonts w:asciiTheme="minorHAnsi" w:hAnsiTheme="minorHAnsi"/>
          <w:sz w:val="22"/>
          <w:szCs w:val="22"/>
        </w:rPr>
        <w:t>. Vi er enig i forslag til</w:t>
      </w:r>
      <w:r w:rsidR="000428AB">
        <w:rPr>
          <w:rFonts w:asciiTheme="minorHAnsi" w:hAnsiTheme="minorHAnsi"/>
          <w:sz w:val="22"/>
          <w:szCs w:val="22"/>
        </w:rPr>
        <w:t xml:space="preserve"> hjemmel for midlertidig ansettelse av </w:t>
      </w:r>
      <w:proofErr w:type="spellStart"/>
      <w:r w:rsidR="000428AB">
        <w:rPr>
          <w:rFonts w:asciiTheme="minorHAnsi" w:hAnsiTheme="minorHAnsi"/>
          <w:sz w:val="22"/>
          <w:szCs w:val="22"/>
        </w:rPr>
        <w:t>traineer</w:t>
      </w:r>
      <w:proofErr w:type="spellEnd"/>
      <w:r w:rsidR="00007B01">
        <w:rPr>
          <w:rFonts w:asciiTheme="minorHAnsi" w:hAnsiTheme="minorHAnsi"/>
          <w:sz w:val="22"/>
          <w:szCs w:val="22"/>
        </w:rPr>
        <w:t>,</w:t>
      </w:r>
      <w:r w:rsidR="0017283C">
        <w:rPr>
          <w:rFonts w:asciiTheme="minorHAnsi" w:hAnsiTheme="minorHAnsi"/>
          <w:sz w:val="22"/>
          <w:szCs w:val="22"/>
        </w:rPr>
        <w:t xml:space="preserve"> </w:t>
      </w:r>
      <w:r w:rsidR="000428AB">
        <w:rPr>
          <w:rFonts w:asciiTheme="minorHAnsi" w:hAnsiTheme="minorHAnsi"/>
          <w:sz w:val="22"/>
          <w:szCs w:val="22"/>
        </w:rPr>
        <w:t xml:space="preserve">som inngår i personkretsen </w:t>
      </w:r>
      <w:r w:rsidR="00007B01">
        <w:rPr>
          <w:rFonts w:asciiTheme="minorHAnsi" w:hAnsiTheme="minorHAnsi"/>
          <w:sz w:val="22"/>
          <w:szCs w:val="22"/>
        </w:rPr>
        <w:t xml:space="preserve">av </w:t>
      </w:r>
      <w:r w:rsidR="000428AB">
        <w:rPr>
          <w:rFonts w:asciiTheme="minorHAnsi" w:hAnsiTheme="minorHAnsi"/>
          <w:sz w:val="22"/>
          <w:szCs w:val="22"/>
        </w:rPr>
        <w:t>personer med fravær fra arbeid, utdanning eller opplæring.</w:t>
      </w:r>
      <w:r w:rsidRPr="00AD7073">
        <w:rPr>
          <w:rFonts w:asciiTheme="minorHAnsi" w:hAnsiTheme="minorHAnsi"/>
          <w:sz w:val="22"/>
          <w:szCs w:val="22"/>
        </w:rPr>
        <w:t xml:space="preserve">  </w:t>
      </w:r>
      <w:proofErr w:type="spellStart"/>
      <w:r w:rsidR="00510634">
        <w:rPr>
          <w:rFonts w:asciiTheme="minorHAnsi" w:hAnsiTheme="minorHAnsi"/>
          <w:sz w:val="22"/>
          <w:szCs w:val="22"/>
        </w:rPr>
        <w:t>Traineeprogrammet</w:t>
      </w:r>
      <w:proofErr w:type="spellEnd"/>
      <w:r w:rsidR="00510634">
        <w:rPr>
          <w:rFonts w:asciiTheme="minorHAnsi" w:hAnsiTheme="minorHAnsi"/>
          <w:sz w:val="22"/>
          <w:szCs w:val="22"/>
        </w:rPr>
        <w:t xml:space="preserve"> er en god mulighet til praksisarbeid, og dette er </w:t>
      </w:r>
      <w:r w:rsidR="00007B01">
        <w:rPr>
          <w:rFonts w:asciiTheme="minorHAnsi" w:hAnsiTheme="minorHAnsi"/>
          <w:sz w:val="22"/>
          <w:szCs w:val="22"/>
        </w:rPr>
        <w:t xml:space="preserve">et </w:t>
      </w:r>
      <w:r w:rsidR="00510634">
        <w:rPr>
          <w:rFonts w:asciiTheme="minorHAnsi" w:hAnsiTheme="minorHAnsi"/>
          <w:sz w:val="22"/>
          <w:szCs w:val="22"/>
        </w:rPr>
        <w:t xml:space="preserve">virkemiddel som øker mulighetene til senere ansettelser i faste stillinger. </w:t>
      </w:r>
      <w:proofErr w:type="spellStart"/>
      <w:r w:rsidR="001929B9">
        <w:rPr>
          <w:rFonts w:asciiTheme="minorHAnsi" w:hAnsiTheme="minorHAnsi"/>
          <w:sz w:val="22"/>
          <w:szCs w:val="22"/>
        </w:rPr>
        <w:t>Traineeprogrammet</w:t>
      </w:r>
      <w:proofErr w:type="spellEnd"/>
      <w:r w:rsidR="001929B9">
        <w:rPr>
          <w:rFonts w:asciiTheme="minorHAnsi" w:hAnsiTheme="minorHAnsi"/>
          <w:sz w:val="22"/>
          <w:szCs w:val="22"/>
        </w:rPr>
        <w:t xml:space="preserve"> bør fortsatt gjennomføres</w:t>
      </w:r>
      <w:r w:rsidR="00007B01">
        <w:rPr>
          <w:rFonts w:asciiTheme="minorHAnsi" w:hAnsiTheme="minorHAnsi"/>
          <w:sz w:val="22"/>
          <w:szCs w:val="22"/>
        </w:rPr>
        <w:t>,</w:t>
      </w:r>
      <w:r w:rsidR="001929B9">
        <w:rPr>
          <w:rFonts w:asciiTheme="minorHAnsi" w:hAnsiTheme="minorHAnsi"/>
          <w:sz w:val="22"/>
          <w:szCs w:val="22"/>
        </w:rPr>
        <w:t xml:space="preserve"> også for personer med hull i CV-en, som et tiltak for å rekruttere kvalifiserte søkere med </w:t>
      </w:r>
      <w:r w:rsidR="001929B9">
        <w:rPr>
          <w:rFonts w:asciiTheme="minorHAnsi" w:hAnsiTheme="minorHAnsi"/>
          <w:sz w:val="22"/>
          <w:szCs w:val="22"/>
        </w:rPr>
        <w:lastRenderedPageBreak/>
        <w:t xml:space="preserve">høyere utdanning i staten. Som konsekvens av at flere målgrupper inngår i ordningen, </w:t>
      </w:r>
      <w:r w:rsidR="000F495E">
        <w:rPr>
          <w:rFonts w:asciiTheme="minorHAnsi" w:hAnsiTheme="minorHAnsi"/>
          <w:sz w:val="22"/>
          <w:szCs w:val="22"/>
        </w:rPr>
        <w:t xml:space="preserve">bør </w:t>
      </w:r>
      <w:r w:rsidR="001929B9" w:rsidRPr="001929B9">
        <w:rPr>
          <w:rFonts w:asciiTheme="minorHAnsi" w:hAnsiTheme="minorHAnsi"/>
          <w:sz w:val="22"/>
          <w:szCs w:val="22"/>
        </w:rPr>
        <w:t xml:space="preserve">programmet utvides </w:t>
      </w:r>
      <w:r w:rsidR="000F495E">
        <w:rPr>
          <w:rFonts w:asciiTheme="minorHAnsi" w:hAnsiTheme="minorHAnsi"/>
          <w:sz w:val="22"/>
          <w:szCs w:val="22"/>
        </w:rPr>
        <w:t>med flere plasser.</w:t>
      </w:r>
    </w:p>
    <w:p w14:paraId="6CB294A4" w14:textId="56DC2A6F" w:rsidR="009931AB" w:rsidRDefault="009931AB" w:rsidP="009931AB">
      <w:pPr>
        <w:rPr>
          <w:rFonts w:asciiTheme="minorHAnsi" w:hAnsiTheme="minorHAnsi"/>
          <w:sz w:val="22"/>
          <w:szCs w:val="22"/>
        </w:rPr>
      </w:pPr>
    </w:p>
    <w:p w14:paraId="4EEB368C" w14:textId="19795F50" w:rsidR="000F495E" w:rsidRDefault="00510634" w:rsidP="009931AB">
      <w:pPr>
        <w:rPr>
          <w:rFonts w:asciiTheme="minorHAnsi" w:hAnsiTheme="minorHAnsi"/>
          <w:sz w:val="22"/>
          <w:szCs w:val="22"/>
        </w:rPr>
      </w:pPr>
      <w:r>
        <w:rPr>
          <w:rFonts w:asciiTheme="minorHAnsi" w:hAnsiTheme="minorHAnsi"/>
          <w:sz w:val="22"/>
          <w:szCs w:val="22"/>
        </w:rPr>
        <w:t xml:space="preserve">Vi støtter </w:t>
      </w:r>
      <w:r w:rsidR="000F495E">
        <w:rPr>
          <w:rFonts w:asciiTheme="minorHAnsi" w:hAnsiTheme="minorHAnsi"/>
          <w:sz w:val="22"/>
          <w:szCs w:val="22"/>
        </w:rPr>
        <w:t xml:space="preserve">i tillegg </w:t>
      </w:r>
      <w:r>
        <w:rPr>
          <w:rFonts w:asciiTheme="minorHAnsi" w:hAnsiTheme="minorHAnsi"/>
          <w:sz w:val="22"/>
          <w:szCs w:val="22"/>
        </w:rPr>
        <w:t xml:space="preserve">forslaget om at for en person som har gjennomført </w:t>
      </w:r>
      <w:proofErr w:type="spellStart"/>
      <w:r>
        <w:rPr>
          <w:rFonts w:asciiTheme="minorHAnsi" w:hAnsiTheme="minorHAnsi"/>
          <w:sz w:val="22"/>
          <w:szCs w:val="22"/>
        </w:rPr>
        <w:t>traineeprogram</w:t>
      </w:r>
      <w:proofErr w:type="spellEnd"/>
      <w:r>
        <w:rPr>
          <w:rFonts w:asciiTheme="minorHAnsi" w:hAnsiTheme="minorHAnsi"/>
          <w:sz w:val="22"/>
          <w:szCs w:val="22"/>
        </w:rPr>
        <w:t xml:space="preserve"> etter § 5 andre ledd</w:t>
      </w:r>
      <w:r w:rsidR="00007B01">
        <w:rPr>
          <w:rFonts w:asciiTheme="minorHAnsi" w:hAnsiTheme="minorHAnsi"/>
          <w:sz w:val="22"/>
          <w:szCs w:val="22"/>
        </w:rPr>
        <w:t xml:space="preserve"> </w:t>
      </w:r>
      <w:r>
        <w:rPr>
          <w:rFonts w:asciiTheme="minorHAnsi" w:hAnsiTheme="minorHAnsi"/>
          <w:sz w:val="22"/>
          <w:szCs w:val="22"/>
        </w:rPr>
        <w:t xml:space="preserve">i samme virksomhet og som er kvalifisert for stillingen, kan det gjøres unntak for kravet om offentlig utlysning i statsansattloven § 4. Det er positivt at både personer med funksjonsnedsettelse eller fravær fra arbeid, utdanning og opplæring </w:t>
      </w:r>
      <w:r w:rsidRPr="00510634">
        <w:rPr>
          <w:rFonts w:asciiTheme="minorHAnsi" w:hAnsiTheme="minorHAnsi"/>
          <w:sz w:val="22"/>
          <w:szCs w:val="22"/>
        </w:rPr>
        <w:t>gis adgang til å søke på stillinger uten offentlig utlysning</w:t>
      </w:r>
      <w:r w:rsidR="000428AB">
        <w:rPr>
          <w:rFonts w:asciiTheme="minorHAnsi" w:hAnsiTheme="minorHAnsi"/>
          <w:sz w:val="22"/>
          <w:szCs w:val="22"/>
        </w:rPr>
        <w:t xml:space="preserve">. </w:t>
      </w:r>
      <w:r w:rsidR="000F495E">
        <w:rPr>
          <w:rFonts w:asciiTheme="minorHAnsi" w:hAnsiTheme="minorHAnsi"/>
          <w:sz w:val="22"/>
          <w:szCs w:val="22"/>
        </w:rPr>
        <w:t xml:space="preserve">Disse har allerede konkurrert seg inn i stillingen med søknaden på </w:t>
      </w:r>
      <w:proofErr w:type="spellStart"/>
      <w:r w:rsidR="000F495E">
        <w:rPr>
          <w:rFonts w:asciiTheme="minorHAnsi" w:hAnsiTheme="minorHAnsi"/>
          <w:sz w:val="22"/>
          <w:szCs w:val="22"/>
        </w:rPr>
        <w:t>traineestillingen</w:t>
      </w:r>
      <w:proofErr w:type="spellEnd"/>
      <w:r w:rsidR="000F495E">
        <w:rPr>
          <w:rFonts w:asciiTheme="minorHAnsi" w:hAnsiTheme="minorHAnsi"/>
          <w:sz w:val="22"/>
          <w:szCs w:val="22"/>
        </w:rPr>
        <w:t xml:space="preserve">, og det bør derfor kunne gjøres en modifikasjon av kvalifiseringsprinsippet. </w:t>
      </w:r>
    </w:p>
    <w:p w14:paraId="64B70036" w14:textId="77777777" w:rsidR="000F495E" w:rsidRDefault="000F495E" w:rsidP="009931AB">
      <w:pPr>
        <w:rPr>
          <w:rFonts w:asciiTheme="minorHAnsi" w:hAnsiTheme="minorHAnsi"/>
          <w:sz w:val="22"/>
          <w:szCs w:val="22"/>
        </w:rPr>
      </w:pPr>
    </w:p>
    <w:p w14:paraId="47A0B9E9" w14:textId="118E7F22" w:rsidR="000F495E" w:rsidRPr="009931AB" w:rsidRDefault="000F495E" w:rsidP="009931AB">
      <w:pPr>
        <w:rPr>
          <w:rFonts w:asciiTheme="minorHAnsi" w:hAnsiTheme="minorHAnsi"/>
          <w:sz w:val="22"/>
          <w:szCs w:val="22"/>
        </w:rPr>
      </w:pPr>
      <w:r>
        <w:rPr>
          <w:rFonts w:asciiTheme="minorHAnsi" w:hAnsiTheme="minorHAnsi"/>
          <w:sz w:val="22"/>
          <w:szCs w:val="22"/>
        </w:rPr>
        <w:t>I lys a</w:t>
      </w:r>
      <w:r w:rsidR="0081374E">
        <w:rPr>
          <w:rFonts w:asciiTheme="minorHAnsi" w:hAnsiTheme="minorHAnsi"/>
          <w:sz w:val="22"/>
          <w:szCs w:val="22"/>
        </w:rPr>
        <w:t>v</w:t>
      </w:r>
      <w:r>
        <w:rPr>
          <w:rFonts w:asciiTheme="minorHAnsi" w:hAnsiTheme="minorHAnsi"/>
          <w:sz w:val="22"/>
          <w:szCs w:val="22"/>
        </w:rPr>
        <w:t xml:space="preserve"> FFOs synspunkt </w:t>
      </w:r>
      <w:r w:rsidR="0081374E">
        <w:rPr>
          <w:rFonts w:asciiTheme="minorHAnsi" w:hAnsiTheme="minorHAnsi"/>
          <w:sz w:val="22"/>
          <w:szCs w:val="22"/>
        </w:rPr>
        <w:t>på</w:t>
      </w:r>
      <w:r>
        <w:rPr>
          <w:rFonts w:asciiTheme="minorHAnsi" w:hAnsiTheme="minorHAnsi"/>
          <w:sz w:val="22"/>
          <w:szCs w:val="22"/>
        </w:rPr>
        <w:t xml:space="preserve"> hv</w:t>
      </w:r>
      <w:r w:rsidR="0081374E">
        <w:rPr>
          <w:rFonts w:asciiTheme="minorHAnsi" w:hAnsiTheme="minorHAnsi"/>
          <w:sz w:val="22"/>
          <w:szCs w:val="22"/>
        </w:rPr>
        <w:t xml:space="preserve">ilke </w:t>
      </w:r>
      <w:r>
        <w:rPr>
          <w:rFonts w:asciiTheme="minorHAnsi" w:hAnsiTheme="minorHAnsi"/>
          <w:sz w:val="22"/>
          <w:szCs w:val="22"/>
        </w:rPr>
        <w:t xml:space="preserve">søkere </w:t>
      </w:r>
      <w:r w:rsidR="00007B01">
        <w:rPr>
          <w:rFonts w:asciiTheme="minorHAnsi" w:hAnsiTheme="minorHAnsi"/>
          <w:sz w:val="22"/>
          <w:szCs w:val="22"/>
        </w:rPr>
        <w:t xml:space="preserve">arbeidsgiver har plikt til å kalle inn </w:t>
      </w:r>
      <w:r>
        <w:rPr>
          <w:rFonts w:asciiTheme="minorHAnsi" w:hAnsiTheme="minorHAnsi"/>
          <w:sz w:val="22"/>
          <w:szCs w:val="22"/>
        </w:rPr>
        <w:t>til intervju når ordinære jobber utlyses</w:t>
      </w:r>
      <w:r w:rsidR="0081374E">
        <w:rPr>
          <w:rFonts w:asciiTheme="minorHAnsi" w:hAnsiTheme="minorHAnsi"/>
          <w:sz w:val="22"/>
          <w:szCs w:val="22"/>
        </w:rPr>
        <w:t xml:space="preserve"> –</w:t>
      </w:r>
      <w:r>
        <w:rPr>
          <w:rFonts w:asciiTheme="minorHAnsi" w:hAnsiTheme="minorHAnsi"/>
          <w:sz w:val="22"/>
          <w:szCs w:val="22"/>
        </w:rPr>
        <w:t xml:space="preserve"> </w:t>
      </w:r>
      <w:r w:rsidR="00007B01">
        <w:rPr>
          <w:rFonts w:asciiTheme="minorHAnsi" w:hAnsiTheme="minorHAnsi"/>
          <w:sz w:val="22"/>
          <w:szCs w:val="22"/>
        </w:rPr>
        <w:t>samt</w:t>
      </w:r>
      <w:r>
        <w:rPr>
          <w:rFonts w:asciiTheme="minorHAnsi" w:hAnsiTheme="minorHAnsi"/>
          <w:sz w:val="22"/>
          <w:szCs w:val="22"/>
        </w:rPr>
        <w:t xml:space="preserve"> </w:t>
      </w:r>
      <w:r w:rsidRPr="000F495E">
        <w:rPr>
          <w:rFonts w:asciiTheme="minorHAnsi" w:hAnsiTheme="minorHAnsi"/>
          <w:sz w:val="22"/>
          <w:szCs w:val="22"/>
        </w:rPr>
        <w:t>mulighet til ansette</w:t>
      </w:r>
      <w:r>
        <w:rPr>
          <w:rFonts w:asciiTheme="minorHAnsi" w:hAnsiTheme="minorHAnsi"/>
          <w:sz w:val="22"/>
          <w:szCs w:val="22"/>
        </w:rPr>
        <w:t>lse</w:t>
      </w:r>
      <w:r w:rsidRPr="000F495E">
        <w:rPr>
          <w:rFonts w:asciiTheme="minorHAnsi" w:hAnsiTheme="minorHAnsi"/>
          <w:sz w:val="22"/>
          <w:szCs w:val="22"/>
        </w:rPr>
        <w:t xml:space="preserve"> gjennom moderat kvotering</w:t>
      </w:r>
      <w:r>
        <w:rPr>
          <w:rFonts w:asciiTheme="minorHAnsi" w:hAnsiTheme="minorHAnsi"/>
          <w:sz w:val="22"/>
          <w:szCs w:val="22"/>
        </w:rPr>
        <w:t xml:space="preserve"> – mener vi at </w:t>
      </w:r>
      <w:proofErr w:type="spellStart"/>
      <w:r>
        <w:rPr>
          <w:rFonts w:asciiTheme="minorHAnsi" w:hAnsiTheme="minorHAnsi"/>
          <w:sz w:val="22"/>
          <w:szCs w:val="22"/>
        </w:rPr>
        <w:t>traineer</w:t>
      </w:r>
      <w:proofErr w:type="spellEnd"/>
      <w:r>
        <w:rPr>
          <w:rFonts w:asciiTheme="minorHAnsi" w:hAnsiTheme="minorHAnsi"/>
          <w:sz w:val="22"/>
          <w:szCs w:val="22"/>
        </w:rPr>
        <w:t xml:space="preserve"> med hull i CV-en heller ikke skal </w:t>
      </w:r>
      <w:r w:rsidR="00007B01">
        <w:rPr>
          <w:rFonts w:asciiTheme="minorHAnsi" w:hAnsiTheme="minorHAnsi"/>
          <w:sz w:val="22"/>
          <w:szCs w:val="22"/>
        </w:rPr>
        <w:t xml:space="preserve">gis positiv særbehandling </w:t>
      </w:r>
      <w:r>
        <w:rPr>
          <w:rFonts w:asciiTheme="minorHAnsi" w:hAnsiTheme="minorHAnsi"/>
          <w:sz w:val="22"/>
          <w:szCs w:val="22"/>
        </w:rPr>
        <w:t xml:space="preserve">om de søker på faste stillinger etter avsluttet </w:t>
      </w:r>
      <w:proofErr w:type="spellStart"/>
      <w:r>
        <w:rPr>
          <w:rFonts w:asciiTheme="minorHAnsi" w:hAnsiTheme="minorHAnsi"/>
          <w:sz w:val="22"/>
          <w:szCs w:val="22"/>
        </w:rPr>
        <w:t>traineeprgram</w:t>
      </w:r>
      <w:proofErr w:type="spellEnd"/>
      <w:r>
        <w:rPr>
          <w:rFonts w:asciiTheme="minorHAnsi" w:hAnsiTheme="minorHAnsi"/>
          <w:sz w:val="22"/>
          <w:szCs w:val="22"/>
        </w:rPr>
        <w:t xml:space="preserve">. </w:t>
      </w:r>
      <w:r w:rsidRPr="000F495E">
        <w:rPr>
          <w:rFonts w:asciiTheme="minorHAnsi" w:hAnsiTheme="minorHAnsi"/>
          <w:sz w:val="22"/>
          <w:szCs w:val="22"/>
        </w:rPr>
        <w:t xml:space="preserve"> </w:t>
      </w:r>
      <w:r>
        <w:rPr>
          <w:rFonts w:asciiTheme="minorHAnsi" w:hAnsiTheme="minorHAnsi"/>
          <w:sz w:val="22"/>
          <w:szCs w:val="22"/>
        </w:rPr>
        <w:t xml:space="preserve">En del av disse vil også ha kunne kompensert </w:t>
      </w:r>
      <w:r w:rsidR="00007B01">
        <w:rPr>
          <w:rFonts w:asciiTheme="minorHAnsi" w:hAnsiTheme="minorHAnsi"/>
          <w:sz w:val="22"/>
          <w:szCs w:val="22"/>
        </w:rPr>
        <w:t xml:space="preserve">for </w:t>
      </w:r>
      <w:r>
        <w:rPr>
          <w:rFonts w:asciiTheme="minorHAnsi" w:hAnsiTheme="minorHAnsi"/>
          <w:sz w:val="22"/>
          <w:szCs w:val="22"/>
        </w:rPr>
        <w:t xml:space="preserve">«hullet i CV-en» gjennom kvalifiseringen i </w:t>
      </w:r>
      <w:proofErr w:type="spellStart"/>
      <w:r>
        <w:rPr>
          <w:rFonts w:asciiTheme="minorHAnsi" w:hAnsiTheme="minorHAnsi"/>
          <w:sz w:val="22"/>
          <w:szCs w:val="22"/>
        </w:rPr>
        <w:t>traineeprogrammet</w:t>
      </w:r>
      <w:proofErr w:type="spellEnd"/>
      <w:r>
        <w:rPr>
          <w:rFonts w:asciiTheme="minorHAnsi" w:hAnsiTheme="minorHAnsi"/>
          <w:sz w:val="22"/>
          <w:szCs w:val="22"/>
        </w:rPr>
        <w:t xml:space="preserve">, mens en person med funksjonsnedsettelse fortsatt vil møte barrierer knyttet til funksjonsnedsettelsen. </w:t>
      </w:r>
    </w:p>
    <w:p w14:paraId="0D396B32" w14:textId="77777777" w:rsidR="009931AB" w:rsidRPr="009931AB" w:rsidRDefault="009931AB" w:rsidP="009931AB">
      <w:pPr>
        <w:rPr>
          <w:rFonts w:asciiTheme="minorHAnsi" w:hAnsiTheme="minorHAnsi"/>
          <w:sz w:val="22"/>
          <w:szCs w:val="22"/>
        </w:rPr>
      </w:pPr>
    </w:p>
    <w:p w14:paraId="2BB94C56" w14:textId="010AB4D2" w:rsidR="009931AB" w:rsidRPr="000428AB" w:rsidRDefault="000428AB" w:rsidP="009931AB">
      <w:pPr>
        <w:rPr>
          <w:rFonts w:asciiTheme="minorHAnsi" w:hAnsiTheme="minorHAnsi"/>
          <w:b/>
          <w:sz w:val="22"/>
          <w:szCs w:val="22"/>
        </w:rPr>
      </w:pPr>
      <w:r w:rsidRPr="000428AB">
        <w:rPr>
          <w:rFonts w:asciiTheme="minorHAnsi" w:hAnsiTheme="minorHAnsi"/>
          <w:b/>
          <w:sz w:val="22"/>
          <w:szCs w:val="22"/>
        </w:rPr>
        <w:t xml:space="preserve">Utredning av mulighet for ansettelse med lønnstilskudd uten </w:t>
      </w:r>
      <w:r w:rsidR="000302E2">
        <w:rPr>
          <w:rFonts w:asciiTheme="minorHAnsi" w:hAnsiTheme="minorHAnsi"/>
          <w:b/>
          <w:sz w:val="22"/>
          <w:szCs w:val="22"/>
        </w:rPr>
        <w:t xml:space="preserve">offentlig </w:t>
      </w:r>
      <w:r w:rsidR="0081374E">
        <w:rPr>
          <w:rFonts w:asciiTheme="minorHAnsi" w:hAnsiTheme="minorHAnsi"/>
          <w:b/>
          <w:sz w:val="22"/>
          <w:szCs w:val="22"/>
        </w:rPr>
        <w:t>utlysning?</w:t>
      </w:r>
    </w:p>
    <w:p w14:paraId="1B228B4A" w14:textId="7E7A4801" w:rsidR="006B77D7" w:rsidRDefault="009931AB" w:rsidP="009931AB">
      <w:pPr>
        <w:rPr>
          <w:rFonts w:asciiTheme="minorHAnsi" w:hAnsiTheme="minorHAnsi"/>
          <w:sz w:val="22"/>
          <w:szCs w:val="22"/>
        </w:rPr>
      </w:pPr>
      <w:r w:rsidRPr="009931AB">
        <w:rPr>
          <w:rFonts w:asciiTheme="minorHAnsi" w:hAnsiTheme="minorHAnsi"/>
          <w:sz w:val="22"/>
          <w:szCs w:val="22"/>
        </w:rPr>
        <w:t>Når det gjelder spørsmålet fra departementet om høringsinstansens mening om hvorvidt det bør utredes nærmere om personer som arbeider midlertidig med lønnstilskudd bør kunne søke internt – og da gis unntak fra utlysningsplikten</w:t>
      </w:r>
      <w:r w:rsidR="000F495E">
        <w:rPr>
          <w:rFonts w:asciiTheme="minorHAnsi" w:hAnsiTheme="minorHAnsi"/>
          <w:sz w:val="22"/>
          <w:szCs w:val="22"/>
        </w:rPr>
        <w:t xml:space="preserve">, ser FFO at dette er </w:t>
      </w:r>
      <w:r w:rsidRPr="009931AB">
        <w:rPr>
          <w:rFonts w:asciiTheme="minorHAnsi" w:hAnsiTheme="minorHAnsi"/>
          <w:sz w:val="22"/>
          <w:szCs w:val="22"/>
        </w:rPr>
        <w:t>komplisert</w:t>
      </w:r>
      <w:r w:rsidR="000F495E">
        <w:rPr>
          <w:rFonts w:asciiTheme="minorHAnsi" w:hAnsiTheme="minorHAnsi"/>
          <w:sz w:val="22"/>
          <w:szCs w:val="22"/>
        </w:rPr>
        <w:t>e problemstillinger</w:t>
      </w:r>
      <w:r w:rsidRPr="009931AB">
        <w:rPr>
          <w:rFonts w:asciiTheme="minorHAnsi" w:hAnsiTheme="minorHAnsi"/>
          <w:sz w:val="22"/>
          <w:szCs w:val="22"/>
        </w:rPr>
        <w:t xml:space="preserve">. </w:t>
      </w:r>
    </w:p>
    <w:p w14:paraId="34294A4C" w14:textId="2F1409DF" w:rsidR="002E6D9C" w:rsidRDefault="002E6D9C" w:rsidP="009931AB">
      <w:pPr>
        <w:rPr>
          <w:rFonts w:asciiTheme="minorHAnsi" w:hAnsiTheme="minorHAnsi"/>
          <w:sz w:val="22"/>
          <w:szCs w:val="22"/>
        </w:rPr>
      </w:pPr>
    </w:p>
    <w:p w14:paraId="2ECB75B2" w14:textId="4CC94D2F" w:rsidR="002E6D9C" w:rsidRDefault="002E6D9C" w:rsidP="009931AB">
      <w:pPr>
        <w:rPr>
          <w:rFonts w:asciiTheme="minorHAnsi" w:hAnsiTheme="minorHAnsi"/>
          <w:sz w:val="22"/>
          <w:szCs w:val="22"/>
        </w:rPr>
      </w:pPr>
      <w:r w:rsidRPr="002E6D9C">
        <w:rPr>
          <w:rFonts w:asciiTheme="minorHAnsi" w:hAnsiTheme="minorHAnsi"/>
          <w:sz w:val="22"/>
          <w:szCs w:val="22"/>
        </w:rPr>
        <w:t xml:space="preserve">FFO ønsker at det satses mye mer på lønnstilskudd, slik at flere personer med redusert produksjonsevne kan jobbe under tilnærmet ordinære lønnsforhold og uten tap for arbeidsgiver. Det bemerkes også av departementet at bruken av lønnstilskudd i staten i dag </w:t>
      </w:r>
      <w:r w:rsidR="0081374E">
        <w:rPr>
          <w:rFonts w:asciiTheme="minorHAnsi" w:hAnsiTheme="minorHAnsi"/>
          <w:sz w:val="22"/>
          <w:szCs w:val="22"/>
        </w:rPr>
        <w:t xml:space="preserve">har </w:t>
      </w:r>
      <w:r w:rsidRPr="002E6D9C">
        <w:rPr>
          <w:rFonts w:asciiTheme="minorHAnsi" w:hAnsiTheme="minorHAnsi"/>
          <w:sz w:val="22"/>
          <w:szCs w:val="22"/>
        </w:rPr>
        <w:t>et beskjedent omfang.</w:t>
      </w:r>
    </w:p>
    <w:p w14:paraId="7F0BB97F" w14:textId="77777777" w:rsidR="006B77D7" w:rsidRDefault="006B77D7" w:rsidP="009931AB">
      <w:pPr>
        <w:rPr>
          <w:rFonts w:asciiTheme="minorHAnsi" w:hAnsiTheme="minorHAnsi"/>
          <w:sz w:val="22"/>
          <w:szCs w:val="22"/>
        </w:rPr>
      </w:pPr>
    </w:p>
    <w:p w14:paraId="7EB2576E" w14:textId="0632CDC6" w:rsidR="009931AB" w:rsidRPr="009931AB" w:rsidRDefault="006B77D7" w:rsidP="009931AB">
      <w:pPr>
        <w:rPr>
          <w:rFonts w:asciiTheme="minorHAnsi" w:hAnsiTheme="minorHAnsi"/>
          <w:sz w:val="22"/>
          <w:szCs w:val="22"/>
        </w:rPr>
      </w:pPr>
      <w:r>
        <w:rPr>
          <w:rFonts w:asciiTheme="minorHAnsi" w:hAnsiTheme="minorHAnsi"/>
          <w:sz w:val="22"/>
          <w:szCs w:val="22"/>
        </w:rPr>
        <w:t xml:space="preserve">I utgangspunktet mener vi det er vanskelig å forbeholde </w:t>
      </w:r>
      <w:r w:rsidR="009931AB" w:rsidRPr="009931AB">
        <w:rPr>
          <w:rFonts w:asciiTheme="minorHAnsi" w:hAnsiTheme="minorHAnsi"/>
          <w:sz w:val="22"/>
          <w:szCs w:val="22"/>
        </w:rPr>
        <w:t xml:space="preserve">unntak </w:t>
      </w:r>
      <w:r w:rsidR="00C94A99">
        <w:rPr>
          <w:rFonts w:asciiTheme="minorHAnsi" w:hAnsiTheme="minorHAnsi"/>
          <w:sz w:val="22"/>
          <w:szCs w:val="22"/>
        </w:rPr>
        <w:t xml:space="preserve">fra utlysningsplikten </w:t>
      </w:r>
      <w:r w:rsidR="009931AB" w:rsidRPr="009931AB">
        <w:rPr>
          <w:rFonts w:asciiTheme="minorHAnsi" w:hAnsiTheme="minorHAnsi"/>
          <w:sz w:val="22"/>
          <w:szCs w:val="22"/>
        </w:rPr>
        <w:t xml:space="preserve">kun </w:t>
      </w:r>
      <w:r>
        <w:rPr>
          <w:rFonts w:asciiTheme="minorHAnsi" w:hAnsiTheme="minorHAnsi"/>
          <w:sz w:val="22"/>
          <w:szCs w:val="22"/>
        </w:rPr>
        <w:t xml:space="preserve">til </w:t>
      </w:r>
      <w:r w:rsidR="009931AB" w:rsidRPr="009931AB">
        <w:rPr>
          <w:rFonts w:asciiTheme="minorHAnsi" w:hAnsiTheme="minorHAnsi"/>
          <w:sz w:val="22"/>
          <w:szCs w:val="22"/>
        </w:rPr>
        <w:t xml:space="preserve">inkluderingsdugnadens målgrupper, og </w:t>
      </w:r>
      <w:r>
        <w:rPr>
          <w:rFonts w:asciiTheme="minorHAnsi" w:hAnsiTheme="minorHAnsi"/>
          <w:sz w:val="22"/>
          <w:szCs w:val="22"/>
        </w:rPr>
        <w:t xml:space="preserve">ikke innlemme </w:t>
      </w:r>
      <w:r w:rsidR="009931AB" w:rsidRPr="009931AB">
        <w:rPr>
          <w:rFonts w:asciiTheme="minorHAnsi" w:hAnsiTheme="minorHAnsi"/>
          <w:sz w:val="22"/>
          <w:szCs w:val="22"/>
        </w:rPr>
        <w:t>alle med lønnstilskudd</w:t>
      </w:r>
      <w:r>
        <w:rPr>
          <w:rFonts w:asciiTheme="minorHAnsi" w:hAnsiTheme="minorHAnsi"/>
          <w:sz w:val="22"/>
          <w:szCs w:val="22"/>
        </w:rPr>
        <w:t xml:space="preserve"> i en slik bestemmelse</w:t>
      </w:r>
      <w:r w:rsidR="009931AB" w:rsidRPr="009931AB">
        <w:rPr>
          <w:rFonts w:asciiTheme="minorHAnsi" w:hAnsiTheme="minorHAnsi"/>
          <w:sz w:val="22"/>
          <w:szCs w:val="22"/>
        </w:rPr>
        <w:t xml:space="preserve">. </w:t>
      </w:r>
      <w:r>
        <w:rPr>
          <w:rFonts w:asciiTheme="minorHAnsi" w:hAnsiTheme="minorHAnsi"/>
          <w:sz w:val="22"/>
          <w:szCs w:val="22"/>
        </w:rPr>
        <w:t>Samtidig er vi usikre på om arbeidslivet er tjent med at man foretar så store unntak fra utlysningsplikten. Det vil innebære at det er mange stillinger de som står helt utenfor</w:t>
      </w:r>
      <w:r w:rsidR="0081374E">
        <w:rPr>
          <w:rFonts w:asciiTheme="minorHAnsi" w:hAnsiTheme="minorHAnsi"/>
          <w:sz w:val="22"/>
          <w:szCs w:val="22"/>
        </w:rPr>
        <w:t>,</w:t>
      </w:r>
      <w:r>
        <w:rPr>
          <w:rFonts w:asciiTheme="minorHAnsi" w:hAnsiTheme="minorHAnsi"/>
          <w:sz w:val="22"/>
          <w:szCs w:val="22"/>
        </w:rPr>
        <w:t xml:space="preserve"> </w:t>
      </w:r>
      <w:r w:rsidR="0081374E">
        <w:rPr>
          <w:rFonts w:asciiTheme="minorHAnsi" w:hAnsiTheme="minorHAnsi"/>
          <w:sz w:val="22"/>
          <w:szCs w:val="22"/>
        </w:rPr>
        <w:t xml:space="preserve">og </w:t>
      </w:r>
      <w:r>
        <w:rPr>
          <w:rFonts w:asciiTheme="minorHAnsi" w:hAnsiTheme="minorHAnsi"/>
          <w:sz w:val="22"/>
          <w:szCs w:val="22"/>
        </w:rPr>
        <w:t xml:space="preserve">hverken </w:t>
      </w:r>
      <w:r w:rsidR="0081374E">
        <w:rPr>
          <w:rFonts w:asciiTheme="minorHAnsi" w:hAnsiTheme="minorHAnsi"/>
          <w:sz w:val="22"/>
          <w:szCs w:val="22"/>
        </w:rPr>
        <w:t xml:space="preserve">er i </w:t>
      </w:r>
      <w:r>
        <w:rPr>
          <w:rFonts w:asciiTheme="minorHAnsi" w:hAnsiTheme="minorHAnsi"/>
          <w:sz w:val="22"/>
          <w:szCs w:val="22"/>
        </w:rPr>
        <w:t xml:space="preserve">et </w:t>
      </w:r>
      <w:proofErr w:type="spellStart"/>
      <w:r>
        <w:rPr>
          <w:rFonts w:asciiTheme="minorHAnsi" w:hAnsiTheme="minorHAnsi"/>
          <w:sz w:val="22"/>
          <w:szCs w:val="22"/>
        </w:rPr>
        <w:t>traineeprogram</w:t>
      </w:r>
      <w:proofErr w:type="spellEnd"/>
      <w:r>
        <w:rPr>
          <w:rFonts w:asciiTheme="minorHAnsi" w:hAnsiTheme="minorHAnsi"/>
          <w:sz w:val="22"/>
          <w:szCs w:val="22"/>
        </w:rPr>
        <w:t xml:space="preserve"> eller </w:t>
      </w:r>
      <w:r w:rsidR="0081374E">
        <w:rPr>
          <w:rFonts w:asciiTheme="minorHAnsi" w:hAnsiTheme="minorHAnsi"/>
          <w:sz w:val="22"/>
          <w:szCs w:val="22"/>
        </w:rPr>
        <w:t xml:space="preserve">i </w:t>
      </w:r>
      <w:r>
        <w:rPr>
          <w:rFonts w:asciiTheme="minorHAnsi" w:hAnsiTheme="minorHAnsi"/>
          <w:sz w:val="22"/>
          <w:szCs w:val="22"/>
        </w:rPr>
        <w:t xml:space="preserve">midlertidig </w:t>
      </w:r>
      <w:r w:rsidR="00A21EB5">
        <w:rPr>
          <w:rFonts w:asciiTheme="minorHAnsi" w:hAnsiTheme="minorHAnsi"/>
          <w:sz w:val="22"/>
          <w:szCs w:val="22"/>
        </w:rPr>
        <w:t xml:space="preserve">jobb </w:t>
      </w:r>
      <w:r>
        <w:rPr>
          <w:rFonts w:asciiTheme="minorHAnsi" w:hAnsiTheme="minorHAnsi"/>
          <w:sz w:val="22"/>
          <w:szCs w:val="22"/>
        </w:rPr>
        <w:t xml:space="preserve">med lønnstilskudd, ikke kan søke på. </w:t>
      </w:r>
      <w:r w:rsidR="00BF24A1">
        <w:rPr>
          <w:rFonts w:asciiTheme="minorHAnsi" w:hAnsiTheme="minorHAnsi"/>
          <w:sz w:val="22"/>
          <w:szCs w:val="22"/>
        </w:rPr>
        <w:t xml:space="preserve">Likevel kan et unntak fra utlysningsplikten ved ansettelser med lønnstilskudd, og ved oppstarten av </w:t>
      </w:r>
      <w:r w:rsidR="002E6D9C">
        <w:rPr>
          <w:rFonts w:asciiTheme="minorHAnsi" w:hAnsiTheme="minorHAnsi"/>
          <w:sz w:val="22"/>
          <w:szCs w:val="22"/>
        </w:rPr>
        <w:t>lønnstilskuddstiltaket</w:t>
      </w:r>
      <w:r w:rsidR="00600EC8">
        <w:rPr>
          <w:rFonts w:asciiTheme="minorHAnsi" w:hAnsiTheme="minorHAnsi"/>
          <w:sz w:val="22"/>
          <w:szCs w:val="22"/>
        </w:rPr>
        <w:t>,</w:t>
      </w:r>
      <w:r w:rsidR="002E6D9C">
        <w:rPr>
          <w:rFonts w:asciiTheme="minorHAnsi" w:hAnsiTheme="minorHAnsi"/>
          <w:sz w:val="22"/>
          <w:szCs w:val="22"/>
        </w:rPr>
        <w:t xml:space="preserve"> være en mer moderat og akseptabel innretning. Det er et viktig poeng at Arbeids- og velferdsetaten da kan bistå brukere mer direkte med å få arbeid i kombinasjon med lønnstilskudd. </w:t>
      </w:r>
    </w:p>
    <w:p w14:paraId="1AD10F26" w14:textId="77777777" w:rsidR="009931AB" w:rsidRPr="009931AB" w:rsidRDefault="009931AB" w:rsidP="009931AB">
      <w:pPr>
        <w:rPr>
          <w:rFonts w:asciiTheme="minorHAnsi" w:hAnsiTheme="minorHAnsi"/>
          <w:sz w:val="22"/>
          <w:szCs w:val="22"/>
        </w:rPr>
      </w:pPr>
    </w:p>
    <w:p w14:paraId="455E1975" w14:textId="55A53344" w:rsidR="002E6D9C" w:rsidRDefault="006B77D7" w:rsidP="009931AB">
      <w:pPr>
        <w:rPr>
          <w:rFonts w:asciiTheme="minorHAnsi" w:hAnsiTheme="minorHAnsi"/>
          <w:sz w:val="22"/>
          <w:szCs w:val="22"/>
        </w:rPr>
      </w:pPr>
      <w:r>
        <w:rPr>
          <w:rFonts w:asciiTheme="minorHAnsi" w:hAnsiTheme="minorHAnsi"/>
          <w:sz w:val="22"/>
          <w:szCs w:val="22"/>
        </w:rPr>
        <w:t>Når gruppen med lønnstilskudd forhåpentligvis øker</w:t>
      </w:r>
      <w:r w:rsidR="00600EC8">
        <w:rPr>
          <w:rFonts w:asciiTheme="minorHAnsi" w:hAnsiTheme="minorHAnsi"/>
          <w:sz w:val="22"/>
          <w:szCs w:val="22"/>
        </w:rPr>
        <w:t xml:space="preserve"> betraktelig</w:t>
      </w:r>
      <w:r w:rsidR="00BF24A1">
        <w:rPr>
          <w:rFonts w:asciiTheme="minorHAnsi" w:hAnsiTheme="minorHAnsi"/>
          <w:sz w:val="22"/>
          <w:szCs w:val="22"/>
        </w:rPr>
        <w:t xml:space="preserve">, </w:t>
      </w:r>
      <w:r w:rsidR="009931AB" w:rsidRPr="009931AB">
        <w:rPr>
          <w:rFonts w:asciiTheme="minorHAnsi" w:hAnsiTheme="minorHAnsi"/>
          <w:sz w:val="22"/>
          <w:szCs w:val="22"/>
        </w:rPr>
        <w:t xml:space="preserve">vil </w:t>
      </w:r>
      <w:r w:rsidR="00600EC8">
        <w:rPr>
          <w:rFonts w:asciiTheme="minorHAnsi" w:hAnsiTheme="minorHAnsi"/>
          <w:sz w:val="22"/>
          <w:szCs w:val="22"/>
        </w:rPr>
        <w:t xml:space="preserve">det </w:t>
      </w:r>
      <w:r w:rsidR="009931AB" w:rsidRPr="009931AB">
        <w:rPr>
          <w:rFonts w:asciiTheme="minorHAnsi" w:hAnsiTheme="minorHAnsi"/>
          <w:sz w:val="22"/>
          <w:szCs w:val="22"/>
        </w:rPr>
        <w:t>de</w:t>
      </w:r>
      <w:r w:rsidR="002E6D9C">
        <w:rPr>
          <w:rFonts w:asciiTheme="minorHAnsi" w:hAnsiTheme="minorHAnsi"/>
          <w:sz w:val="22"/>
          <w:szCs w:val="22"/>
        </w:rPr>
        <w:t>rimot være vanskelig å forsvare unntak fra utlysningsplikten for å sikre en overgang til faste ansettelser når lønnstilskuddsperioden er avsluttet</w:t>
      </w:r>
      <w:r w:rsidR="00600EC8">
        <w:rPr>
          <w:rFonts w:asciiTheme="minorHAnsi" w:hAnsiTheme="minorHAnsi"/>
          <w:sz w:val="22"/>
          <w:szCs w:val="22"/>
        </w:rPr>
        <w:t xml:space="preserve">. </w:t>
      </w:r>
      <w:r w:rsidR="002E6D9C">
        <w:rPr>
          <w:rFonts w:asciiTheme="minorHAnsi" w:hAnsiTheme="minorHAnsi"/>
          <w:sz w:val="22"/>
          <w:szCs w:val="22"/>
        </w:rPr>
        <w:t xml:space="preserve"> Det vil være uheldig om en slik regel øke</w:t>
      </w:r>
      <w:r w:rsidR="00600EC8">
        <w:rPr>
          <w:rFonts w:asciiTheme="minorHAnsi" w:hAnsiTheme="minorHAnsi"/>
          <w:sz w:val="22"/>
          <w:szCs w:val="22"/>
        </w:rPr>
        <w:t>r</w:t>
      </w:r>
      <w:r w:rsidR="002E6D9C">
        <w:rPr>
          <w:rFonts w:asciiTheme="minorHAnsi" w:hAnsiTheme="minorHAnsi"/>
          <w:sz w:val="22"/>
          <w:szCs w:val="22"/>
        </w:rPr>
        <w:t xml:space="preserve"> </w:t>
      </w:r>
      <w:r w:rsidR="009931AB" w:rsidRPr="009931AB">
        <w:rPr>
          <w:rFonts w:asciiTheme="minorHAnsi" w:hAnsiTheme="minorHAnsi"/>
          <w:sz w:val="22"/>
          <w:szCs w:val="22"/>
        </w:rPr>
        <w:t>motstand</w:t>
      </w:r>
      <w:r w:rsidR="00242FD4">
        <w:rPr>
          <w:rFonts w:asciiTheme="minorHAnsi" w:hAnsiTheme="minorHAnsi"/>
          <w:sz w:val="22"/>
          <w:szCs w:val="22"/>
        </w:rPr>
        <w:t>en</w:t>
      </w:r>
      <w:r w:rsidR="009931AB" w:rsidRPr="009931AB">
        <w:rPr>
          <w:rFonts w:asciiTheme="minorHAnsi" w:hAnsiTheme="minorHAnsi"/>
          <w:sz w:val="22"/>
          <w:szCs w:val="22"/>
        </w:rPr>
        <w:t xml:space="preserve"> mot arbeidstakere med lønnstilskudd fordi man kan «skyve vekk» andre </w:t>
      </w:r>
      <w:r w:rsidR="0081374E" w:rsidRPr="009931AB">
        <w:rPr>
          <w:rFonts w:asciiTheme="minorHAnsi" w:hAnsiTheme="minorHAnsi"/>
          <w:sz w:val="22"/>
          <w:szCs w:val="22"/>
        </w:rPr>
        <w:t xml:space="preserve">aktuelle </w:t>
      </w:r>
      <w:r w:rsidR="009931AB" w:rsidRPr="009931AB">
        <w:rPr>
          <w:rFonts w:asciiTheme="minorHAnsi" w:hAnsiTheme="minorHAnsi"/>
          <w:sz w:val="22"/>
          <w:szCs w:val="22"/>
        </w:rPr>
        <w:t xml:space="preserve">eksterne søkere </w:t>
      </w:r>
      <w:r w:rsidR="002E6D9C">
        <w:rPr>
          <w:rFonts w:asciiTheme="minorHAnsi" w:hAnsiTheme="minorHAnsi"/>
          <w:sz w:val="22"/>
          <w:szCs w:val="22"/>
        </w:rPr>
        <w:t>til</w:t>
      </w:r>
      <w:r w:rsidR="009931AB" w:rsidRPr="009931AB">
        <w:rPr>
          <w:rFonts w:asciiTheme="minorHAnsi" w:hAnsiTheme="minorHAnsi"/>
          <w:sz w:val="22"/>
          <w:szCs w:val="22"/>
        </w:rPr>
        <w:t xml:space="preserve"> ledige stillinger i staten</w:t>
      </w:r>
      <w:r w:rsidR="002E6D9C">
        <w:rPr>
          <w:rFonts w:asciiTheme="minorHAnsi" w:hAnsiTheme="minorHAnsi"/>
          <w:sz w:val="22"/>
          <w:szCs w:val="22"/>
        </w:rPr>
        <w:t xml:space="preserve">. I tillegg til at dette kan </w:t>
      </w:r>
      <w:r w:rsidR="009931AB" w:rsidRPr="009931AB">
        <w:rPr>
          <w:rFonts w:asciiTheme="minorHAnsi" w:hAnsiTheme="minorHAnsi"/>
          <w:sz w:val="22"/>
          <w:szCs w:val="22"/>
        </w:rPr>
        <w:t>medføre færre stillinger å søke på for eksterne søkere</w:t>
      </w:r>
      <w:r w:rsidR="002E6D9C">
        <w:rPr>
          <w:rFonts w:asciiTheme="minorHAnsi" w:hAnsiTheme="minorHAnsi"/>
          <w:sz w:val="22"/>
          <w:szCs w:val="22"/>
        </w:rPr>
        <w:t xml:space="preserve">. </w:t>
      </w:r>
    </w:p>
    <w:p w14:paraId="0D5F8425" w14:textId="77777777" w:rsidR="002E6D9C" w:rsidRDefault="002E6D9C" w:rsidP="009931AB">
      <w:pPr>
        <w:rPr>
          <w:rFonts w:asciiTheme="minorHAnsi" w:hAnsiTheme="minorHAnsi"/>
          <w:sz w:val="22"/>
          <w:szCs w:val="22"/>
        </w:rPr>
      </w:pPr>
    </w:p>
    <w:p w14:paraId="63BF47E5" w14:textId="45550B55" w:rsidR="009931AB" w:rsidRPr="009931AB" w:rsidRDefault="002E6D9C" w:rsidP="009931AB">
      <w:pPr>
        <w:rPr>
          <w:rFonts w:asciiTheme="minorHAnsi" w:hAnsiTheme="minorHAnsi"/>
          <w:sz w:val="22"/>
          <w:szCs w:val="22"/>
        </w:rPr>
      </w:pPr>
      <w:r>
        <w:rPr>
          <w:rFonts w:asciiTheme="minorHAnsi" w:hAnsiTheme="minorHAnsi"/>
          <w:sz w:val="22"/>
          <w:szCs w:val="22"/>
        </w:rPr>
        <w:t>Vi ber derfor departementet utrede dette videre, men først og fremst med tanke på hvordan man kan øke antall lønnstilskuddstiltak i staten</w:t>
      </w:r>
      <w:r w:rsidR="004F0DB9">
        <w:rPr>
          <w:rFonts w:asciiTheme="minorHAnsi" w:hAnsiTheme="minorHAnsi"/>
          <w:sz w:val="22"/>
          <w:szCs w:val="22"/>
        </w:rPr>
        <w:t xml:space="preserve"> – og ikke unntak fra utlysningsplikten knyttet til faste ordinære stillinger</w:t>
      </w:r>
      <w:r>
        <w:rPr>
          <w:rFonts w:asciiTheme="minorHAnsi" w:hAnsiTheme="minorHAnsi"/>
          <w:sz w:val="22"/>
          <w:szCs w:val="22"/>
        </w:rPr>
        <w:t xml:space="preserve">. </w:t>
      </w:r>
      <w:r w:rsidR="009931AB" w:rsidRPr="009931AB">
        <w:rPr>
          <w:rFonts w:asciiTheme="minorHAnsi" w:hAnsiTheme="minorHAnsi"/>
          <w:sz w:val="22"/>
          <w:szCs w:val="22"/>
        </w:rPr>
        <w:t xml:space="preserve"> </w:t>
      </w:r>
    </w:p>
    <w:p w14:paraId="5D44E1AB" w14:textId="77777777" w:rsidR="0056171C" w:rsidRPr="00907F38" w:rsidRDefault="0056171C" w:rsidP="00B72F35">
      <w:pPr>
        <w:rPr>
          <w:rFonts w:asciiTheme="minorHAnsi" w:hAnsiTheme="minorHAnsi"/>
          <w:sz w:val="22"/>
          <w:szCs w:val="22"/>
        </w:rPr>
      </w:pPr>
    </w:p>
    <w:p w14:paraId="36924ABE"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4FF66F0C" w14:textId="5E1F40DC" w:rsidR="008A3FB5" w:rsidRDefault="00603CF3">
      <w:pPr>
        <w:rPr>
          <w:sz w:val="22"/>
          <w:szCs w:val="22"/>
        </w:rPr>
      </w:pPr>
      <w:r w:rsidRPr="00907F38">
        <w:rPr>
          <w:rFonts w:asciiTheme="minorHAnsi" w:hAnsiTheme="minorHAnsi" w:cs="Arial"/>
          <w:b/>
          <w:sz w:val="22"/>
          <w:szCs w:val="22"/>
        </w:rPr>
        <w:t>FUNKSJONSHEMMEDES FELLESORGANISASJON</w:t>
      </w:r>
    </w:p>
    <w:p w14:paraId="1330218D" w14:textId="77777777" w:rsidR="0083622C" w:rsidRPr="00BC593F" w:rsidRDefault="0083622C" w:rsidP="0083622C">
      <w:pPr>
        <w:rPr>
          <w:rFonts w:asciiTheme="minorHAnsi" w:hAnsiTheme="minorHAnsi"/>
        </w:rPr>
      </w:pPr>
      <w:r w:rsidRPr="00BC593F">
        <w:rPr>
          <w:rFonts w:asciiTheme="minorHAnsi" w:hAnsiTheme="minorHAnsi"/>
          <w:noProof/>
        </w:rPr>
        <w:drawing>
          <wp:inline distT="0" distB="0" distL="0" distR="0" wp14:anchorId="4303217E" wp14:editId="6A28A74D">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noProof/>
        </w:rPr>
        <w:drawing>
          <wp:inline distT="0" distB="0" distL="0" distR="0" wp14:anchorId="34A72E95" wp14:editId="0CB2DC6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3883E794" w14:textId="77777777" w:rsidR="0083622C" w:rsidRPr="0083622C" w:rsidRDefault="0083622C" w:rsidP="0083622C">
      <w:pPr>
        <w:rPr>
          <w:rFonts w:asciiTheme="minorHAnsi" w:hAnsiTheme="minorHAnsi"/>
          <w:sz w:val="22"/>
          <w:szCs w:val="22"/>
        </w:rPr>
      </w:pPr>
      <w:r w:rsidRPr="0083622C">
        <w:rPr>
          <w:rFonts w:asciiTheme="minorHAnsi" w:hAnsiTheme="minorHAnsi"/>
          <w:sz w:val="22"/>
          <w:szCs w:val="22"/>
        </w:rPr>
        <w:t xml:space="preserve">Eva Buschmann </w:t>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Lilly Ann Elvestad</w:t>
      </w:r>
    </w:p>
    <w:p w14:paraId="3C0EED49" w14:textId="184C95D6" w:rsidR="00DF10C1" w:rsidRPr="0083622C" w:rsidRDefault="0083622C">
      <w:pPr>
        <w:rPr>
          <w:sz w:val="22"/>
          <w:szCs w:val="22"/>
        </w:rPr>
      </w:pPr>
      <w:r w:rsidRPr="0083622C">
        <w:rPr>
          <w:rFonts w:asciiTheme="minorHAnsi" w:hAnsiTheme="minorHAnsi"/>
          <w:sz w:val="22"/>
          <w:szCs w:val="22"/>
        </w:rPr>
        <w:t>Styreleder</w:t>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RPr="0083622C"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AD8F" w14:textId="77777777" w:rsidR="00ED37B0" w:rsidRDefault="00ED37B0" w:rsidP="00B4261E">
      <w:r>
        <w:separator/>
      </w:r>
    </w:p>
  </w:endnote>
  <w:endnote w:type="continuationSeparator" w:id="0">
    <w:p w14:paraId="4907ECDB" w14:textId="77777777" w:rsidR="00ED37B0" w:rsidRDefault="00ED37B0" w:rsidP="00B4261E">
      <w:r>
        <w:continuationSeparator/>
      </w:r>
    </w:p>
  </w:endnote>
  <w:endnote w:type="continuationNotice" w:id="1">
    <w:p w14:paraId="04B21AF1" w14:textId="77777777" w:rsidR="00ED37B0" w:rsidRDefault="00ED3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1989"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679EAC12" wp14:editId="4D3C21D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A3609"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887C858"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AC1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0CA3609"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887C858"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0FF88992"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4CC24FA0"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2C1"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6ED5CEFE" wp14:editId="1B72DE63">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3CBC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5BE40E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5CEFE"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7C53CBC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5BE40E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2E0344A2"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4E6CD19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3FB28146"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8F22" w14:textId="77777777" w:rsidR="00ED37B0" w:rsidRDefault="00ED37B0" w:rsidP="00B4261E">
      <w:r>
        <w:separator/>
      </w:r>
    </w:p>
  </w:footnote>
  <w:footnote w:type="continuationSeparator" w:id="0">
    <w:p w14:paraId="390C226F" w14:textId="77777777" w:rsidR="00ED37B0" w:rsidRDefault="00ED37B0" w:rsidP="00B4261E">
      <w:r>
        <w:continuationSeparator/>
      </w:r>
    </w:p>
  </w:footnote>
  <w:footnote w:type="continuationNotice" w:id="1">
    <w:p w14:paraId="73E00EC5" w14:textId="77777777" w:rsidR="00ED37B0" w:rsidRDefault="00ED37B0"/>
  </w:footnote>
  <w:footnote w:id="2">
    <w:p w14:paraId="5936CD5C" w14:textId="4435BB7D" w:rsidR="002C5BA4" w:rsidRDefault="002C5BA4">
      <w:pPr>
        <w:pStyle w:val="Fotnotetekst"/>
      </w:pPr>
      <w:r>
        <w:rPr>
          <w:rStyle w:val="Fotnotereferanse"/>
        </w:rPr>
        <w:footnoteRef/>
      </w:r>
      <w:r>
        <w:t xml:space="preserve"> Diskriminering i Arbeidslivet, </w:t>
      </w:r>
      <w:r w:rsidRPr="002C5BA4">
        <w:t xml:space="preserve">forsker Tonje Fyhn, </w:t>
      </w:r>
      <w:proofErr w:type="spellStart"/>
      <w:r w:rsidRPr="002C5BA4">
        <w:t>NrK</w:t>
      </w:r>
      <w:proofErr w:type="spellEnd"/>
      <w:r w:rsidRPr="002C5BA4">
        <w:t>-radio 6. september 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A65" w14:textId="77777777" w:rsidR="009E0F11" w:rsidRDefault="009E0F11" w:rsidP="009E0F11">
    <w:pPr>
      <w:pStyle w:val="Topptekst"/>
    </w:pPr>
  </w:p>
  <w:p w14:paraId="0B4CBC52"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AFF3"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16EB96F1" wp14:editId="670A60D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78F02A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0655DC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6EB96F1"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78F02A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655DC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1432B270" wp14:editId="77F4365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65123"/>
    <w:multiLevelType w:val="hybridMultilevel"/>
    <w:tmpl w:val="FCB420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B9"/>
    <w:rsid w:val="00007B01"/>
    <w:rsid w:val="000302E2"/>
    <w:rsid w:val="000428AB"/>
    <w:rsid w:val="000431CF"/>
    <w:rsid w:val="00046615"/>
    <w:rsid w:val="00046CA9"/>
    <w:rsid w:val="0004772D"/>
    <w:rsid w:val="00054E05"/>
    <w:rsid w:val="000573BC"/>
    <w:rsid w:val="000603A7"/>
    <w:rsid w:val="00072F10"/>
    <w:rsid w:val="000800E2"/>
    <w:rsid w:val="000A57C5"/>
    <w:rsid w:val="000A6465"/>
    <w:rsid w:val="000B01F4"/>
    <w:rsid w:val="000B7961"/>
    <w:rsid w:val="000C2E79"/>
    <w:rsid w:val="000E2B38"/>
    <w:rsid w:val="000F495E"/>
    <w:rsid w:val="000F6E0F"/>
    <w:rsid w:val="00100EAB"/>
    <w:rsid w:val="00102494"/>
    <w:rsid w:val="00105703"/>
    <w:rsid w:val="00111D0D"/>
    <w:rsid w:val="00132119"/>
    <w:rsid w:val="00147590"/>
    <w:rsid w:val="001476B9"/>
    <w:rsid w:val="001704E7"/>
    <w:rsid w:val="0017283C"/>
    <w:rsid w:val="0018093E"/>
    <w:rsid w:val="001829C8"/>
    <w:rsid w:val="001929B9"/>
    <w:rsid w:val="001A1E02"/>
    <w:rsid w:val="001B13BD"/>
    <w:rsid w:val="001B4E4C"/>
    <w:rsid w:val="001F2FD7"/>
    <w:rsid w:val="001F6C45"/>
    <w:rsid w:val="00201427"/>
    <w:rsid w:val="002122D3"/>
    <w:rsid w:val="002158CF"/>
    <w:rsid w:val="00225952"/>
    <w:rsid w:val="00235176"/>
    <w:rsid w:val="00236052"/>
    <w:rsid w:val="0023674A"/>
    <w:rsid w:val="00242FD4"/>
    <w:rsid w:val="0025376E"/>
    <w:rsid w:val="0025543C"/>
    <w:rsid w:val="00261C69"/>
    <w:rsid w:val="0027213E"/>
    <w:rsid w:val="00285D6A"/>
    <w:rsid w:val="002906AC"/>
    <w:rsid w:val="002A4F92"/>
    <w:rsid w:val="002A51BE"/>
    <w:rsid w:val="002B73B3"/>
    <w:rsid w:val="002C05A8"/>
    <w:rsid w:val="002C5BA4"/>
    <w:rsid w:val="002C5EE1"/>
    <w:rsid w:val="002C740A"/>
    <w:rsid w:val="002E2E8E"/>
    <w:rsid w:val="002E6D9C"/>
    <w:rsid w:val="002E7D49"/>
    <w:rsid w:val="002F3A57"/>
    <w:rsid w:val="00303588"/>
    <w:rsid w:val="00317773"/>
    <w:rsid w:val="00320004"/>
    <w:rsid w:val="00341FE0"/>
    <w:rsid w:val="0034321C"/>
    <w:rsid w:val="00345FA7"/>
    <w:rsid w:val="003608A9"/>
    <w:rsid w:val="00366591"/>
    <w:rsid w:val="00375F59"/>
    <w:rsid w:val="00377CCC"/>
    <w:rsid w:val="00385959"/>
    <w:rsid w:val="003A5678"/>
    <w:rsid w:val="003B16A3"/>
    <w:rsid w:val="003B19B9"/>
    <w:rsid w:val="003C0E1F"/>
    <w:rsid w:val="003C3678"/>
    <w:rsid w:val="003E0C55"/>
    <w:rsid w:val="003E6D83"/>
    <w:rsid w:val="00406DB6"/>
    <w:rsid w:val="004071F5"/>
    <w:rsid w:val="004249FC"/>
    <w:rsid w:val="00432C40"/>
    <w:rsid w:val="00445CB1"/>
    <w:rsid w:val="004710B5"/>
    <w:rsid w:val="004734AF"/>
    <w:rsid w:val="00474287"/>
    <w:rsid w:val="00476877"/>
    <w:rsid w:val="00490834"/>
    <w:rsid w:val="004976DF"/>
    <w:rsid w:val="004A03E4"/>
    <w:rsid w:val="004C4DEF"/>
    <w:rsid w:val="004C5170"/>
    <w:rsid w:val="004E696F"/>
    <w:rsid w:val="004F05FD"/>
    <w:rsid w:val="004F0DB9"/>
    <w:rsid w:val="00510634"/>
    <w:rsid w:val="005214F9"/>
    <w:rsid w:val="00525C5E"/>
    <w:rsid w:val="00525E24"/>
    <w:rsid w:val="0052795C"/>
    <w:rsid w:val="00531932"/>
    <w:rsid w:val="00532E15"/>
    <w:rsid w:val="0054065D"/>
    <w:rsid w:val="005410FF"/>
    <w:rsid w:val="0056171C"/>
    <w:rsid w:val="00563F4D"/>
    <w:rsid w:val="005D2E73"/>
    <w:rsid w:val="005D509A"/>
    <w:rsid w:val="005D7695"/>
    <w:rsid w:val="005E78CC"/>
    <w:rsid w:val="005F0911"/>
    <w:rsid w:val="005F095F"/>
    <w:rsid w:val="005F5A2D"/>
    <w:rsid w:val="00600EC8"/>
    <w:rsid w:val="00603CF3"/>
    <w:rsid w:val="006042AE"/>
    <w:rsid w:val="0060563C"/>
    <w:rsid w:val="00612606"/>
    <w:rsid w:val="006211F6"/>
    <w:rsid w:val="0062604A"/>
    <w:rsid w:val="006302D8"/>
    <w:rsid w:val="00632CA2"/>
    <w:rsid w:val="00637F1C"/>
    <w:rsid w:val="006435D0"/>
    <w:rsid w:val="00664768"/>
    <w:rsid w:val="00676B9F"/>
    <w:rsid w:val="0068547B"/>
    <w:rsid w:val="00690279"/>
    <w:rsid w:val="00694C57"/>
    <w:rsid w:val="006A0CA1"/>
    <w:rsid w:val="006A605A"/>
    <w:rsid w:val="006A6062"/>
    <w:rsid w:val="006B77D7"/>
    <w:rsid w:val="006C2EBB"/>
    <w:rsid w:val="006D020C"/>
    <w:rsid w:val="006F3C67"/>
    <w:rsid w:val="00704BFC"/>
    <w:rsid w:val="00705766"/>
    <w:rsid w:val="00727B17"/>
    <w:rsid w:val="00745B96"/>
    <w:rsid w:val="00756742"/>
    <w:rsid w:val="007619A4"/>
    <w:rsid w:val="007622B8"/>
    <w:rsid w:val="00763A55"/>
    <w:rsid w:val="00795BF7"/>
    <w:rsid w:val="00797BC5"/>
    <w:rsid w:val="007B08ED"/>
    <w:rsid w:val="007B095A"/>
    <w:rsid w:val="007C4742"/>
    <w:rsid w:val="007D0252"/>
    <w:rsid w:val="007F0B50"/>
    <w:rsid w:val="007F52ED"/>
    <w:rsid w:val="007F5D97"/>
    <w:rsid w:val="00800E77"/>
    <w:rsid w:val="00812221"/>
    <w:rsid w:val="0081365D"/>
    <w:rsid w:val="0081374E"/>
    <w:rsid w:val="00831F17"/>
    <w:rsid w:val="008324C0"/>
    <w:rsid w:val="008351FE"/>
    <w:rsid w:val="0083622C"/>
    <w:rsid w:val="008538D7"/>
    <w:rsid w:val="00856AE3"/>
    <w:rsid w:val="008A2EF3"/>
    <w:rsid w:val="008A3FB5"/>
    <w:rsid w:val="008C48E1"/>
    <w:rsid w:val="008D3CA6"/>
    <w:rsid w:val="008E2209"/>
    <w:rsid w:val="008E24EC"/>
    <w:rsid w:val="008E4244"/>
    <w:rsid w:val="008F1C9B"/>
    <w:rsid w:val="008F4D74"/>
    <w:rsid w:val="00900BE4"/>
    <w:rsid w:val="009068AB"/>
    <w:rsid w:val="00907F38"/>
    <w:rsid w:val="009113EC"/>
    <w:rsid w:val="00941BEF"/>
    <w:rsid w:val="00950E3E"/>
    <w:rsid w:val="009530EA"/>
    <w:rsid w:val="0095389C"/>
    <w:rsid w:val="009603CD"/>
    <w:rsid w:val="00971FD1"/>
    <w:rsid w:val="00973341"/>
    <w:rsid w:val="009812C1"/>
    <w:rsid w:val="009931AB"/>
    <w:rsid w:val="009A1FD0"/>
    <w:rsid w:val="009B26C0"/>
    <w:rsid w:val="009B429F"/>
    <w:rsid w:val="009B56B4"/>
    <w:rsid w:val="009B5908"/>
    <w:rsid w:val="009C606F"/>
    <w:rsid w:val="009C7F7C"/>
    <w:rsid w:val="009E0F11"/>
    <w:rsid w:val="009E4120"/>
    <w:rsid w:val="00A03E31"/>
    <w:rsid w:val="00A03FFF"/>
    <w:rsid w:val="00A128F3"/>
    <w:rsid w:val="00A1365B"/>
    <w:rsid w:val="00A20A5E"/>
    <w:rsid w:val="00A21EB5"/>
    <w:rsid w:val="00A35D51"/>
    <w:rsid w:val="00A605BF"/>
    <w:rsid w:val="00A61375"/>
    <w:rsid w:val="00A623B0"/>
    <w:rsid w:val="00A77143"/>
    <w:rsid w:val="00A94DBE"/>
    <w:rsid w:val="00A97876"/>
    <w:rsid w:val="00A97C4B"/>
    <w:rsid w:val="00AA34A9"/>
    <w:rsid w:val="00AB17AC"/>
    <w:rsid w:val="00AB34EC"/>
    <w:rsid w:val="00AB43FE"/>
    <w:rsid w:val="00AB4B77"/>
    <w:rsid w:val="00AB74BB"/>
    <w:rsid w:val="00AC1260"/>
    <w:rsid w:val="00AD7073"/>
    <w:rsid w:val="00AD73D3"/>
    <w:rsid w:val="00AE6FB4"/>
    <w:rsid w:val="00AF18BD"/>
    <w:rsid w:val="00B009E5"/>
    <w:rsid w:val="00B0197A"/>
    <w:rsid w:val="00B10FB9"/>
    <w:rsid w:val="00B4261E"/>
    <w:rsid w:val="00B42B7E"/>
    <w:rsid w:val="00B45505"/>
    <w:rsid w:val="00B63D6E"/>
    <w:rsid w:val="00B63E84"/>
    <w:rsid w:val="00B67708"/>
    <w:rsid w:val="00B72F35"/>
    <w:rsid w:val="00B80623"/>
    <w:rsid w:val="00B85637"/>
    <w:rsid w:val="00B91646"/>
    <w:rsid w:val="00B94873"/>
    <w:rsid w:val="00BB30B0"/>
    <w:rsid w:val="00BB336D"/>
    <w:rsid w:val="00BE3D43"/>
    <w:rsid w:val="00BE7690"/>
    <w:rsid w:val="00BE7F17"/>
    <w:rsid w:val="00BF24A1"/>
    <w:rsid w:val="00BF638D"/>
    <w:rsid w:val="00C07904"/>
    <w:rsid w:val="00C16182"/>
    <w:rsid w:val="00C16261"/>
    <w:rsid w:val="00C279F7"/>
    <w:rsid w:val="00C465A6"/>
    <w:rsid w:val="00C46F8E"/>
    <w:rsid w:val="00C47D49"/>
    <w:rsid w:val="00C50A7E"/>
    <w:rsid w:val="00C50ED4"/>
    <w:rsid w:val="00C519DC"/>
    <w:rsid w:val="00C520CF"/>
    <w:rsid w:val="00C5288C"/>
    <w:rsid w:val="00C53370"/>
    <w:rsid w:val="00C579BF"/>
    <w:rsid w:val="00C57CB9"/>
    <w:rsid w:val="00C64EBE"/>
    <w:rsid w:val="00C6729C"/>
    <w:rsid w:val="00C77222"/>
    <w:rsid w:val="00C77987"/>
    <w:rsid w:val="00C83CE3"/>
    <w:rsid w:val="00C85DCC"/>
    <w:rsid w:val="00C94A99"/>
    <w:rsid w:val="00C9754E"/>
    <w:rsid w:val="00C97D98"/>
    <w:rsid w:val="00CA00E2"/>
    <w:rsid w:val="00CA45D3"/>
    <w:rsid w:val="00CB1103"/>
    <w:rsid w:val="00CB2838"/>
    <w:rsid w:val="00CD3002"/>
    <w:rsid w:val="00CE3598"/>
    <w:rsid w:val="00CE6DAC"/>
    <w:rsid w:val="00CF0C53"/>
    <w:rsid w:val="00CF3993"/>
    <w:rsid w:val="00D0026F"/>
    <w:rsid w:val="00D00A18"/>
    <w:rsid w:val="00D015E8"/>
    <w:rsid w:val="00D02EFF"/>
    <w:rsid w:val="00D1000A"/>
    <w:rsid w:val="00D15418"/>
    <w:rsid w:val="00D231EA"/>
    <w:rsid w:val="00D27B5A"/>
    <w:rsid w:val="00D5208E"/>
    <w:rsid w:val="00D55152"/>
    <w:rsid w:val="00D56601"/>
    <w:rsid w:val="00D64B96"/>
    <w:rsid w:val="00D66C61"/>
    <w:rsid w:val="00D67F6D"/>
    <w:rsid w:val="00D75A17"/>
    <w:rsid w:val="00D86132"/>
    <w:rsid w:val="00D924FA"/>
    <w:rsid w:val="00D934E9"/>
    <w:rsid w:val="00D96724"/>
    <w:rsid w:val="00DA28F6"/>
    <w:rsid w:val="00DA3B9C"/>
    <w:rsid w:val="00DB1DA1"/>
    <w:rsid w:val="00DB2630"/>
    <w:rsid w:val="00DB46EA"/>
    <w:rsid w:val="00DC1156"/>
    <w:rsid w:val="00DC7E06"/>
    <w:rsid w:val="00DD22AA"/>
    <w:rsid w:val="00DD3586"/>
    <w:rsid w:val="00DD7CC7"/>
    <w:rsid w:val="00DF10C1"/>
    <w:rsid w:val="00E0009D"/>
    <w:rsid w:val="00E06760"/>
    <w:rsid w:val="00E10161"/>
    <w:rsid w:val="00E405B7"/>
    <w:rsid w:val="00E443D1"/>
    <w:rsid w:val="00E45F41"/>
    <w:rsid w:val="00E54400"/>
    <w:rsid w:val="00E76A83"/>
    <w:rsid w:val="00E81563"/>
    <w:rsid w:val="00E902CA"/>
    <w:rsid w:val="00EB0125"/>
    <w:rsid w:val="00EB6F39"/>
    <w:rsid w:val="00EC373E"/>
    <w:rsid w:val="00ED37B0"/>
    <w:rsid w:val="00F22E9C"/>
    <w:rsid w:val="00F407DE"/>
    <w:rsid w:val="00F44FC2"/>
    <w:rsid w:val="00F50113"/>
    <w:rsid w:val="00F532C0"/>
    <w:rsid w:val="00F5658A"/>
    <w:rsid w:val="00F637FD"/>
    <w:rsid w:val="00F82AF5"/>
    <w:rsid w:val="00F83145"/>
    <w:rsid w:val="00F95ABB"/>
    <w:rsid w:val="00F973C0"/>
    <w:rsid w:val="00F97832"/>
    <w:rsid w:val="00FA46B2"/>
    <w:rsid w:val="00FB5CA0"/>
    <w:rsid w:val="00FC77AD"/>
    <w:rsid w:val="00FD6D1E"/>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3A347"/>
  <w15:docId w15:val="{ADB6AF5F-7366-4E0E-B6C6-1ADEEF6F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7AD"/>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465A6"/>
    <w:rPr>
      <w:rFonts w:ascii="Arial" w:hAnsi="Arial"/>
      <w:sz w:val="24"/>
      <w:szCs w:val="24"/>
      <w:lang w:val="nb-NO" w:eastAsia="nb-NO"/>
    </w:rPr>
  </w:style>
  <w:style w:type="paragraph" w:styleId="Revisjon">
    <w:name w:val="Revision"/>
    <w:hidden/>
    <w:uiPriority w:val="99"/>
    <w:semiHidden/>
    <w:rsid w:val="006A605A"/>
    <w:rPr>
      <w:rFonts w:ascii="Arial" w:hAnsi="Arial"/>
      <w:sz w:val="24"/>
      <w:szCs w:val="24"/>
      <w:lang w:val="nb-NO" w:eastAsia="nb-NO"/>
    </w:rPr>
  </w:style>
  <w:style w:type="paragraph" w:styleId="Bobletekst">
    <w:name w:val="Balloon Text"/>
    <w:basedOn w:val="Normal"/>
    <w:link w:val="BobletekstTegn"/>
    <w:semiHidden/>
    <w:unhideWhenUsed/>
    <w:rsid w:val="006A605A"/>
    <w:rPr>
      <w:rFonts w:ascii="Segoe UI" w:hAnsi="Segoe UI" w:cs="Segoe UI"/>
      <w:sz w:val="18"/>
      <w:szCs w:val="18"/>
    </w:rPr>
  </w:style>
  <w:style w:type="character" w:customStyle="1" w:styleId="BobletekstTegn">
    <w:name w:val="Bobletekst Tegn"/>
    <w:basedOn w:val="Standardskriftforavsnitt"/>
    <w:link w:val="Bobletekst"/>
    <w:semiHidden/>
    <w:rsid w:val="006A605A"/>
    <w:rPr>
      <w:rFonts w:ascii="Segoe UI" w:hAnsi="Segoe UI" w:cs="Segoe UI"/>
      <w:sz w:val="18"/>
      <w:szCs w:val="18"/>
      <w:lang w:val="nb-NO" w:eastAsia="nb-NO"/>
    </w:rPr>
  </w:style>
  <w:style w:type="paragraph" w:styleId="Listeavsnitt">
    <w:name w:val="List Paragraph"/>
    <w:basedOn w:val="Normal"/>
    <w:uiPriority w:val="34"/>
    <w:qFormat/>
    <w:rsid w:val="004249FC"/>
    <w:pPr>
      <w:ind w:left="720"/>
      <w:contextualSpacing/>
    </w:pPr>
  </w:style>
  <w:style w:type="paragraph" w:styleId="Fotnotetekst">
    <w:name w:val="footnote text"/>
    <w:basedOn w:val="Normal"/>
    <w:link w:val="FotnotetekstTegn"/>
    <w:semiHidden/>
    <w:unhideWhenUsed/>
    <w:rsid w:val="002C5BA4"/>
    <w:rPr>
      <w:sz w:val="20"/>
      <w:szCs w:val="20"/>
    </w:rPr>
  </w:style>
  <w:style w:type="character" w:customStyle="1" w:styleId="FotnotetekstTegn">
    <w:name w:val="Fotnotetekst Tegn"/>
    <w:basedOn w:val="Standardskriftforavsnitt"/>
    <w:link w:val="Fotnotetekst"/>
    <w:semiHidden/>
    <w:rsid w:val="002C5BA4"/>
    <w:rPr>
      <w:rFonts w:ascii="Arial" w:hAnsi="Arial"/>
      <w:lang w:val="nb-NO" w:eastAsia="nb-NO"/>
    </w:rPr>
  </w:style>
  <w:style w:type="character" w:styleId="Fotnotereferanse">
    <w:name w:val="footnote reference"/>
    <w:basedOn w:val="Standardskriftforavsnitt"/>
    <w:semiHidden/>
    <w:unhideWhenUsed/>
    <w:rsid w:val="002C5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831033A687419F20272E3D85601D" ma:contentTypeVersion="2" ma:contentTypeDescription="Create a new document." ma:contentTypeScope="" ma:versionID="4f55982550c814df917bb0a08a401e80">
  <xsd:schema xmlns:xsd="http://www.w3.org/2001/XMLSchema" xmlns:xs="http://www.w3.org/2001/XMLSchema" xmlns:p="http://schemas.microsoft.com/office/2006/metadata/properties" xmlns:ns3="2379a5c8-484d-4d88-b667-a22f675374cc" targetNamespace="http://schemas.microsoft.com/office/2006/metadata/properties" ma:root="true" ma:fieldsID="7859965ff4dcf581588703d819781320" ns3:_="">
    <xsd:import namespace="2379a5c8-484d-4d88-b667-a22f675374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a5c8-484d-4d88-b667-a22f675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8A9D03-48BC-4320-AEDB-8FC752E50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a5c8-484d-4d88-b667-a22f6753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CFF5D-8855-47E7-9F42-2035D9946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E140-5633-40EA-B14B-81FCF12D5157}">
  <ds:schemaRefs>
    <ds:schemaRef ds:uri="http://schemas.microsoft.com/sharepoint/v3/contenttype/forms"/>
  </ds:schemaRefs>
</ds:datastoreItem>
</file>

<file path=customXml/itemProps4.xml><?xml version="1.0" encoding="utf-8"?>
<ds:datastoreItem xmlns:ds="http://schemas.openxmlformats.org/officeDocument/2006/customXml" ds:itemID="{57B6FB91-C9FA-4FCC-BB30-0E6B88FE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4</TotalTime>
  <Pages>3</Pages>
  <Words>1678</Words>
  <Characters>8896</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Inkludering av personer med hull i CV-en m.m.</vt:lpstr>
    </vt:vector>
  </TitlesOfParts>
  <Company>PC-HELP</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Inkludering av personer med hull i CV-en m.m.</dc:title>
  <dc:creator>Grete Crowo</dc:creator>
  <cp:lastModifiedBy>Stine Hansen</cp:lastModifiedBy>
  <cp:revision>2</cp:revision>
  <cp:lastPrinted>2013-10-15T07:55:00Z</cp:lastPrinted>
  <dcterms:created xsi:type="dcterms:W3CDTF">2019-10-09T09:07:00Z</dcterms:created>
  <dcterms:modified xsi:type="dcterms:W3CDTF">2019-10-09T09:07:00Z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0x010100BFCD831033A687419F20272E3D85601D</vt:lpwstr>
  </property>
</Properties>
</file>