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27366" w14:textId="77777777" w:rsidR="00603CF3" w:rsidRDefault="00603CF3" w:rsidP="00F5658A">
      <w:pPr>
        <w:tabs>
          <w:tab w:val="left" w:pos="5940"/>
        </w:tabs>
        <w:rPr>
          <w:sz w:val="20"/>
          <w:szCs w:val="20"/>
        </w:rPr>
      </w:pPr>
    </w:p>
    <w:p w14:paraId="74A1D583" w14:textId="77777777" w:rsidR="00603CF3" w:rsidRDefault="00603CF3" w:rsidP="00F5658A">
      <w:pPr>
        <w:tabs>
          <w:tab w:val="left" w:pos="5940"/>
        </w:tabs>
        <w:rPr>
          <w:sz w:val="20"/>
          <w:szCs w:val="20"/>
        </w:rPr>
      </w:pPr>
    </w:p>
    <w:p w14:paraId="7F88EB09" w14:textId="77777777" w:rsidR="00603CF3" w:rsidRDefault="00603CF3" w:rsidP="00F5658A">
      <w:pPr>
        <w:tabs>
          <w:tab w:val="left" w:pos="5940"/>
        </w:tabs>
        <w:rPr>
          <w:sz w:val="20"/>
          <w:szCs w:val="20"/>
        </w:rPr>
      </w:pPr>
    </w:p>
    <w:p w14:paraId="42ADC090"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3852"/>
      </w:tblGrid>
      <w:tr w:rsidR="00C57CB9" w:rsidRPr="00907F38" w14:paraId="65E39DC0" w14:textId="77777777" w:rsidTr="006F3C67">
        <w:tc>
          <w:tcPr>
            <w:tcW w:w="5778" w:type="dxa"/>
          </w:tcPr>
          <w:p w14:paraId="1EC13DBD" w14:textId="77777777" w:rsidR="006F3C67" w:rsidRPr="00907F38" w:rsidRDefault="00C57CB9" w:rsidP="006F3C67">
            <w:pPr>
              <w:tabs>
                <w:tab w:val="left" w:pos="5670"/>
              </w:tabs>
              <w:rPr>
                <w:rFonts w:asciiTheme="minorHAnsi" w:hAnsiTheme="minorHAnsi"/>
                <w:sz w:val="22"/>
              </w:rPr>
            </w:pPr>
            <w:bookmarkStart w:id="0" w:name="Bm_Firma"/>
            <w:r>
              <w:rPr>
                <w:rFonts w:asciiTheme="minorHAnsi" w:hAnsiTheme="minorHAnsi"/>
                <w:sz w:val="22"/>
              </w:rPr>
              <w:t>Arbeids- og sosialdepartementet</w:t>
            </w:r>
            <w:bookmarkEnd w:id="0"/>
          </w:p>
        </w:tc>
        <w:tc>
          <w:tcPr>
            <w:tcW w:w="3936" w:type="dxa"/>
          </w:tcPr>
          <w:p w14:paraId="766A44F0" w14:textId="77777777" w:rsidR="006F3C67" w:rsidRPr="00907F38" w:rsidRDefault="006F3C67" w:rsidP="006F3C67">
            <w:pPr>
              <w:tabs>
                <w:tab w:val="left" w:pos="5670"/>
              </w:tabs>
              <w:rPr>
                <w:rFonts w:asciiTheme="minorHAnsi" w:hAnsiTheme="minorHAnsi"/>
                <w:sz w:val="20"/>
              </w:rPr>
            </w:pPr>
          </w:p>
        </w:tc>
      </w:tr>
      <w:tr w:rsidR="00C57CB9" w:rsidRPr="00907F38" w14:paraId="3AF7198B" w14:textId="77777777" w:rsidTr="006F3C67">
        <w:tc>
          <w:tcPr>
            <w:tcW w:w="5778" w:type="dxa"/>
          </w:tcPr>
          <w:p w14:paraId="6827C49C" w14:textId="77777777" w:rsidR="00DF10C1" w:rsidRPr="00907F38" w:rsidRDefault="00DF10C1" w:rsidP="0052795C">
            <w:pPr>
              <w:tabs>
                <w:tab w:val="left" w:pos="5670"/>
              </w:tabs>
              <w:rPr>
                <w:rFonts w:asciiTheme="minorHAnsi" w:hAnsiTheme="minorHAnsi"/>
                <w:sz w:val="22"/>
              </w:rPr>
            </w:pPr>
          </w:p>
        </w:tc>
        <w:tc>
          <w:tcPr>
            <w:tcW w:w="3936" w:type="dxa"/>
          </w:tcPr>
          <w:p w14:paraId="58AE8A29" w14:textId="77777777" w:rsidR="00DF10C1" w:rsidRPr="00907F38" w:rsidRDefault="00DF10C1" w:rsidP="00DF10C1">
            <w:pPr>
              <w:tabs>
                <w:tab w:val="left" w:pos="5670"/>
              </w:tabs>
              <w:rPr>
                <w:rFonts w:asciiTheme="minorHAnsi" w:hAnsiTheme="minorHAnsi"/>
                <w:sz w:val="20"/>
              </w:rPr>
            </w:pPr>
          </w:p>
        </w:tc>
      </w:tr>
      <w:tr w:rsidR="00C57CB9" w:rsidRPr="00907F38" w14:paraId="1CE9ABCF" w14:textId="77777777" w:rsidTr="006F3C67">
        <w:tc>
          <w:tcPr>
            <w:tcW w:w="5778" w:type="dxa"/>
          </w:tcPr>
          <w:p w14:paraId="349BAA63" w14:textId="77777777" w:rsidR="00DF10C1" w:rsidRPr="00907F38" w:rsidRDefault="00DF10C1" w:rsidP="00DF10C1">
            <w:pPr>
              <w:tabs>
                <w:tab w:val="left" w:pos="5670"/>
              </w:tabs>
              <w:rPr>
                <w:rFonts w:asciiTheme="minorHAnsi" w:hAnsiTheme="minorHAnsi"/>
                <w:sz w:val="22"/>
              </w:rPr>
            </w:pPr>
          </w:p>
        </w:tc>
        <w:tc>
          <w:tcPr>
            <w:tcW w:w="3936" w:type="dxa"/>
          </w:tcPr>
          <w:p w14:paraId="52E456FB" w14:textId="77777777" w:rsidR="00DF10C1" w:rsidRPr="00907F38" w:rsidRDefault="00DF10C1" w:rsidP="00DF10C1">
            <w:pPr>
              <w:tabs>
                <w:tab w:val="left" w:pos="5670"/>
              </w:tabs>
              <w:rPr>
                <w:rFonts w:asciiTheme="minorHAnsi" w:hAnsiTheme="minorHAnsi"/>
                <w:sz w:val="20"/>
              </w:rPr>
            </w:pPr>
          </w:p>
        </w:tc>
      </w:tr>
      <w:tr w:rsidR="00C57CB9" w:rsidRPr="00907F38" w14:paraId="6271EBC6" w14:textId="77777777" w:rsidTr="00227AEB">
        <w:tc>
          <w:tcPr>
            <w:tcW w:w="5778" w:type="dxa"/>
          </w:tcPr>
          <w:p w14:paraId="4B70E8C2" w14:textId="77777777" w:rsidR="00D1000A" w:rsidRPr="00907F38" w:rsidRDefault="00D1000A" w:rsidP="0052795C">
            <w:pPr>
              <w:tabs>
                <w:tab w:val="left" w:pos="5670"/>
              </w:tabs>
              <w:rPr>
                <w:rFonts w:asciiTheme="minorHAnsi" w:hAnsiTheme="minorHAnsi"/>
                <w:sz w:val="22"/>
              </w:rPr>
            </w:pPr>
          </w:p>
        </w:tc>
        <w:tc>
          <w:tcPr>
            <w:tcW w:w="3936" w:type="dxa"/>
          </w:tcPr>
          <w:p w14:paraId="459E3C08" w14:textId="77777777" w:rsidR="00D1000A" w:rsidRPr="00907F38" w:rsidRDefault="00D1000A" w:rsidP="00DF10C1">
            <w:pPr>
              <w:tabs>
                <w:tab w:val="left" w:pos="5670"/>
              </w:tabs>
              <w:rPr>
                <w:rFonts w:asciiTheme="minorHAnsi" w:hAnsiTheme="minorHAnsi"/>
                <w:sz w:val="20"/>
                <w:szCs w:val="22"/>
              </w:rPr>
            </w:pPr>
          </w:p>
        </w:tc>
      </w:tr>
      <w:tr w:rsidR="00C57CB9" w:rsidRPr="00907F38" w14:paraId="12E042D6" w14:textId="77777777" w:rsidTr="006F3C67">
        <w:tc>
          <w:tcPr>
            <w:tcW w:w="5778" w:type="dxa"/>
          </w:tcPr>
          <w:p w14:paraId="476F0836" w14:textId="77777777" w:rsidR="000A6465" w:rsidRPr="00907F38" w:rsidRDefault="000A6465" w:rsidP="000A6465">
            <w:pPr>
              <w:tabs>
                <w:tab w:val="left" w:pos="5670"/>
              </w:tabs>
              <w:rPr>
                <w:rFonts w:asciiTheme="minorHAnsi" w:hAnsiTheme="minorHAnsi"/>
                <w:sz w:val="22"/>
                <w:szCs w:val="22"/>
              </w:rPr>
            </w:pPr>
          </w:p>
        </w:tc>
        <w:tc>
          <w:tcPr>
            <w:tcW w:w="3936" w:type="dxa"/>
          </w:tcPr>
          <w:p w14:paraId="099ACE12"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C57CB9">
              <w:rPr>
                <w:rFonts w:asciiTheme="minorHAnsi" w:hAnsiTheme="minorHAnsi"/>
                <w:sz w:val="20"/>
                <w:szCs w:val="22"/>
              </w:rPr>
              <w:t xml:space="preserve">Høring </w:t>
            </w:r>
          </w:p>
        </w:tc>
      </w:tr>
      <w:tr w:rsidR="00C57CB9" w:rsidRPr="00907F38" w14:paraId="36DE0A22" w14:textId="77777777" w:rsidTr="006F3C67">
        <w:tc>
          <w:tcPr>
            <w:tcW w:w="5778" w:type="dxa"/>
          </w:tcPr>
          <w:p w14:paraId="4070CB5B" w14:textId="77777777" w:rsidR="000A6465" w:rsidRPr="00907F38" w:rsidRDefault="000A6465" w:rsidP="000A6465">
            <w:pPr>
              <w:tabs>
                <w:tab w:val="left" w:pos="5670"/>
              </w:tabs>
              <w:rPr>
                <w:rFonts w:asciiTheme="minorHAnsi" w:hAnsiTheme="minorHAnsi"/>
                <w:sz w:val="22"/>
                <w:szCs w:val="22"/>
              </w:rPr>
            </w:pPr>
          </w:p>
        </w:tc>
        <w:tc>
          <w:tcPr>
            <w:tcW w:w="3936" w:type="dxa"/>
          </w:tcPr>
          <w:p w14:paraId="42364411"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C57CB9">
              <w:rPr>
                <w:rFonts w:asciiTheme="minorHAnsi" w:hAnsiTheme="minorHAnsi"/>
                <w:sz w:val="20"/>
                <w:szCs w:val="22"/>
              </w:rPr>
              <w:t>Interessepolitikk</w:t>
            </w:r>
          </w:p>
        </w:tc>
      </w:tr>
      <w:tr w:rsidR="00C57CB9" w:rsidRPr="00907F38" w14:paraId="52F072C4" w14:textId="77777777" w:rsidTr="006F3C67">
        <w:tc>
          <w:tcPr>
            <w:tcW w:w="5778" w:type="dxa"/>
          </w:tcPr>
          <w:p w14:paraId="7F37788A" w14:textId="77777777" w:rsidR="000A6465" w:rsidRPr="00907F38" w:rsidRDefault="000A6465" w:rsidP="000A6465">
            <w:pPr>
              <w:tabs>
                <w:tab w:val="left" w:pos="5670"/>
              </w:tabs>
              <w:rPr>
                <w:rFonts w:asciiTheme="minorHAnsi" w:hAnsiTheme="minorHAnsi"/>
                <w:sz w:val="22"/>
                <w:szCs w:val="22"/>
              </w:rPr>
            </w:pPr>
          </w:p>
        </w:tc>
        <w:tc>
          <w:tcPr>
            <w:tcW w:w="3936" w:type="dxa"/>
          </w:tcPr>
          <w:p w14:paraId="0E183D32"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1" w:name="Bm_Avsender"/>
            <w:r w:rsidR="00C57CB9">
              <w:rPr>
                <w:rFonts w:asciiTheme="minorHAnsi" w:hAnsiTheme="minorHAnsi"/>
                <w:sz w:val="20"/>
                <w:szCs w:val="22"/>
              </w:rPr>
              <w:t>Grete Crowo</w:t>
            </w:r>
            <w:bookmarkEnd w:id="1"/>
          </w:p>
        </w:tc>
      </w:tr>
    </w:tbl>
    <w:p w14:paraId="6D6FAD9B" w14:textId="77777777" w:rsidR="00603CF3" w:rsidRPr="00907F38" w:rsidRDefault="00603CF3" w:rsidP="00F5658A">
      <w:pPr>
        <w:tabs>
          <w:tab w:val="left" w:pos="5940"/>
        </w:tabs>
        <w:rPr>
          <w:rFonts w:asciiTheme="minorHAnsi" w:hAnsiTheme="minorHAnsi"/>
          <w:sz w:val="20"/>
          <w:szCs w:val="20"/>
        </w:rPr>
      </w:pPr>
    </w:p>
    <w:p w14:paraId="7063FC6E" w14:textId="6F4614ED" w:rsidR="0056171C" w:rsidRPr="00907F38" w:rsidRDefault="0056171C" w:rsidP="000A6465">
      <w:pPr>
        <w:tabs>
          <w:tab w:val="left" w:pos="5812"/>
        </w:tabs>
        <w:ind w:firstLine="708"/>
        <w:rPr>
          <w:rFonts w:asciiTheme="minorHAnsi" w:hAnsiTheme="minorHAnsi"/>
          <w:sz w:val="22"/>
          <w:szCs w:val="22"/>
        </w:rPr>
      </w:pPr>
      <w:bookmarkStart w:id="2" w:name="Bm_Dato2"/>
      <w:r w:rsidRPr="00907F38">
        <w:rPr>
          <w:rFonts w:asciiTheme="minorHAnsi" w:hAnsiTheme="minorHAnsi"/>
          <w:sz w:val="22"/>
          <w:szCs w:val="22"/>
        </w:rPr>
        <w:tab/>
      </w:r>
      <w:bookmarkStart w:id="3" w:name="Bm_Dato"/>
      <w:r w:rsidRPr="00907F38">
        <w:rPr>
          <w:rFonts w:asciiTheme="minorHAnsi" w:hAnsiTheme="minorHAnsi"/>
          <w:sz w:val="22"/>
          <w:szCs w:val="22"/>
        </w:rPr>
        <w:t xml:space="preserve">Oslo </w:t>
      </w:r>
      <w:bookmarkEnd w:id="3"/>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D745B6">
        <w:rPr>
          <w:rFonts w:asciiTheme="minorHAnsi" w:hAnsiTheme="minorHAnsi"/>
          <w:noProof/>
          <w:sz w:val="22"/>
          <w:szCs w:val="22"/>
        </w:rPr>
        <w:t>1</w:t>
      </w:r>
      <w:r w:rsidR="00491C26">
        <w:rPr>
          <w:rFonts w:asciiTheme="minorHAnsi" w:hAnsiTheme="minorHAnsi"/>
          <w:noProof/>
          <w:sz w:val="22"/>
          <w:szCs w:val="22"/>
        </w:rPr>
        <w:t>2</w:t>
      </w:r>
      <w:r w:rsidR="00C57CB9">
        <w:rPr>
          <w:rFonts w:asciiTheme="minorHAnsi" w:hAnsiTheme="minorHAnsi"/>
          <w:noProof/>
          <w:sz w:val="22"/>
          <w:szCs w:val="22"/>
        </w:rPr>
        <w:t xml:space="preserve">. </w:t>
      </w:r>
      <w:r w:rsidR="00D745B6">
        <w:rPr>
          <w:rFonts w:asciiTheme="minorHAnsi" w:hAnsiTheme="minorHAnsi"/>
          <w:noProof/>
          <w:sz w:val="22"/>
          <w:szCs w:val="22"/>
        </w:rPr>
        <w:t>desember</w:t>
      </w:r>
      <w:r w:rsidR="00C57CB9">
        <w:rPr>
          <w:rFonts w:asciiTheme="minorHAnsi" w:hAnsiTheme="minorHAnsi"/>
          <w:noProof/>
          <w:sz w:val="22"/>
          <w:szCs w:val="22"/>
        </w:rPr>
        <w:t xml:space="preserve"> 2019</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2"/>
    </w:p>
    <w:p w14:paraId="67D80F59" w14:textId="0B6564D3" w:rsidR="000603A7" w:rsidRPr="007E0A43" w:rsidRDefault="00795BF7" w:rsidP="00A605BF">
      <w:pPr>
        <w:pStyle w:val="Overskrift1"/>
        <w:rPr>
          <w:rFonts w:asciiTheme="minorHAnsi" w:hAnsiTheme="minorHAnsi"/>
          <w:sz w:val="28"/>
          <w:szCs w:val="28"/>
        </w:rPr>
      </w:pPr>
      <w:bookmarkStart w:id="4" w:name="Bm_Start"/>
      <w:bookmarkStart w:id="5" w:name="_GoBack"/>
      <w:r w:rsidRPr="007E0A43">
        <w:rPr>
          <w:rFonts w:asciiTheme="minorHAnsi" w:hAnsiTheme="minorHAnsi"/>
          <w:sz w:val="28"/>
          <w:szCs w:val="28"/>
        </w:rPr>
        <w:t xml:space="preserve">Høring </w:t>
      </w:r>
      <w:r w:rsidR="00C85DCC" w:rsidRPr="007E0A43">
        <w:rPr>
          <w:rFonts w:asciiTheme="minorHAnsi" w:hAnsiTheme="minorHAnsi"/>
          <w:sz w:val="28"/>
          <w:szCs w:val="28"/>
        </w:rPr>
        <w:t>–</w:t>
      </w:r>
      <w:r w:rsidRPr="007E0A43">
        <w:rPr>
          <w:rFonts w:asciiTheme="minorHAnsi" w:hAnsiTheme="minorHAnsi"/>
          <w:sz w:val="28"/>
          <w:szCs w:val="28"/>
        </w:rPr>
        <w:t xml:space="preserve"> </w:t>
      </w:r>
      <w:r w:rsidR="005030B5" w:rsidRPr="007E0A43">
        <w:rPr>
          <w:rFonts w:asciiTheme="minorHAnsi" w:hAnsiTheme="minorHAnsi"/>
          <w:sz w:val="28"/>
          <w:szCs w:val="28"/>
        </w:rPr>
        <w:t>Om alderspensjon til tidligere mottakere av uføretrygd</w:t>
      </w:r>
      <w:bookmarkEnd w:id="5"/>
    </w:p>
    <w:bookmarkEnd w:id="4"/>
    <w:p w14:paraId="42861E90" w14:textId="77777777" w:rsidR="00176045" w:rsidRPr="007E0A43" w:rsidRDefault="009B56B4" w:rsidP="009931AB">
      <w:pPr>
        <w:rPr>
          <w:rFonts w:asciiTheme="minorHAnsi" w:hAnsiTheme="minorHAnsi"/>
          <w:sz w:val="22"/>
          <w:szCs w:val="22"/>
        </w:rPr>
      </w:pPr>
      <w:r w:rsidRPr="007E0A43">
        <w:rPr>
          <w:rFonts w:asciiTheme="minorHAnsi" w:hAnsiTheme="minorHAnsi"/>
          <w:sz w:val="22"/>
          <w:szCs w:val="22"/>
        </w:rPr>
        <w:t xml:space="preserve">FFO har gjennomgått høringen </w:t>
      </w:r>
      <w:r w:rsidR="009244EB" w:rsidRPr="007E0A43">
        <w:rPr>
          <w:rFonts w:asciiTheme="minorHAnsi" w:hAnsiTheme="minorHAnsi"/>
          <w:sz w:val="22"/>
          <w:szCs w:val="22"/>
        </w:rPr>
        <w:t>med</w:t>
      </w:r>
      <w:r w:rsidR="00F12C24" w:rsidRPr="007E0A43">
        <w:rPr>
          <w:rFonts w:asciiTheme="minorHAnsi" w:hAnsiTheme="minorHAnsi"/>
          <w:sz w:val="22"/>
          <w:szCs w:val="22"/>
        </w:rPr>
        <w:t xml:space="preserve"> forslag </w:t>
      </w:r>
      <w:r w:rsidR="009244EB" w:rsidRPr="007E0A43">
        <w:rPr>
          <w:rFonts w:asciiTheme="minorHAnsi" w:hAnsiTheme="minorHAnsi"/>
          <w:sz w:val="22"/>
          <w:szCs w:val="22"/>
        </w:rPr>
        <w:t xml:space="preserve">om å </w:t>
      </w:r>
      <w:proofErr w:type="spellStart"/>
      <w:r w:rsidR="002C27D1" w:rsidRPr="007E0A43">
        <w:rPr>
          <w:rFonts w:asciiTheme="minorHAnsi" w:hAnsiTheme="minorHAnsi"/>
          <w:sz w:val="22"/>
          <w:szCs w:val="22"/>
        </w:rPr>
        <w:t>levealdersjustere</w:t>
      </w:r>
      <w:proofErr w:type="spellEnd"/>
      <w:r w:rsidR="002C27D1" w:rsidRPr="007E0A43">
        <w:rPr>
          <w:rFonts w:asciiTheme="minorHAnsi" w:hAnsiTheme="minorHAnsi"/>
          <w:sz w:val="22"/>
          <w:szCs w:val="22"/>
        </w:rPr>
        <w:t xml:space="preserve"> alderspensjon </w:t>
      </w:r>
      <w:r w:rsidR="00F34223" w:rsidRPr="007E0A43">
        <w:rPr>
          <w:rFonts w:asciiTheme="minorHAnsi" w:hAnsiTheme="minorHAnsi"/>
          <w:sz w:val="22"/>
          <w:szCs w:val="22"/>
        </w:rPr>
        <w:t xml:space="preserve">til uføre født 1954 og senere på </w:t>
      </w:r>
      <w:r w:rsidR="00B9714F" w:rsidRPr="007E0A43">
        <w:rPr>
          <w:rFonts w:asciiTheme="minorHAnsi" w:hAnsiTheme="minorHAnsi"/>
          <w:sz w:val="22"/>
          <w:szCs w:val="22"/>
        </w:rPr>
        <w:t xml:space="preserve">lik linje med alderspensjon til arbeidsføre. </w:t>
      </w:r>
      <w:r w:rsidR="006C2EBB" w:rsidRPr="007E0A43">
        <w:rPr>
          <w:rFonts w:asciiTheme="minorHAnsi" w:hAnsiTheme="minorHAnsi"/>
          <w:sz w:val="22"/>
          <w:szCs w:val="22"/>
        </w:rPr>
        <w:t>Vi vil med dette avgi vårt høringssvar</w:t>
      </w:r>
      <w:r w:rsidR="00176045" w:rsidRPr="007E0A43">
        <w:rPr>
          <w:rFonts w:asciiTheme="minorHAnsi" w:hAnsiTheme="minorHAnsi"/>
          <w:sz w:val="22"/>
          <w:szCs w:val="22"/>
        </w:rPr>
        <w:t>.</w:t>
      </w:r>
    </w:p>
    <w:p w14:paraId="33483A42" w14:textId="77777777" w:rsidR="00176045" w:rsidRPr="007E0A43" w:rsidRDefault="00176045" w:rsidP="009931AB">
      <w:pPr>
        <w:rPr>
          <w:rFonts w:asciiTheme="minorHAnsi" w:hAnsiTheme="minorHAnsi"/>
          <w:sz w:val="22"/>
          <w:szCs w:val="22"/>
        </w:rPr>
      </w:pPr>
    </w:p>
    <w:p w14:paraId="0CB28771" w14:textId="44EF2C0E" w:rsidR="00B9714F" w:rsidRPr="007E0A43" w:rsidRDefault="001F3666" w:rsidP="009931AB">
      <w:pPr>
        <w:rPr>
          <w:rFonts w:asciiTheme="minorHAnsi" w:hAnsiTheme="minorHAnsi"/>
          <w:b/>
        </w:rPr>
      </w:pPr>
      <w:r w:rsidRPr="007E0A43">
        <w:rPr>
          <w:rFonts w:asciiTheme="minorHAnsi" w:hAnsiTheme="minorHAnsi"/>
          <w:b/>
        </w:rPr>
        <w:t>Uføre</w:t>
      </w:r>
      <w:r w:rsidR="00584261" w:rsidRPr="007E0A43">
        <w:rPr>
          <w:rFonts w:asciiTheme="minorHAnsi" w:hAnsiTheme="minorHAnsi"/>
          <w:b/>
        </w:rPr>
        <w:t xml:space="preserve">s alderspensjon må fortsatt </w:t>
      </w:r>
      <w:r w:rsidR="00176045" w:rsidRPr="007E0A43">
        <w:rPr>
          <w:rFonts w:asciiTheme="minorHAnsi" w:hAnsiTheme="minorHAnsi"/>
          <w:b/>
        </w:rPr>
        <w:t xml:space="preserve">skjermes </w:t>
      </w:r>
      <w:r w:rsidR="00CF7C8E" w:rsidRPr="007E0A43">
        <w:rPr>
          <w:rFonts w:asciiTheme="minorHAnsi" w:hAnsiTheme="minorHAnsi"/>
          <w:b/>
        </w:rPr>
        <w:t xml:space="preserve">for virkningen av </w:t>
      </w:r>
      <w:r w:rsidR="003111EB" w:rsidRPr="007E0A43">
        <w:rPr>
          <w:rFonts w:asciiTheme="minorHAnsi" w:hAnsiTheme="minorHAnsi"/>
          <w:b/>
        </w:rPr>
        <w:t>levealdersjusteringen</w:t>
      </w:r>
    </w:p>
    <w:p w14:paraId="7DE2AF14" w14:textId="409728B3" w:rsidR="003C05FB" w:rsidRDefault="00EE3A11" w:rsidP="00AA4396">
      <w:pPr>
        <w:rPr>
          <w:rFonts w:asciiTheme="minorHAnsi" w:hAnsiTheme="minorHAnsi"/>
          <w:sz w:val="22"/>
          <w:szCs w:val="22"/>
        </w:rPr>
      </w:pPr>
      <w:r w:rsidRPr="007E0A43">
        <w:rPr>
          <w:rFonts w:asciiTheme="minorHAnsi" w:hAnsiTheme="minorHAnsi"/>
          <w:sz w:val="22"/>
          <w:szCs w:val="22"/>
        </w:rPr>
        <w:t>FFO er st</w:t>
      </w:r>
      <w:r w:rsidR="009A72C1" w:rsidRPr="007E0A43">
        <w:rPr>
          <w:rFonts w:asciiTheme="minorHAnsi" w:hAnsiTheme="minorHAnsi"/>
          <w:sz w:val="22"/>
          <w:szCs w:val="22"/>
        </w:rPr>
        <w:t xml:space="preserve">erkt </w:t>
      </w:r>
      <w:r w:rsidRPr="007E0A43">
        <w:rPr>
          <w:rFonts w:asciiTheme="minorHAnsi" w:hAnsiTheme="minorHAnsi"/>
          <w:sz w:val="22"/>
          <w:szCs w:val="22"/>
        </w:rPr>
        <w:t xml:space="preserve">imot å fjerne skjermingsordningen </w:t>
      </w:r>
      <w:r w:rsidR="00FB0EA3" w:rsidRPr="007E0A43">
        <w:rPr>
          <w:rFonts w:asciiTheme="minorHAnsi" w:hAnsiTheme="minorHAnsi"/>
          <w:sz w:val="22"/>
          <w:szCs w:val="22"/>
        </w:rPr>
        <w:t>knyttet til uføres alderspensjon</w:t>
      </w:r>
      <w:r w:rsidR="000E287F" w:rsidRPr="007E0A43">
        <w:rPr>
          <w:rFonts w:asciiTheme="minorHAnsi" w:hAnsiTheme="minorHAnsi"/>
          <w:sz w:val="22"/>
          <w:szCs w:val="22"/>
        </w:rPr>
        <w:t xml:space="preserve"> og tillegget </w:t>
      </w:r>
      <w:r w:rsidR="00A06F6D" w:rsidRPr="007E0A43">
        <w:rPr>
          <w:rFonts w:asciiTheme="minorHAnsi" w:hAnsiTheme="minorHAnsi"/>
          <w:sz w:val="22"/>
          <w:szCs w:val="22"/>
        </w:rPr>
        <w:t xml:space="preserve">som </w:t>
      </w:r>
      <w:r w:rsidR="00460C79" w:rsidRPr="007E0A43">
        <w:rPr>
          <w:rFonts w:asciiTheme="minorHAnsi" w:hAnsiTheme="minorHAnsi"/>
          <w:sz w:val="22"/>
          <w:szCs w:val="22"/>
        </w:rPr>
        <w:t xml:space="preserve">delvis </w:t>
      </w:r>
      <w:r w:rsidR="00A06F6D" w:rsidRPr="007E0A43">
        <w:rPr>
          <w:rFonts w:asciiTheme="minorHAnsi" w:hAnsiTheme="minorHAnsi"/>
          <w:sz w:val="22"/>
          <w:szCs w:val="22"/>
        </w:rPr>
        <w:t xml:space="preserve">skjermer </w:t>
      </w:r>
      <w:r w:rsidR="00E83D02" w:rsidRPr="007E0A43">
        <w:rPr>
          <w:rFonts w:asciiTheme="minorHAnsi" w:hAnsiTheme="minorHAnsi"/>
          <w:sz w:val="22"/>
          <w:szCs w:val="22"/>
        </w:rPr>
        <w:t>mottakern</w:t>
      </w:r>
      <w:r w:rsidR="00460C79" w:rsidRPr="007E0A43">
        <w:rPr>
          <w:rFonts w:asciiTheme="minorHAnsi" w:hAnsiTheme="minorHAnsi"/>
          <w:sz w:val="22"/>
          <w:szCs w:val="22"/>
        </w:rPr>
        <w:t>e</w:t>
      </w:r>
      <w:r w:rsidR="00E83D02" w:rsidRPr="007E0A43">
        <w:rPr>
          <w:rFonts w:asciiTheme="minorHAnsi" w:hAnsiTheme="minorHAnsi"/>
          <w:sz w:val="22"/>
          <w:szCs w:val="22"/>
        </w:rPr>
        <w:t xml:space="preserve"> </w:t>
      </w:r>
      <w:r w:rsidR="00D001C7" w:rsidRPr="007E0A43">
        <w:rPr>
          <w:rFonts w:asciiTheme="minorHAnsi" w:hAnsiTheme="minorHAnsi"/>
          <w:sz w:val="22"/>
          <w:szCs w:val="22"/>
        </w:rPr>
        <w:t xml:space="preserve">av virkningen av levealdersjusteringen etter folketrygdloven </w:t>
      </w:r>
      <w:r w:rsidR="00C0453A" w:rsidRPr="007E0A43">
        <w:rPr>
          <w:rFonts w:asciiTheme="minorHAnsi" w:hAnsiTheme="minorHAnsi"/>
          <w:sz w:val="22"/>
          <w:szCs w:val="22"/>
        </w:rPr>
        <w:t>§ 19-6.</w:t>
      </w:r>
      <w:r w:rsidR="00590F0D" w:rsidRPr="007E0A43">
        <w:rPr>
          <w:rFonts w:asciiTheme="minorHAnsi" w:hAnsiTheme="minorHAnsi"/>
          <w:sz w:val="22"/>
          <w:szCs w:val="22"/>
        </w:rPr>
        <w:t xml:space="preserve"> </w:t>
      </w:r>
      <w:r w:rsidR="00931A45" w:rsidRPr="007E0A43">
        <w:rPr>
          <w:rFonts w:asciiTheme="minorHAnsi" w:hAnsiTheme="minorHAnsi"/>
          <w:sz w:val="22"/>
          <w:szCs w:val="22"/>
        </w:rPr>
        <w:t xml:space="preserve">Fremtidige årskull med uføre alderspensjonister må få </w:t>
      </w:r>
      <w:r w:rsidR="00F1091B" w:rsidRPr="007E0A43">
        <w:rPr>
          <w:rFonts w:asciiTheme="minorHAnsi" w:hAnsiTheme="minorHAnsi"/>
          <w:sz w:val="22"/>
          <w:szCs w:val="22"/>
        </w:rPr>
        <w:t>skjermings</w:t>
      </w:r>
      <w:r w:rsidR="004A3993" w:rsidRPr="007E0A43">
        <w:rPr>
          <w:rFonts w:asciiTheme="minorHAnsi" w:hAnsiTheme="minorHAnsi"/>
          <w:sz w:val="22"/>
          <w:szCs w:val="22"/>
        </w:rPr>
        <w:t xml:space="preserve">tillegget </w:t>
      </w:r>
      <w:r w:rsidR="002A1682" w:rsidRPr="007E0A43">
        <w:rPr>
          <w:rFonts w:asciiTheme="minorHAnsi" w:hAnsiTheme="minorHAnsi"/>
          <w:sz w:val="22"/>
          <w:szCs w:val="22"/>
        </w:rPr>
        <w:t xml:space="preserve">beregnet slik at </w:t>
      </w:r>
      <w:r w:rsidR="004C7D34" w:rsidRPr="007E0A43">
        <w:rPr>
          <w:rFonts w:asciiTheme="minorHAnsi" w:hAnsiTheme="minorHAnsi"/>
          <w:sz w:val="22"/>
          <w:szCs w:val="22"/>
        </w:rPr>
        <w:t xml:space="preserve">virkningen av levealdersjusteringen </w:t>
      </w:r>
      <w:r w:rsidR="00FF3111" w:rsidRPr="007E0A43">
        <w:rPr>
          <w:rFonts w:asciiTheme="minorHAnsi" w:hAnsiTheme="minorHAnsi"/>
          <w:sz w:val="22"/>
          <w:szCs w:val="22"/>
        </w:rPr>
        <w:t xml:space="preserve">ikke reduserer deres pensjon </w:t>
      </w:r>
      <w:r w:rsidR="002127A8" w:rsidRPr="007E0A43">
        <w:rPr>
          <w:rFonts w:asciiTheme="minorHAnsi" w:hAnsiTheme="minorHAnsi"/>
          <w:sz w:val="22"/>
          <w:szCs w:val="22"/>
        </w:rPr>
        <w:t xml:space="preserve">på linje med arbeidsføres pensjon. </w:t>
      </w:r>
      <w:r w:rsidR="002B6484">
        <w:rPr>
          <w:rFonts w:asciiTheme="minorHAnsi" w:hAnsiTheme="minorHAnsi"/>
          <w:sz w:val="22"/>
          <w:szCs w:val="22"/>
        </w:rPr>
        <w:t xml:space="preserve">Det må også vurderes </w:t>
      </w:r>
      <w:r w:rsidR="006B292C">
        <w:rPr>
          <w:rFonts w:asciiTheme="minorHAnsi" w:hAnsiTheme="minorHAnsi"/>
          <w:sz w:val="22"/>
          <w:szCs w:val="22"/>
        </w:rPr>
        <w:t>å gi uføre alderspensjonister full skjerming</w:t>
      </w:r>
      <w:r w:rsidR="00647AA1">
        <w:rPr>
          <w:rFonts w:asciiTheme="minorHAnsi" w:hAnsiTheme="minorHAnsi"/>
          <w:sz w:val="22"/>
          <w:szCs w:val="22"/>
        </w:rPr>
        <w:t xml:space="preserve"> </w:t>
      </w:r>
      <w:r w:rsidR="005F5FFD">
        <w:rPr>
          <w:rFonts w:asciiTheme="minorHAnsi" w:hAnsiTheme="minorHAnsi"/>
          <w:sz w:val="22"/>
          <w:szCs w:val="22"/>
        </w:rPr>
        <w:t xml:space="preserve">når </w:t>
      </w:r>
      <w:r w:rsidR="00AA4396" w:rsidRPr="00AA4396">
        <w:rPr>
          <w:rFonts w:asciiTheme="minorHAnsi" w:hAnsiTheme="minorHAnsi"/>
          <w:sz w:val="22"/>
          <w:szCs w:val="22"/>
        </w:rPr>
        <w:t>levealdersjusteringen har virket over noen år med nytt opptjeningssystem i</w:t>
      </w:r>
      <w:r w:rsidR="00647AA1">
        <w:rPr>
          <w:rFonts w:asciiTheme="minorHAnsi" w:hAnsiTheme="minorHAnsi"/>
          <w:sz w:val="22"/>
          <w:szCs w:val="22"/>
        </w:rPr>
        <w:t xml:space="preserve"> </w:t>
      </w:r>
      <w:r w:rsidR="00AA4396" w:rsidRPr="00AA4396">
        <w:rPr>
          <w:rFonts w:asciiTheme="minorHAnsi" w:hAnsiTheme="minorHAnsi"/>
          <w:sz w:val="22"/>
          <w:szCs w:val="22"/>
        </w:rPr>
        <w:t>folketrygden</w:t>
      </w:r>
      <w:r w:rsidR="00647AA1">
        <w:rPr>
          <w:rFonts w:asciiTheme="minorHAnsi" w:hAnsiTheme="minorHAnsi"/>
          <w:sz w:val="22"/>
          <w:szCs w:val="22"/>
        </w:rPr>
        <w:t>.</w:t>
      </w:r>
      <w:r w:rsidR="00AA4396" w:rsidRPr="00AA4396">
        <w:rPr>
          <w:rFonts w:asciiTheme="minorHAnsi" w:hAnsiTheme="minorHAnsi"/>
          <w:sz w:val="22"/>
          <w:szCs w:val="22"/>
        </w:rPr>
        <w:cr/>
      </w:r>
    </w:p>
    <w:p w14:paraId="1E7F5FD4" w14:textId="1E492E60" w:rsidR="003B6B2A" w:rsidRPr="00A4729E" w:rsidRDefault="003A1F14" w:rsidP="009931AB">
      <w:pPr>
        <w:rPr>
          <w:rFonts w:asciiTheme="minorHAnsi" w:hAnsiTheme="minorHAnsi"/>
          <w:b/>
        </w:rPr>
      </w:pPr>
      <w:r w:rsidRPr="00A4729E">
        <w:rPr>
          <w:rFonts w:asciiTheme="minorHAnsi" w:hAnsiTheme="minorHAnsi"/>
          <w:b/>
        </w:rPr>
        <w:t xml:space="preserve">Uføre </w:t>
      </w:r>
      <w:r w:rsidR="00723B52" w:rsidRPr="00A4729E">
        <w:rPr>
          <w:rFonts w:asciiTheme="minorHAnsi" w:hAnsiTheme="minorHAnsi"/>
          <w:b/>
        </w:rPr>
        <w:t xml:space="preserve">har rett på en </w:t>
      </w:r>
      <w:r w:rsidR="00BC5C55" w:rsidRPr="00A4729E">
        <w:rPr>
          <w:rFonts w:asciiTheme="minorHAnsi" w:hAnsiTheme="minorHAnsi"/>
          <w:b/>
        </w:rPr>
        <w:t xml:space="preserve">god </w:t>
      </w:r>
      <w:r w:rsidRPr="00A4729E">
        <w:rPr>
          <w:rFonts w:asciiTheme="minorHAnsi" w:hAnsiTheme="minorHAnsi"/>
          <w:b/>
        </w:rPr>
        <w:t>alderspensjon</w:t>
      </w:r>
    </w:p>
    <w:p w14:paraId="52B739AE" w14:textId="7F3791A6" w:rsidR="00F86D3F" w:rsidRDefault="00122BC1" w:rsidP="009931AB">
      <w:pPr>
        <w:rPr>
          <w:rFonts w:asciiTheme="minorHAnsi" w:hAnsiTheme="minorHAnsi"/>
          <w:sz w:val="22"/>
          <w:szCs w:val="22"/>
        </w:rPr>
      </w:pPr>
      <w:r>
        <w:rPr>
          <w:rFonts w:asciiTheme="minorHAnsi" w:hAnsiTheme="minorHAnsi"/>
          <w:sz w:val="22"/>
          <w:szCs w:val="22"/>
        </w:rPr>
        <w:t xml:space="preserve">Vi mener det må være et grunnleggende prinsipp i pensjonsordningen </w:t>
      </w:r>
      <w:r w:rsidR="00A35CE3">
        <w:rPr>
          <w:rFonts w:asciiTheme="minorHAnsi" w:hAnsiTheme="minorHAnsi"/>
          <w:sz w:val="22"/>
          <w:szCs w:val="22"/>
        </w:rPr>
        <w:t xml:space="preserve">at </w:t>
      </w:r>
      <w:r w:rsidR="008264EF">
        <w:rPr>
          <w:rFonts w:asciiTheme="minorHAnsi" w:hAnsiTheme="minorHAnsi"/>
          <w:sz w:val="22"/>
          <w:szCs w:val="22"/>
        </w:rPr>
        <w:t xml:space="preserve">uføre </w:t>
      </w:r>
      <w:r w:rsidR="00582C9E">
        <w:rPr>
          <w:rFonts w:asciiTheme="minorHAnsi" w:hAnsiTheme="minorHAnsi"/>
          <w:sz w:val="22"/>
          <w:szCs w:val="22"/>
        </w:rPr>
        <w:t xml:space="preserve">i utgangspunktet </w:t>
      </w:r>
      <w:r w:rsidR="00A35CE3">
        <w:rPr>
          <w:rFonts w:asciiTheme="minorHAnsi" w:hAnsiTheme="minorHAnsi"/>
          <w:sz w:val="22"/>
          <w:szCs w:val="22"/>
        </w:rPr>
        <w:t xml:space="preserve">ikke skal </w:t>
      </w:r>
      <w:r w:rsidR="00582C9E">
        <w:rPr>
          <w:rFonts w:asciiTheme="minorHAnsi" w:hAnsiTheme="minorHAnsi"/>
          <w:sz w:val="22"/>
          <w:szCs w:val="22"/>
        </w:rPr>
        <w:t>få l</w:t>
      </w:r>
      <w:r w:rsidR="00DE23C0" w:rsidRPr="00DE23C0">
        <w:rPr>
          <w:rFonts w:asciiTheme="minorHAnsi" w:hAnsiTheme="minorHAnsi"/>
          <w:sz w:val="22"/>
          <w:szCs w:val="22"/>
        </w:rPr>
        <w:t xml:space="preserve">avere alderspensjon enn </w:t>
      </w:r>
      <w:r w:rsidR="00EF5815">
        <w:rPr>
          <w:rFonts w:asciiTheme="minorHAnsi" w:hAnsiTheme="minorHAnsi"/>
          <w:sz w:val="22"/>
          <w:szCs w:val="22"/>
        </w:rPr>
        <w:t xml:space="preserve">om </w:t>
      </w:r>
      <w:r w:rsidR="00B726BF">
        <w:rPr>
          <w:rFonts w:asciiTheme="minorHAnsi" w:hAnsiTheme="minorHAnsi"/>
          <w:sz w:val="22"/>
          <w:szCs w:val="22"/>
        </w:rPr>
        <w:t xml:space="preserve">man </w:t>
      </w:r>
      <w:r w:rsidR="005E33A8">
        <w:rPr>
          <w:rFonts w:asciiTheme="minorHAnsi" w:hAnsiTheme="minorHAnsi"/>
          <w:sz w:val="22"/>
          <w:szCs w:val="22"/>
        </w:rPr>
        <w:t xml:space="preserve">fortsatt hadde vært </w:t>
      </w:r>
      <w:r w:rsidR="00DE23C0" w:rsidRPr="00DE23C0">
        <w:rPr>
          <w:rFonts w:asciiTheme="minorHAnsi" w:hAnsiTheme="minorHAnsi"/>
          <w:sz w:val="22"/>
          <w:szCs w:val="22"/>
        </w:rPr>
        <w:t>arbeidsfør.</w:t>
      </w:r>
      <w:r w:rsidR="00D31460">
        <w:rPr>
          <w:rFonts w:asciiTheme="minorHAnsi" w:hAnsiTheme="minorHAnsi"/>
          <w:sz w:val="22"/>
          <w:szCs w:val="22"/>
        </w:rPr>
        <w:t xml:space="preserve"> </w:t>
      </w:r>
      <w:r w:rsidR="009564A0" w:rsidRPr="009564A0">
        <w:rPr>
          <w:rFonts w:asciiTheme="minorHAnsi" w:hAnsiTheme="minorHAnsi"/>
          <w:sz w:val="22"/>
          <w:szCs w:val="22"/>
        </w:rPr>
        <w:t xml:space="preserve">Uføre </w:t>
      </w:r>
      <w:r w:rsidR="00900C8D">
        <w:rPr>
          <w:rFonts w:asciiTheme="minorHAnsi" w:hAnsiTheme="minorHAnsi"/>
          <w:sz w:val="22"/>
          <w:szCs w:val="22"/>
        </w:rPr>
        <w:t xml:space="preserve">har </w:t>
      </w:r>
      <w:r w:rsidR="009564A0">
        <w:rPr>
          <w:rFonts w:asciiTheme="minorHAnsi" w:hAnsiTheme="minorHAnsi"/>
          <w:sz w:val="22"/>
          <w:szCs w:val="22"/>
        </w:rPr>
        <w:t xml:space="preserve">derfor </w:t>
      </w:r>
      <w:r w:rsidR="009564A0" w:rsidRPr="009564A0">
        <w:rPr>
          <w:rFonts w:asciiTheme="minorHAnsi" w:hAnsiTheme="minorHAnsi"/>
          <w:sz w:val="22"/>
          <w:szCs w:val="22"/>
        </w:rPr>
        <w:t xml:space="preserve">rett til en </w:t>
      </w:r>
      <w:r w:rsidR="00395B30">
        <w:rPr>
          <w:rFonts w:asciiTheme="minorHAnsi" w:hAnsiTheme="minorHAnsi"/>
          <w:sz w:val="22"/>
          <w:szCs w:val="22"/>
        </w:rPr>
        <w:t>anstendig alders</w:t>
      </w:r>
      <w:r w:rsidR="009564A0" w:rsidRPr="009564A0">
        <w:rPr>
          <w:rFonts w:asciiTheme="minorHAnsi" w:hAnsiTheme="minorHAnsi"/>
          <w:sz w:val="22"/>
          <w:szCs w:val="22"/>
        </w:rPr>
        <w:t xml:space="preserve">pensjonsordning </w:t>
      </w:r>
      <w:r w:rsidR="009C136A">
        <w:rPr>
          <w:rFonts w:asciiTheme="minorHAnsi" w:hAnsiTheme="minorHAnsi"/>
          <w:sz w:val="22"/>
          <w:szCs w:val="22"/>
        </w:rPr>
        <w:t xml:space="preserve">til </w:t>
      </w:r>
      <w:r w:rsidR="009564A0" w:rsidRPr="009564A0">
        <w:rPr>
          <w:rFonts w:asciiTheme="minorHAnsi" w:hAnsiTheme="minorHAnsi"/>
          <w:sz w:val="22"/>
          <w:szCs w:val="22"/>
        </w:rPr>
        <w:t>tross for deres arbeidsuførhet</w:t>
      </w:r>
      <w:r w:rsidR="00395B30">
        <w:rPr>
          <w:rFonts w:asciiTheme="minorHAnsi" w:hAnsiTheme="minorHAnsi"/>
          <w:sz w:val="22"/>
          <w:szCs w:val="22"/>
        </w:rPr>
        <w:t>.</w:t>
      </w:r>
      <w:r w:rsidR="009564A0" w:rsidRPr="009564A0">
        <w:rPr>
          <w:rFonts w:asciiTheme="minorHAnsi" w:hAnsiTheme="minorHAnsi"/>
          <w:sz w:val="22"/>
          <w:szCs w:val="22"/>
        </w:rPr>
        <w:t xml:space="preserve"> </w:t>
      </w:r>
    </w:p>
    <w:p w14:paraId="7FBBA296" w14:textId="77777777" w:rsidR="00F86D3F" w:rsidRDefault="00F86D3F" w:rsidP="009931AB">
      <w:pPr>
        <w:rPr>
          <w:rFonts w:asciiTheme="minorHAnsi" w:hAnsiTheme="minorHAnsi"/>
          <w:sz w:val="22"/>
          <w:szCs w:val="22"/>
        </w:rPr>
      </w:pPr>
    </w:p>
    <w:p w14:paraId="37CD62A6" w14:textId="57283FFF" w:rsidR="006A7E79" w:rsidRDefault="0044406D" w:rsidP="009931AB">
      <w:pPr>
        <w:rPr>
          <w:rFonts w:asciiTheme="minorHAnsi" w:hAnsiTheme="minorHAnsi"/>
          <w:sz w:val="22"/>
          <w:szCs w:val="22"/>
        </w:rPr>
      </w:pPr>
      <w:r>
        <w:rPr>
          <w:rFonts w:asciiTheme="minorHAnsi" w:hAnsiTheme="minorHAnsi"/>
          <w:sz w:val="22"/>
          <w:szCs w:val="22"/>
        </w:rPr>
        <w:t>Ordningen med delvis skjerming mot virk</w:t>
      </w:r>
      <w:r w:rsidR="0000499C">
        <w:rPr>
          <w:rFonts w:asciiTheme="minorHAnsi" w:hAnsiTheme="minorHAnsi"/>
          <w:sz w:val="22"/>
          <w:szCs w:val="22"/>
        </w:rPr>
        <w:t xml:space="preserve">ningen av levealdersjusteringen </w:t>
      </w:r>
      <w:r w:rsidR="00D31460">
        <w:rPr>
          <w:rFonts w:asciiTheme="minorHAnsi" w:hAnsiTheme="minorHAnsi"/>
          <w:sz w:val="22"/>
          <w:szCs w:val="22"/>
        </w:rPr>
        <w:t xml:space="preserve">tar </w:t>
      </w:r>
      <w:r w:rsidR="0000499C">
        <w:rPr>
          <w:rFonts w:asciiTheme="minorHAnsi" w:hAnsiTheme="minorHAnsi"/>
          <w:sz w:val="22"/>
          <w:szCs w:val="22"/>
        </w:rPr>
        <w:t xml:space="preserve">hensyn til </w:t>
      </w:r>
      <w:r w:rsidR="005335CE">
        <w:rPr>
          <w:rFonts w:asciiTheme="minorHAnsi" w:hAnsiTheme="minorHAnsi"/>
          <w:sz w:val="22"/>
          <w:szCs w:val="22"/>
        </w:rPr>
        <w:t xml:space="preserve">at </w:t>
      </w:r>
      <w:r w:rsidR="00583B27">
        <w:rPr>
          <w:rFonts w:asciiTheme="minorHAnsi" w:hAnsiTheme="minorHAnsi"/>
          <w:sz w:val="22"/>
          <w:szCs w:val="22"/>
        </w:rPr>
        <w:t xml:space="preserve">dette er syke mennesker som ikke har samme mulighet som arbeidsføre til selv å kompensere </w:t>
      </w:r>
      <w:r w:rsidR="006B275B">
        <w:rPr>
          <w:rFonts w:asciiTheme="minorHAnsi" w:hAnsiTheme="minorHAnsi"/>
          <w:sz w:val="22"/>
          <w:szCs w:val="22"/>
        </w:rPr>
        <w:t xml:space="preserve">for en levealdersjustert alderspensjon. </w:t>
      </w:r>
      <w:r w:rsidR="007137C2">
        <w:rPr>
          <w:rFonts w:asciiTheme="minorHAnsi" w:hAnsiTheme="minorHAnsi"/>
          <w:sz w:val="22"/>
          <w:szCs w:val="22"/>
        </w:rPr>
        <w:t xml:space="preserve">Det er også strukturelle </w:t>
      </w:r>
      <w:r w:rsidR="002F7AA5">
        <w:rPr>
          <w:rFonts w:asciiTheme="minorHAnsi" w:hAnsiTheme="minorHAnsi"/>
          <w:sz w:val="22"/>
          <w:szCs w:val="22"/>
        </w:rPr>
        <w:t xml:space="preserve">hindringer i pensjonssystemet </w:t>
      </w:r>
      <w:r w:rsidR="00E14DA7">
        <w:rPr>
          <w:rFonts w:asciiTheme="minorHAnsi" w:hAnsiTheme="minorHAnsi"/>
          <w:sz w:val="22"/>
          <w:szCs w:val="22"/>
        </w:rPr>
        <w:t>for</w:t>
      </w:r>
      <w:r w:rsidR="002F7AA5">
        <w:rPr>
          <w:rFonts w:asciiTheme="minorHAnsi" w:hAnsiTheme="minorHAnsi"/>
          <w:sz w:val="22"/>
          <w:szCs w:val="22"/>
        </w:rPr>
        <w:t xml:space="preserve"> at uføre </w:t>
      </w:r>
      <w:r w:rsidR="00087CF8">
        <w:rPr>
          <w:rFonts w:asciiTheme="minorHAnsi" w:hAnsiTheme="minorHAnsi"/>
          <w:sz w:val="22"/>
          <w:szCs w:val="22"/>
        </w:rPr>
        <w:t xml:space="preserve">kan </w:t>
      </w:r>
      <w:r w:rsidR="00044C82">
        <w:rPr>
          <w:rFonts w:asciiTheme="minorHAnsi" w:hAnsiTheme="minorHAnsi"/>
          <w:sz w:val="22"/>
          <w:szCs w:val="22"/>
        </w:rPr>
        <w:t xml:space="preserve">bedre sin fremtidige pensjonsutbetaling. </w:t>
      </w:r>
      <w:r w:rsidR="00B419FA">
        <w:rPr>
          <w:rFonts w:asciiTheme="minorHAnsi" w:hAnsiTheme="minorHAnsi"/>
          <w:sz w:val="22"/>
          <w:szCs w:val="22"/>
        </w:rPr>
        <w:t xml:space="preserve">Med full virkning fra 1963-kullet, vil uføretrygdede </w:t>
      </w:r>
      <w:r w:rsidR="00BC4E49">
        <w:rPr>
          <w:rFonts w:asciiTheme="minorHAnsi" w:hAnsiTheme="minorHAnsi"/>
          <w:sz w:val="22"/>
          <w:szCs w:val="22"/>
        </w:rPr>
        <w:t xml:space="preserve">kun </w:t>
      </w:r>
      <w:r w:rsidR="00645E2D">
        <w:rPr>
          <w:rFonts w:asciiTheme="minorHAnsi" w:hAnsiTheme="minorHAnsi"/>
          <w:sz w:val="22"/>
          <w:szCs w:val="22"/>
        </w:rPr>
        <w:t xml:space="preserve">gis opptjening til alderspensjon fram til </w:t>
      </w:r>
      <w:r w:rsidR="00B63F36">
        <w:rPr>
          <w:rFonts w:asciiTheme="minorHAnsi" w:hAnsiTheme="minorHAnsi"/>
          <w:sz w:val="22"/>
          <w:szCs w:val="22"/>
        </w:rPr>
        <w:t xml:space="preserve">62 år. Slik mister de </w:t>
      </w:r>
      <w:r w:rsidR="00515581">
        <w:rPr>
          <w:rFonts w:asciiTheme="minorHAnsi" w:hAnsiTheme="minorHAnsi"/>
          <w:sz w:val="22"/>
          <w:szCs w:val="22"/>
        </w:rPr>
        <w:t xml:space="preserve">hele </w:t>
      </w:r>
      <w:r w:rsidR="00B63F36">
        <w:rPr>
          <w:rFonts w:asciiTheme="minorHAnsi" w:hAnsiTheme="minorHAnsi"/>
          <w:sz w:val="22"/>
          <w:szCs w:val="22"/>
        </w:rPr>
        <w:t xml:space="preserve">5 års opptjening </w:t>
      </w:r>
      <w:r w:rsidR="00062C98">
        <w:rPr>
          <w:rFonts w:asciiTheme="minorHAnsi" w:hAnsiTheme="minorHAnsi"/>
          <w:sz w:val="22"/>
          <w:szCs w:val="22"/>
        </w:rPr>
        <w:t xml:space="preserve">til pensjonen, og av den grunn er det rimelig med en </w:t>
      </w:r>
      <w:r w:rsidR="00C90467">
        <w:rPr>
          <w:rFonts w:asciiTheme="minorHAnsi" w:hAnsiTheme="minorHAnsi"/>
          <w:sz w:val="22"/>
          <w:szCs w:val="22"/>
        </w:rPr>
        <w:t>skjerming</w:t>
      </w:r>
      <w:r w:rsidR="00207558">
        <w:rPr>
          <w:rFonts w:asciiTheme="minorHAnsi" w:hAnsiTheme="minorHAnsi"/>
          <w:sz w:val="22"/>
          <w:szCs w:val="22"/>
        </w:rPr>
        <w:t xml:space="preserve"> </w:t>
      </w:r>
      <w:r w:rsidR="00515581">
        <w:rPr>
          <w:rFonts w:asciiTheme="minorHAnsi" w:hAnsiTheme="minorHAnsi"/>
          <w:sz w:val="22"/>
          <w:szCs w:val="22"/>
        </w:rPr>
        <w:t xml:space="preserve">mot </w:t>
      </w:r>
      <w:r w:rsidR="00207558">
        <w:rPr>
          <w:rFonts w:asciiTheme="minorHAnsi" w:hAnsiTheme="minorHAnsi"/>
          <w:sz w:val="22"/>
          <w:szCs w:val="22"/>
        </w:rPr>
        <w:t xml:space="preserve">redusert pensjon på grunn av levealdersjusteringen. </w:t>
      </w:r>
    </w:p>
    <w:p w14:paraId="78EABA98" w14:textId="600547A9" w:rsidR="007833B3" w:rsidRDefault="007833B3" w:rsidP="009931AB">
      <w:pPr>
        <w:rPr>
          <w:rFonts w:asciiTheme="minorHAnsi" w:hAnsiTheme="minorHAnsi"/>
          <w:sz w:val="22"/>
          <w:szCs w:val="22"/>
        </w:rPr>
      </w:pPr>
    </w:p>
    <w:p w14:paraId="4D2A0615" w14:textId="43052F2A" w:rsidR="00D10EB9" w:rsidRDefault="003B6B2A" w:rsidP="009931AB">
      <w:pPr>
        <w:rPr>
          <w:rFonts w:asciiTheme="minorHAnsi" w:hAnsiTheme="minorHAnsi"/>
          <w:sz w:val="22"/>
          <w:szCs w:val="22"/>
        </w:rPr>
      </w:pPr>
      <w:r w:rsidRPr="003B6B2A">
        <w:rPr>
          <w:rFonts w:asciiTheme="minorHAnsi" w:hAnsiTheme="minorHAnsi"/>
          <w:sz w:val="22"/>
          <w:szCs w:val="22"/>
        </w:rPr>
        <w:t xml:space="preserve">Vi reagerer kraftig på at det </w:t>
      </w:r>
      <w:r w:rsidR="00A113C7">
        <w:rPr>
          <w:rFonts w:asciiTheme="minorHAnsi" w:hAnsiTheme="minorHAnsi"/>
          <w:sz w:val="22"/>
          <w:szCs w:val="22"/>
        </w:rPr>
        <w:t xml:space="preserve">går utover </w:t>
      </w:r>
      <w:r w:rsidRPr="003B6B2A">
        <w:rPr>
          <w:rFonts w:asciiTheme="minorHAnsi" w:hAnsiTheme="minorHAnsi"/>
          <w:sz w:val="22"/>
          <w:szCs w:val="22"/>
        </w:rPr>
        <w:t xml:space="preserve">uføres alderspensjon </w:t>
      </w:r>
      <w:r w:rsidR="00F93DE6">
        <w:rPr>
          <w:rFonts w:asciiTheme="minorHAnsi" w:hAnsiTheme="minorHAnsi"/>
          <w:sz w:val="22"/>
          <w:szCs w:val="22"/>
        </w:rPr>
        <w:t xml:space="preserve">når </w:t>
      </w:r>
      <w:r w:rsidRPr="003B6B2A">
        <w:rPr>
          <w:rFonts w:asciiTheme="minorHAnsi" w:hAnsiTheme="minorHAnsi"/>
          <w:sz w:val="22"/>
          <w:szCs w:val="22"/>
        </w:rPr>
        <w:t xml:space="preserve">regjeringen har behov for å spare utgifter til pensjon. </w:t>
      </w:r>
      <w:r w:rsidR="00027ECB">
        <w:rPr>
          <w:rFonts w:asciiTheme="minorHAnsi" w:hAnsiTheme="minorHAnsi"/>
          <w:sz w:val="22"/>
          <w:szCs w:val="22"/>
        </w:rPr>
        <w:t>M</w:t>
      </w:r>
      <w:r w:rsidR="001875DD" w:rsidRPr="001875DD">
        <w:rPr>
          <w:rFonts w:asciiTheme="minorHAnsi" w:hAnsiTheme="minorHAnsi"/>
          <w:sz w:val="22"/>
          <w:szCs w:val="22"/>
        </w:rPr>
        <w:t>ange</w:t>
      </w:r>
      <w:r w:rsidR="00027ECB">
        <w:rPr>
          <w:rFonts w:asciiTheme="minorHAnsi" w:hAnsiTheme="minorHAnsi"/>
          <w:sz w:val="22"/>
          <w:szCs w:val="22"/>
        </w:rPr>
        <w:t xml:space="preserve"> </w:t>
      </w:r>
      <w:r w:rsidR="00A113C7">
        <w:rPr>
          <w:rFonts w:asciiTheme="minorHAnsi" w:hAnsiTheme="minorHAnsi"/>
          <w:sz w:val="22"/>
          <w:szCs w:val="22"/>
        </w:rPr>
        <w:t>arbeidsføre</w:t>
      </w:r>
      <w:r w:rsidR="006C44C4">
        <w:rPr>
          <w:rFonts w:asciiTheme="minorHAnsi" w:hAnsiTheme="minorHAnsi"/>
          <w:sz w:val="22"/>
          <w:szCs w:val="22"/>
        </w:rPr>
        <w:t xml:space="preserve"> </w:t>
      </w:r>
      <w:r w:rsidR="00027ECB">
        <w:rPr>
          <w:rFonts w:asciiTheme="minorHAnsi" w:hAnsiTheme="minorHAnsi"/>
          <w:sz w:val="22"/>
          <w:szCs w:val="22"/>
        </w:rPr>
        <w:t>har</w:t>
      </w:r>
      <w:r w:rsidR="001875DD" w:rsidRPr="001875DD">
        <w:rPr>
          <w:rFonts w:asciiTheme="minorHAnsi" w:hAnsiTheme="minorHAnsi"/>
          <w:sz w:val="22"/>
          <w:szCs w:val="22"/>
        </w:rPr>
        <w:t xml:space="preserve">, til tross for </w:t>
      </w:r>
      <w:r w:rsidR="00C366A2">
        <w:rPr>
          <w:rFonts w:asciiTheme="minorHAnsi" w:hAnsiTheme="minorHAnsi"/>
          <w:sz w:val="22"/>
          <w:szCs w:val="22"/>
        </w:rPr>
        <w:t>l</w:t>
      </w:r>
      <w:r w:rsidR="001875DD" w:rsidRPr="001875DD">
        <w:rPr>
          <w:rFonts w:asciiTheme="minorHAnsi" w:hAnsiTheme="minorHAnsi"/>
          <w:sz w:val="22"/>
          <w:szCs w:val="22"/>
        </w:rPr>
        <w:t xml:space="preserve">evealdersjusteringen, </w:t>
      </w:r>
      <w:r w:rsidR="007E6F5C">
        <w:rPr>
          <w:rFonts w:asciiTheme="minorHAnsi" w:hAnsiTheme="minorHAnsi"/>
          <w:sz w:val="22"/>
          <w:szCs w:val="22"/>
        </w:rPr>
        <w:t xml:space="preserve">valgt </w:t>
      </w:r>
      <w:r w:rsidR="001875DD" w:rsidRPr="001875DD">
        <w:rPr>
          <w:rFonts w:asciiTheme="minorHAnsi" w:hAnsiTheme="minorHAnsi"/>
          <w:sz w:val="22"/>
          <w:szCs w:val="22"/>
        </w:rPr>
        <w:t xml:space="preserve">å </w:t>
      </w:r>
      <w:r w:rsidR="00D10EB9">
        <w:rPr>
          <w:rFonts w:asciiTheme="minorHAnsi" w:hAnsiTheme="minorHAnsi"/>
          <w:sz w:val="22"/>
          <w:szCs w:val="22"/>
        </w:rPr>
        <w:t>ta ut pensjon</w:t>
      </w:r>
      <w:r w:rsidR="001875DD" w:rsidRPr="001875DD">
        <w:rPr>
          <w:rFonts w:asciiTheme="minorHAnsi" w:hAnsiTheme="minorHAnsi"/>
          <w:sz w:val="22"/>
          <w:szCs w:val="22"/>
        </w:rPr>
        <w:t xml:space="preserve"> før de fyller 67 år. Det gjør at pensjonskostnaden</w:t>
      </w:r>
      <w:r w:rsidR="006C44C4">
        <w:rPr>
          <w:rFonts w:asciiTheme="minorHAnsi" w:hAnsiTheme="minorHAnsi"/>
          <w:sz w:val="22"/>
          <w:szCs w:val="22"/>
        </w:rPr>
        <w:t xml:space="preserve">e </w:t>
      </w:r>
      <w:r w:rsidR="001875DD" w:rsidRPr="001875DD">
        <w:rPr>
          <w:rFonts w:asciiTheme="minorHAnsi" w:hAnsiTheme="minorHAnsi"/>
          <w:sz w:val="22"/>
          <w:szCs w:val="22"/>
        </w:rPr>
        <w:t>blir høyere enn regjeringen ønsker, mens pensjonsutbetalingen til de</w:t>
      </w:r>
      <w:r w:rsidR="006C44C4">
        <w:rPr>
          <w:rFonts w:asciiTheme="minorHAnsi" w:hAnsiTheme="minorHAnsi"/>
          <w:sz w:val="22"/>
          <w:szCs w:val="22"/>
        </w:rPr>
        <w:t xml:space="preserve">n enkelte </w:t>
      </w:r>
      <w:r w:rsidR="001875DD" w:rsidRPr="001875DD">
        <w:rPr>
          <w:rFonts w:asciiTheme="minorHAnsi" w:hAnsiTheme="minorHAnsi"/>
          <w:sz w:val="22"/>
          <w:szCs w:val="22"/>
        </w:rPr>
        <w:t>som velger å ta ut pensjon tidlig blir noe lavere enn de</w:t>
      </w:r>
      <w:r w:rsidR="000B2A00">
        <w:rPr>
          <w:rFonts w:asciiTheme="minorHAnsi" w:hAnsiTheme="minorHAnsi"/>
          <w:sz w:val="22"/>
          <w:szCs w:val="22"/>
        </w:rPr>
        <w:t>n</w:t>
      </w:r>
      <w:r w:rsidR="001875DD" w:rsidRPr="001875DD">
        <w:rPr>
          <w:rFonts w:asciiTheme="minorHAnsi" w:hAnsiTheme="minorHAnsi"/>
          <w:sz w:val="22"/>
          <w:szCs w:val="22"/>
        </w:rPr>
        <w:t xml:space="preserve"> var ved fylte 67 år før pensjonsreformen. </w:t>
      </w:r>
      <w:r w:rsidR="000F0735" w:rsidRPr="000F0735">
        <w:rPr>
          <w:rFonts w:asciiTheme="minorHAnsi" w:hAnsiTheme="minorHAnsi"/>
          <w:sz w:val="22"/>
          <w:szCs w:val="22"/>
        </w:rPr>
        <w:t xml:space="preserve">Det er helt urimelig at uføres pensjonsutbetalinger skal reduseres </w:t>
      </w:r>
      <w:r w:rsidR="00487BA8">
        <w:rPr>
          <w:rFonts w:asciiTheme="minorHAnsi" w:hAnsiTheme="minorHAnsi"/>
          <w:sz w:val="22"/>
          <w:szCs w:val="22"/>
        </w:rPr>
        <w:t xml:space="preserve">fra 2021 </w:t>
      </w:r>
      <w:r w:rsidR="000F0735" w:rsidRPr="000F0735">
        <w:rPr>
          <w:rFonts w:asciiTheme="minorHAnsi" w:hAnsiTheme="minorHAnsi"/>
          <w:sz w:val="22"/>
          <w:szCs w:val="22"/>
        </w:rPr>
        <w:t xml:space="preserve">fordi pensjonsreformen </w:t>
      </w:r>
      <w:r w:rsidR="00AE600D">
        <w:rPr>
          <w:rFonts w:asciiTheme="minorHAnsi" w:hAnsiTheme="minorHAnsi"/>
          <w:sz w:val="22"/>
          <w:szCs w:val="22"/>
        </w:rPr>
        <w:t>så langt</w:t>
      </w:r>
      <w:r w:rsidR="00BA5527">
        <w:rPr>
          <w:rFonts w:asciiTheme="minorHAnsi" w:hAnsiTheme="minorHAnsi"/>
          <w:sz w:val="22"/>
          <w:szCs w:val="22"/>
        </w:rPr>
        <w:t xml:space="preserve"> ikke</w:t>
      </w:r>
      <w:r w:rsidR="00AE600D">
        <w:rPr>
          <w:rFonts w:asciiTheme="minorHAnsi" w:hAnsiTheme="minorHAnsi"/>
          <w:sz w:val="22"/>
          <w:szCs w:val="22"/>
        </w:rPr>
        <w:t xml:space="preserve"> </w:t>
      </w:r>
      <w:r w:rsidR="000F0735" w:rsidRPr="000F0735">
        <w:rPr>
          <w:rFonts w:asciiTheme="minorHAnsi" w:hAnsiTheme="minorHAnsi"/>
          <w:sz w:val="22"/>
          <w:szCs w:val="22"/>
        </w:rPr>
        <w:t xml:space="preserve">har lykkes i </w:t>
      </w:r>
      <w:r w:rsidR="00C32C86">
        <w:rPr>
          <w:rFonts w:asciiTheme="minorHAnsi" w:hAnsiTheme="minorHAnsi"/>
          <w:sz w:val="22"/>
          <w:szCs w:val="22"/>
        </w:rPr>
        <w:t xml:space="preserve">å få </w:t>
      </w:r>
      <w:r w:rsidR="000F0735" w:rsidRPr="000F0735">
        <w:rPr>
          <w:rFonts w:asciiTheme="minorHAnsi" w:hAnsiTheme="minorHAnsi"/>
          <w:sz w:val="22"/>
          <w:szCs w:val="22"/>
        </w:rPr>
        <w:t xml:space="preserve">flere </w:t>
      </w:r>
      <w:r w:rsidR="00C32C86">
        <w:rPr>
          <w:rFonts w:asciiTheme="minorHAnsi" w:hAnsiTheme="minorHAnsi"/>
          <w:sz w:val="22"/>
          <w:szCs w:val="22"/>
        </w:rPr>
        <w:t xml:space="preserve">til å </w:t>
      </w:r>
      <w:r w:rsidR="000F0735" w:rsidRPr="000F0735">
        <w:rPr>
          <w:rFonts w:asciiTheme="minorHAnsi" w:hAnsiTheme="minorHAnsi"/>
          <w:sz w:val="22"/>
          <w:szCs w:val="22"/>
        </w:rPr>
        <w:t xml:space="preserve">stå lengre i jobb uten </w:t>
      </w:r>
      <w:r w:rsidR="00C32C86">
        <w:rPr>
          <w:rFonts w:asciiTheme="minorHAnsi" w:hAnsiTheme="minorHAnsi"/>
          <w:sz w:val="22"/>
          <w:szCs w:val="22"/>
        </w:rPr>
        <w:t xml:space="preserve">samtidig </w:t>
      </w:r>
      <w:r w:rsidR="000F0735" w:rsidRPr="000F0735">
        <w:rPr>
          <w:rFonts w:asciiTheme="minorHAnsi" w:hAnsiTheme="minorHAnsi"/>
          <w:sz w:val="22"/>
          <w:szCs w:val="22"/>
        </w:rPr>
        <w:t>å ta ut pensjon</w:t>
      </w:r>
      <w:r w:rsidR="00C32C86">
        <w:rPr>
          <w:rFonts w:asciiTheme="minorHAnsi" w:hAnsiTheme="minorHAnsi"/>
          <w:sz w:val="22"/>
          <w:szCs w:val="22"/>
        </w:rPr>
        <w:t xml:space="preserve"> -</w:t>
      </w:r>
      <w:r w:rsidR="000F0735" w:rsidRPr="000F0735">
        <w:rPr>
          <w:rFonts w:asciiTheme="minorHAnsi" w:hAnsiTheme="minorHAnsi"/>
          <w:sz w:val="22"/>
          <w:szCs w:val="22"/>
        </w:rPr>
        <w:t xml:space="preserve"> helt eller gradert.</w:t>
      </w:r>
      <w:r w:rsidR="00F1406B">
        <w:rPr>
          <w:rFonts w:asciiTheme="minorHAnsi" w:hAnsiTheme="minorHAnsi"/>
          <w:sz w:val="22"/>
          <w:szCs w:val="22"/>
        </w:rPr>
        <w:t xml:space="preserve"> </w:t>
      </w:r>
      <w:r w:rsidR="00AE600D">
        <w:rPr>
          <w:rFonts w:asciiTheme="minorHAnsi" w:hAnsiTheme="minorHAnsi"/>
          <w:sz w:val="22"/>
          <w:szCs w:val="22"/>
        </w:rPr>
        <w:t>Samtidig</w:t>
      </w:r>
      <w:r w:rsidR="00CA1BA9">
        <w:rPr>
          <w:rFonts w:asciiTheme="minorHAnsi" w:hAnsiTheme="minorHAnsi"/>
          <w:sz w:val="22"/>
          <w:szCs w:val="22"/>
        </w:rPr>
        <w:t xml:space="preserve">, </w:t>
      </w:r>
      <w:r w:rsidR="00D10EB9">
        <w:rPr>
          <w:rFonts w:asciiTheme="minorHAnsi" w:hAnsiTheme="minorHAnsi"/>
          <w:sz w:val="22"/>
          <w:szCs w:val="22"/>
        </w:rPr>
        <w:t xml:space="preserve">slik vi forstår det, </w:t>
      </w:r>
      <w:r w:rsidR="00D10EB9" w:rsidRPr="00D10EB9">
        <w:rPr>
          <w:rFonts w:asciiTheme="minorHAnsi" w:hAnsiTheme="minorHAnsi"/>
          <w:sz w:val="22"/>
          <w:szCs w:val="22"/>
        </w:rPr>
        <w:t xml:space="preserve">skal statens samlede pensjonsutgifter </w:t>
      </w:r>
      <w:r w:rsidR="00D10EB9">
        <w:rPr>
          <w:rFonts w:asciiTheme="minorHAnsi" w:hAnsiTheme="minorHAnsi"/>
          <w:sz w:val="22"/>
          <w:szCs w:val="22"/>
        </w:rPr>
        <w:t xml:space="preserve">i utgangspunktet </w:t>
      </w:r>
      <w:r w:rsidR="00D10EB9" w:rsidRPr="00D10EB9">
        <w:rPr>
          <w:rFonts w:asciiTheme="minorHAnsi" w:hAnsiTheme="minorHAnsi"/>
          <w:sz w:val="22"/>
          <w:szCs w:val="22"/>
        </w:rPr>
        <w:t>ikke påvirkes av uttakstidspunkt. Tidligere uttakstidspunkt betyr at statens pensjonsutgifter øker tidligere enn forutsatt i pensjonsreformen</w:t>
      </w:r>
      <w:r w:rsidR="00D10EB9">
        <w:rPr>
          <w:rFonts w:asciiTheme="minorHAnsi" w:hAnsiTheme="minorHAnsi"/>
          <w:sz w:val="22"/>
          <w:szCs w:val="22"/>
        </w:rPr>
        <w:t>, m</w:t>
      </w:r>
      <w:r w:rsidR="00D10EB9" w:rsidRPr="00D10EB9">
        <w:rPr>
          <w:rFonts w:asciiTheme="minorHAnsi" w:hAnsiTheme="minorHAnsi"/>
          <w:sz w:val="22"/>
          <w:szCs w:val="22"/>
        </w:rPr>
        <w:t xml:space="preserve">en </w:t>
      </w:r>
      <w:r w:rsidR="00D10EB9">
        <w:rPr>
          <w:rFonts w:asciiTheme="minorHAnsi" w:hAnsiTheme="minorHAnsi"/>
          <w:sz w:val="22"/>
          <w:szCs w:val="22"/>
        </w:rPr>
        <w:t xml:space="preserve">at </w:t>
      </w:r>
      <w:r w:rsidR="00D10EB9" w:rsidRPr="00D10EB9">
        <w:rPr>
          <w:rFonts w:asciiTheme="minorHAnsi" w:hAnsiTheme="minorHAnsi"/>
          <w:sz w:val="22"/>
          <w:szCs w:val="22"/>
        </w:rPr>
        <w:t xml:space="preserve">over tid skal de jevne seg ut. Det er også mulig </w:t>
      </w:r>
      <w:r w:rsidR="00D10EB9">
        <w:rPr>
          <w:rFonts w:asciiTheme="minorHAnsi" w:hAnsiTheme="minorHAnsi"/>
          <w:sz w:val="22"/>
          <w:szCs w:val="22"/>
        </w:rPr>
        <w:t xml:space="preserve">at </w:t>
      </w:r>
      <w:r w:rsidR="00D10EB9" w:rsidRPr="00D10EB9">
        <w:rPr>
          <w:rFonts w:asciiTheme="minorHAnsi" w:hAnsiTheme="minorHAnsi"/>
          <w:sz w:val="22"/>
          <w:szCs w:val="22"/>
        </w:rPr>
        <w:t xml:space="preserve">staten </w:t>
      </w:r>
      <w:r w:rsidR="00D10EB9">
        <w:rPr>
          <w:rFonts w:asciiTheme="minorHAnsi" w:hAnsiTheme="minorHAnsi"/>
          <w:sz w:val="22"/>
          <w:szCs w:val="22"/>
        </w:rPr>
        <w:t xml:space="preserve">på sikt </w:t>
      </w:r>
      <w:r w:rsidR="00D10EB9" w:rsidRPr="00D10EB9">
        <w:rPr>
          <w:rFonts w:asciiTheme="minorHAnsi" w:hAnsiTheme="minorHAnsi"/>
          <w:sz w:val="22"/>
          <w:szCs w:val="22"/>
        </w:rPr>
        <w:t>tjener på tidlig uttak fordi pensjon som er tatt ut reguleres dårligere</w:t>
      </w:r>
      <w:r w:rsidR="00D10EB9">
        <w:rPr>
          <w:rFonts w:asciiTheme="minorHAnsi" w:hAnsiTheme="minorHAnsi"/>
          <w:sz w:val="22"/>
          <w:szCs w:val="22"/>
        </w:rPr>
        <w:t>, jfr. t</w:t>
      </w:r>
      <w:r w:rsidR="00D10EB9" w:rsidRPr="00D10EB9">
        <w:rPr>
          <w:rFonts w:asciiTheme="minorHAnsi" w:hAnsiTheme="minorHAnsi"/>
          <w:sz w:val="22"/>
          <w:szCs w:val="22"/>
        </w:rPr>
        <w:t xml:space="preserve">rekket på 0,75 </w:t>
      </w:r>
      <w:r w:rsidR="00075841">
        <w:rPr>
          <w:rFonts w:asciiTheme="minorHAnsi" w:hAnsiTheme="minorHAnsi"/>
          <w:sz w:val="22"/>
          <w:szCs w:val="22"/>
        </w:rPr>
        <w:t xml:space="preserve">pst. </w:t>
      </w:r>
      <w:r w:rsidR="00D10EB9" w:rsidRPr="00D10EB9">
        <w:rPr>
          <w:rFonts w:asciiTheme="minorHAnsi" w:hAnsiTheme="minorHAnsi"/>
          <w:sz w:val="22"/>
          <w:szCs w:val="22"/>
        </w:rPr>
        <w:t>i G</w:t>
      </w:r>
      <w:r w:rsidR="00574AC4">
        <w:rPr>
          <w:rFonts w:asciiTheme="minorHAnsi" w:hAnsiTheme="minorHAnsi"/>
          <w:sz w:val="22"/>
          <w:szCs w:val="22"/>
        </w:rPr>
        <w:t>-</w:t>
      </w:r>
      <w:r w:rsidR="00D10EB9" w:rsidRPr="00D10EB9">
        <w:rPr>
          <w:rFonts w:asciiTheme="minorHAnsi" w:hAnsiTheme="minorHAnsi"/>
          <w:sz w:val="22"/>
          <w:szCs w:val="22"/>
        </w:rPr>
        <w:t xml:space="preserve">reguleringen. </w:t>
      </w:r>
      <w:r w:rsidR="00CA1BA9">
        <w:rPr>
          <w:rFonts w:asciiTheme="minorHAnsi" w:hAnsiTheme="minorHAnsi"/>
          <w:sz w:val="22"/>
          <w:szCs w:val="22"/>
        </w:rPr>
        <w:t xml:space="preserve"> </w:t>
      </w:r>
    </w:p>
    <w:p w14:paraId="66380622" w14:textId="77777777" w:rsidR="00D10EB9" w:rsidRDefault="00D10EB9" w:rsidP="009931AB">
      <w:pPr>
        <w:rPr>
          <w:rFonts w:asciiTheme="minorHAnsi" w:hAnsiTheme="minorHAnsi"/>
          <w:sz w:val="22"/>
          <w:szCs w:val="22"/>
        </w:rPr>
      </w:pPr>
    </w:p>
    <w:p w14:paraId="078E6FFE" w14:textId="36EDA619" w:rsidR="00845B46" w:rsidRDefault="00D25A5F" w:rsidP="00845B46">
      <w:pPr>
        <w:rPr>
          <w:rFonts w:asciiTheme="minorHAnsi" w:hAnsiTheme="minorHAnsi"/>
          <w:sz w:val="22"/>
          <w:szCs w:val="22"/>
        </w:rPr>
      </w:pPr>
      <w:r w:rsidRPr="00D25A5F">
        <w:rPr>
          <w:rFonts w:asciiTheme="minorHAnsi" w:hAnsiTheme="minorHAnsi"/>
          <w:sz w:val="22"/>
          <w:szCs w:val="22"/>
        </w:rPr>
        <w:t>Departementet</w:t>
      </w:r>
      <w:r>
        <w:rPr>
          <w:rFonts w:asciiTheme="minorHAnsi" w:hAnsiTheme="minorHAnsi"/>
          <w:sz w:val="22"/>
          <w:szCs w:val="22"/>
        </w:rPr>
        <w:t>s</w:t>
      </w:r>
      <w:r w:rsidRPr="00D25A5F">
        <w:rPr>
          <w:rFonts w:asciiTheme="minorHAnsi" w:hAnsiTheme="minorHAnsi"/>
          <w:sz w:val="22"/>
          <w:szCs w:val="22"/>
        </w:rPr>
        <w:t xml:space="preserve"> fremstilling viser at uføretrygdedes alderspensjon kan bli noe høyere enn pensjonen til </w:t>
      </w:r>
      <w:r w:rsidR="00353027">
        <w:rPr>
          <w:rFonts w:asciiTheme="minorHAnsi" w:hAnsiTheme="minorHAnsi"/>
          <w:sz w:val="22"/>
          <w:szCs w:val="22"/>
        </w:rPr>
        <w:t xml:space="preserve">enkelte </w:t>
      </w:r>
      <w:r w:rsidRPr="00D25A5F">
        <w:rPr>
          <w:rFonts w:asciiTheme="minorHAnsi" w:hAnsiTheme="minorHAnsi"/>
          <w:sz w:val="22"/>
          <w:szCs w:val="22"/>
        </w:rPr>
        <w:t>yrkesaktive som velger å gå av med pensjon som 62-åringer</w:t>
      </w:r>
      <w:r w:rsidR="00E7085B">
        <w:rPr>
          <w:rFonts w:asciiTheme="minorHAnsi" w:hAnsiTheme="minorHAnsi"/>
          <w:sz w:val="22"/>
          <w:szCs w:val="22"/>
        </w:rPr>
        <w:t xml:space="preserve">, eller før </w:t>
      </w:r>
      <w:r w:rsidR="001E42B6">
        <w:rPr>
          <w:rFonts w:asciiTheme="minorHAnsi" w:hAnsiTheme="minorHAnsi"/>
          <w:sz w:val="22"/>
          <w:szCs w:val="22"/>
        </w:rPr>
        <w:t>de er 67 år</w:t>
      </w:r>
      <w:r w:rsidRPr="00D25A5F">
        <w:rPr>
          <w:rFonts w:asciiTheme="minorHAnsi" w:hAnsiTheme="minorHAnsi"/>
          <w:sz w:val="22"/>
          <w:szCs w:val="22"/>
        </w:rPr>
        <w:t xml:space="preserve">. </w:t>
      </w:r>
      <w:r w:rsidR="00353027">
        <w:rPr>
          <w:rFonts w:asciiTheme="minorHAnsi" w:hAnsiTheme="minorHAnsi"/>
          <w:sz w:val="22"/>
          <w:szCs w:val="22"/>
        </w:rPr>
        <w:t xml:space="preserve">Man synes det ikke </w:t>
      </w:r>
      <w:r w:rsidR="0071734A">
        <w:rPr>
          <w:rFonts w:asciiTheme="minorHAnsi" w:hAnsiTheme="minorHAnsi"/>
          <w:sz w:val="22"/>
          <w:szCs w:val="22"/>
        </w:rPr>
        <w:t xml:space="preserve">er rimelig at en gruppe </w:t>
      </w:r>
      <w:r w:rsidR="00353027">
        <w:rPr>
          <w:rFonts w:asciiTheme="minorHAnsi" w:hAnsiTheme="minorHAnsi"/>
          <w:sz w:val="22"/>
          <w:szCs w:val="22"/>
        </w:rPr>
        <w:t xml:space="preserve">som har stått </w:t>
      </w:r>
      <w:r w:rsidR="0071734A">
        <w:rPr>
          <w:rFonts w:asciiTheme="minorHAnsi" w:hAnsiTheme="minorHAnsi"/>
          <w:sz w:val="22"/>
          <w:szCs w:val="22"/>
        </w:rPr>
        <w:t xml:space="preserve">utenfor arbeidslivet kan </w:t>
      </w:r>
      <w:r w:rsidR="001A2EA2">
        <w:rPr>
          <w:rFonts w:asciiTheme="minorHAnsi" w:hAnsiTheme="minorHAnsi"/>
          <w:sz w:val="22"/>
          <w:szCs w:val="22"/>
        </w:rPr>
        <w:t xml:space="preserve">ende opp med mer i pensjon enn </w:t>
      </w:r>
      <w:r w:rsidR="001A2EA2">
        <w:rPr>
          <w:rFonts w:asciiTheme="minorHAnsi" w:hAnsiTheme="minorHAnsi"/>
          <w:sz w:val="22"/>
          <w:szCs w:val="22"/>
        </w:rPr>
        <w:lastRenderedPageBreak/>
        <w:t xml:space="preserve">arbeidsføre pensjonister. </w:t>
      </w:r>
      <w:r w:rsidR="00C264FE">
        <w:rPr>
          <w:rFonts w:asciiTheme="minorHAnsi" w:hAnsiTheme="minorHAnsi"/>
          <w:sz w:val="22"/>
          <w:szCs w:val="22"/>
        </w:rPr>
        <w:t>Vi</w:t>
      </w:r>
      <w:r w:rsidR="00845B46">
        <w:rPr>
          <w:rFonts w:asciiTheme="minorHAnsi" w:hAnsiTheme="minorHAnsi"/>
          <w:sz w:val="22"/>
          <w:szCs w:val="22"/>
        </w:rPr>
        <w:t xml:space="preserve"> reagerer </w:t>
      </w:r>
      <w:r w:rsidR="00337515">
        <w:rPr>
          <w:rFonts w:asciiTheme="minorHAnsi" w:hAnsiTheme="minorHAnsi"/>
          <w:sz w:val="22"/>
          <w:szCs w:val="22"/>
        </w:rPr>
        <w:t>på at departementet velger</w:t>
      </w:r>
      <w:r w:rsidR="00105845">
        <w:rPr>
          <w:rFonts w:asciiTheme="minorHAnsi" w:hAnsiTheme="minorHAnsi"/>
          <w:sz w:val="22"/>
          <w:szCs w:val="22"/>
        </w:rPr>
        <w:t xml:space="preserve"> akkurat den sammenligningen de gjør</w:t>
      </w:r>
      <w:r w:rsidR="00C264FE">
        <w:rPr>
          <w:rFonts w:asciiTheme="minorHAnsi" w:hAnsiTheme="minorHAnsi"/>
          <w:sz w:val="22"/>
          <w:szCs w:val="22"/>
        </w:rPr>
        <w:t xml:space="preserve"> som grunnlag for å foreslå endringer. </w:t>
      </w:r>
      <w:r w:rsidR="00843D73">
        <w:rPr>
          <w:rFonts w:asciiTheme="minorHAnsi" w:hAnsiTheme="minorHAnsi"/>
          <w:sz w:val="22"/>
          <w:szCs w:val="22"/>
        </w:rPr>
        <w:t xml:space="preserve">Pensjonsutbetalinger </w:t>
      </w:r>
      <w:r w:rsidR="003478C6">
        <w:rPr>
          <w:rFonts w:asciiTheme="minorHAnsi" w:hAnsiTheme="minorHAnsi"/>
          <w:sz w:val="22"/>
          <w:szCs w:val="22"/>
        </w:rPr>
        <w:t xml:space="preserve">til arbeidsføre </w:t>
      </w:r>
      <w:r w:rsidR="00843D73">
        <w:rPr>
          <w:rFonts w:asciiTheme="minorHAnsi" w:hAnsiTheme="minorHAnsi"/>
          <w:sz w:val="22"/>
          <w:szCs w:val="22"/>
        </w:rPr>
        <w:t>fra f</w:t>
      </w:r>
      <w:r w:rsidR="00845B46">
        <w:rPr>
          <w:rFonts w:asciiTheme="minorHAnsi" w:hAnsiTheme="minorHAnsi"/>
          <w:sz w:val="22"/>
          <w:szCs w:val="22"/>
        </w:rPr>
        <w:t xml:space="preserve">olketrygden, både </w:t>
      </w:r>
      <w:r w:rsidR="003478C6">
        <w:rPr>
          <w:rFonts w:asciiTheme="minorHAnsi" w:hAnsiTheme="minorHAnsi"/>
          <w:sz w:val="22"/>
          <w:szCs w:val="22"/>
        </w:rPr>
        <w:t xml:space="preserve">når det gjelder </w:t>
      </w:r>
      <w:r w:rsidR="00845B46">
        <w:rPr>
          <w:rFonts w:asciiTheme="minorHAnsi" w:hAnsiTheme="minorHAnsi"/>
          <w:sz w:val="22"/>
          <w:szCs w:val="22"/>
        </w:rPr>
        <w:t xml:space="preserve">pensjon </w:t>
      </w:r>
      <w:r w:rsidR="009D16C9">
        <w:rPr>
          <w:rFonts w:asciiTheme="minorHAnsi" w:hAnsiTheme="minorHAnsi"/>
          <w:sz w:val="22"/>
          <w:szCs w:val="22"/>
        </w:rPr>
        <w:t xml:space="preserve">før 67 år </w:t>
      </w:r>
      <w:r w:rsidR="00845B46">
        <w:rPr>
          <w:rFonts w:asciiTheme="minorHAnsi" w:hAnsiTheme="minorHAnsi"/>
          <w:sz w:val="22"/>
          <w:szCs w:val="22"/>
        </w:rPr>
        <w:t xml:space="preserve">og alderspensjonen fra 67 år, er ingen god indikasjon på </w:t>
      </w:r>
      <w:r w:rsidR="00414A8B">
        <w:rPr>
          <w:rFonts w:asciiTheme="minorHAnsi" w:hAnsiTheme="minorHAnsi"/>
          <w:sz w:val="22"/>
          <w:szCs w:val="22"/>
        </w:rPr>
        <w:t>de</w:t>
      </w:r>
      <w:r w:rsidR="006234D2">
        <w:rPr>
          <w:rFonts w:asciiTheme="minorHAnsi" w:hAnsiTheme="minorHAnsi"/>
          <w:sz w:val="22"/>
          <w:szCs w:val="22"/>
        </w:rPr>
        <w:t xml:space="preserve">n reelle økonomiske levekårssituasjonen og pensjonsnivået </w:t>
      </w:r>
      <w:r w:rsidR="00845B46">
        <w:rPr>
          <w:rFonts w:asciiTheme="minorHAnsi" w:hAnsiTheme="minorHAnsi"/>
          <w:sz w:val="22"/>
          <w:szCs w:val="22"/>
        </w:rPr>
        <w:t xml:space="preserve">til </w:t>
      </w:r>
      <w:r w:rsidR="006675AC">
        <w:rPr>
          <w:rFonts w:asciiTheme="minorHAnsi" w:hAnsiTheme="minorHAnsi"/>
          <w:sz w:val="22"/>
          <w:szCs w:val="22"/>
        </w:rPr>
        <w:t xml:space="preserve">denne </w:t>
      </w:r>
      <w:r w:rsidR="00805034">
        <w:rPr>
          <w:rFonts w:asciiTheme="minorHAnsi" w:hAnsiTheme="minorHAnsi"/>
          <w:sz w:val="22"/>
          <w:szCs w:val="22"/>
        </w:rPr>
        <w:t xml:space="preserve">gruppen. </w:t>
      </w:r>
      <w:r w:rsidR="006234D2">
        <w:rPr>
          <w:rFonts w:asciiTheme="minorHAnsi" w:hAnsiTheme="minorHAnsi"/>
          <w:sz w:val="22"/>
          <w:szCs w:val="22"/>
        </w:rPr>
        <w:t xml:space="preserve">Mange vil blant annet ha gode tjenestepensjoner i tillegg til alderspensjonen fra folketrygden. </w:t>
      </w:r>
      <w:r w:rsidR="00845B46">
        <w:rPr>
          <w:rFonts w:asciiTheme="minorHAnsi" w:hAnsiTheme="minorHAnsi"/>
          <w:sz w:val="22"/>
          <w:szCs w:val="22"/>
        </w:rPr>
        <w:t>Departementet påpeker</w:t>
      </w:r>
      <w:r w:rsidR="00A856DC">
        <w:rPr>
          <w:rFonts w:asciiTheme="minorHAnsi" w:hAnsiTheme="minorHAnsi"/>
          <w:sz w:val="22"/>
          <w:szCs w:val="22"/>
        </w:rPr>
        <w:t xml:space="preserve"> også</w:t>
      </w:r>
      <w:r w:rsidR="00845B46">
        <w:rPr>
          <w:rFonts w:asciiTheme="minorHAnsi" w:hAnsiTheme="minorHAnsi"/>
          <w:sz w:val="22"/>
          <w:szCs w:val="22"/>
        </w:rPr>
        <w:t xml:space="preserve"> i høringsnotatet, at det er krevende å sammenligne de uføres og arbeidsføres gjennomsnittlige alderspensjonsnivåer. Mange faktorer, både i og utenfor pensjonssystemet, påvirker nivåene på uføres og arbeidsføres alderspensjon.</w:t>
      </w:r>
    </w:p>
    <w:p w14:paraId="1F8B24D2" w14:textId="31386741" w:rsidR="00845B46" w:rsidRDefault="00845B46" w:rsidP="009931AB">
      <w:pPr>
        <w:rPr>
          <w:rFonts w:asciiTheme="minorHAnsi" w:hAnsiTheme="minorHAnsi"/>
          <w:sz w:val="22"/>
          <w:szCs w:val="22"/>
        </w:rPr>
      </w:pPr>
    </w:p>
    <w:p w14:paraId="2E91CA10" w14:textId="1B033E63" w:rsidR="007C050A" w:rsidRDefault="006234D2" w:rsidP="007C050A">
      <w:pPr>
        <w:rPr>
          <w:rFonts w:asciiTheme="minorHAnsi" w:hAnsiTheme="minorHAnsi"/>
          <w:sz w:val="22"/>
          <w:szCs w:val="22"/>
        </w:rPr>
      </w:pPr>
      <w:r>
        <w:rPr>
          <w:rFonts w:asciiTheme="minorHAnsi" w:hAnsiTheme="minorHAnsi"/>
          <w:sz w:val="22"/>
          <w:szCs w:val="22"/>
        </w:rPr>
        <w:t xml:space="preserve">I tillegg har </w:t>
      </w:r>
      <w:r w:rsidR="004D176A">
        <w:rPr>
          <w:rFonts w:asciiTheme="minorHAnsi" w:hAnsiTheme="minorHAnsi"/>
          <w:sz w:val="22"/>
          <w:szCs w:val="22"/>
        </w:rPr>
        <w:t xml:space="preserve">mange </w:t>
      </w:r>
      <w:r>
        <w:rPr>
          <w:rFonts w:asciiTheme="minorHAnsi" w:hAnsiTheme="minorHAnsi"/>
          <w:sz w:val="22"/>
          <w:szCs w:val="22"/>
        </w:rPr>
        <w:t xml:space="preserve">alderspensjonister fortsatt inntekt fra arbeid etter </w:t>
      </w:r>
      <w:r w:rsidR="004D176A">
        <w:rPr>
          <w:rFonts w:asciiTheme="minorHAnsi" w:hAnsiTheme="minorHAnsi"/>
          <w:sz w:val="22"/>
          <w:szCs w:val="22"/>
        </w:rPr>
        <w:t xml:space="preserve">de er </w:t>
      </w:r>
      <w:r>
        <w:rPr>
          <w:rFonts w:asciiTheme="minorHAnsi" w:hAnsiTheme="minorHAnsi"/>
          <w:sz w:val="22"/>
          <w:szCs w:val="22"/>
        </w:rPr>
        <w:t>62 år.</w:t>
      </w:r>
      <w:r w:rsidR="004D176A">
        <w:rPr>
          <w:rFonts w:asciiTheme="minorHAnsi" w:hAnsiTheme="minorHAnsi"/>
          <w:sz w:val="22"/>
          <w:szCs w:val="22"/>
        </w:rPr>
        <w:t xml:space="preserve"> D</w:t>
      </w:r>
      <w:r w:rsidR="00932BBE">
        <w:rPr>
          <w:rFonts w:asciiTheme="minorHAnsi" w:hAnsiTheme="minorHAnsi"/>
          <w:sz w:val="22"/>
          <w:szCs w:val="22"/>
        </w:rPr>
        <w:t xml:space="preserve">et </w:t>
      </w:r>
      <w:r w:rsidR="004D176A">
        <w:rPr>
          <w:rFonts w:asciiTheme="minorHAnsi" w:hAnsiTheme="minorHAnsi"/>
          <w:sz w:val="22"/>
          <w:szCs w:val="22"/>
        </w:rPr>
        <w:t xml:space="preserve">er </w:t>
      </w:r>
      <w:r w:rsidR="00932BBE">
        <w:rPr>
          <w:rFonts w:asciiTheme="minorHAnsi" w:hAnsiTheme="minorHAnsi"/>
          <w:sz w:val="22"/>
          <w:szCs w:val="22"/>
        </w:rPr>
        <w:t>faktisk slik at y</w:t>
      </w:r>
      <w:r w:rsidR="007C050A">
        <w:rPr>
          <w:rFonts w:asciiTheme="minorHAnsi" w:hAnsiTheme="minorHAnsi"/>
          <w:sz w:val="22"/>
          <w:szCs w:val="22"/>
        </w:rPr>
        <w:t xml:space="preserve">rkesaktiviteten </w:t>
      </w:r>
      <w:r w:rsidR="004F5486">
        <w:rPr>
          <w:rFonts w:asciiTheme="minorHAnsi" w:hAnsiTheme="minorHAnsi"/>
          <w:sz w:val="22"/>
          <w:szCs w:val="22"/>
        </w:rPr>
        <w:t xml:space="preserve">har </w:t>
      </w:r>
      <w:r w:rsidR="007C050A">
        <w:rPr>
          <w:rFonts w:asciiTheme="minorHAnsi" w:hAnsiTheme="minorHAnsi"/>
          <w:sz w:val="22"/>
          <w:szCs w:val="22"/>
        </w:rPr>
        <w:t>økt blant eldre i etterkant av pensjonsreformen, og mange kombinerer tidlig uttak av alderspensjon med fortsatt arbeid. Det er relativt få som benytter muligheten til å ta ut alderspensjon tidlig for å slutte å arbeide. 86 prosent av de som tar ut alderspensjon tidlig, gjør det i kombinasjon med fortsatt arbeid</w:t>
      </w:r>
      <w:r w:rsidR="007C050A">
        <w:rPr>
          <w:rStyle w:val="Fotnotereferanse"/>
          <w:rFonts w:asciiTheme="minorHAnsi" w:hAnsiTheme="minorHAnsi"/>
          <w:sz w:val="22"/>
          <w:szCs w:val="22"/>
        </w:rPr>
        <w:footnoteReference w:id="2"/>
      </w:r>
      <w:r w:rsidR="007C050A">
        <w:rPr>
          <w:rFonts w:asciiTheme="minorHAnsi" w:hAnsiTheme="minorHAnsi"/>
          <w:sz w:val="22"/>
          <w:szCs w:val="22"/>
        </w:rPr>
        <w:t xml:space="preserve">. </w:t>
      </w:r>
      <w:r w:rsidR="00745BD0" w:rsidRPr="00745BD0">
        <w:rPr>
          <w:rFonts w:asciiTheme="minorHAnsi" w:hAnsiTheme="minorHAnsi"/>
          <w:sz w:val="22"/>
          <w:szCs w:val="22"/>
        </w:rPr>
        <w:t xml:space="preserve">Det er derfor ingen grunn til å bekymre seg for arbeidslinjen for arbeidsføre som er 62-år og eldre, selv om det ikke har gitt tilsiktet bærekraft </w:t>
      </w:r>
      <w:r w:rsidR="00B35ABD">
        <w:rPr>
          <w:rFonts w:asciiTheme="minorHAnsi" w:hAnsiTheme="minorHAnsi"/>
          <w:sz w:val="22"/>
          <w:szCs w:val="22"/>
        </w:rPr>
        <w:t>knyttet til tidsrommet</w:t>
      </w:r>
      <w:r w:rsidR="0067582C">
        <w:rPr>
          <w:rFonts w:asciiTheme="minorHAnsi" w:hAnsiTheme="minorHAnsi"/>
          <w:sz w:val="22"/>
          <w:szCs w:val="22"/>
        </w:rPr>
        <w:t xml:space="preserve"> </w:t>
      </w:r>
      <w:r w:rsidR="00745BD0" w:rsidRPr="00745BD0">
        <w:rPr>
          <w:rFonts w:asciiTheme="minorHAnsi" w:hAnsiTheme="minorHAnsi"/>
          <w:sz w:val="22"/>
          <w:szCs w:val="22"/>
        </w:rPr>
        <w:t>pensjonsut</w:t>
      </w:r>
      <w:r w:rsidR="0067582C">
        <w:rPr>
          <w:rFonts w:asciiTheme="minorHAnsi" w:hAnsiTheme="minorHAnsi"/>
          <w:sz w:val="22"/>
          <w:szCs w:val="22"/>
        </w:rPr>
        <w:t>tak</w:t>
      </w:r>
      <w:r w:rsidR="00B35ABD">
        <w:rPr>
          <w:rFonts w:asciiTheme="minorHAnsi" w:hAnsiTheme="minorHAnsi"/>
          <w:sz w:val="22"/>
          <w:szCs w:val="22"/>
        </w:rPr>
        <w:t xml:space="preserve">et belaster </w:t>
      </w:r>
      <w:r w:rsidR="00304876">
        <w:rPr>
          <w:rFonts w:asciiTheme="minorHAnsi" w:hAnsiTheme="minorHAnsi"/>
          <w:sz w:val="22"/>
          <w:szCs w:val="22"/>
        </w:rPr>
        <w:t>f</w:t>
      </w:r>
      <w:r w:rsidR="00745BD0" w:rsidRPr="00745BD0">
        <w:rPr>
          <w:rFonts w:asciiTheme="minorHAnsi" w:hAnsiTheme="minorHAnsi"/>
          <w:sz w:val="22"/>
          <w:szCs w:val="22"/>
        </w:rPr>
        <w:t>olketrygden.</w:t>
      </w:r>
    </w:p>
    <w:p w14:paraId="2A019AFC" w14:textId="77777777" w:rsidR="007C050A" w:rsidRDefault="007C050A" w:rsidP="007C050A">
      <w:pPr>
        <w:rPr>
          <w:rFonts w:asciiTheme="minorHAnsi" w:hAnsiTheme="minorHAnsi"/>
          <w:sz w:val="22"/>
          <w:szCs w:val="22"/>
        </w:rPr>
      </w:pPr>
    </w:p>
    <w:p w14:paraId="461841B5" w14:textId="3E624610" w:rsidR="0030677A" w:rsidRPr="00A4729E" w:rsidRDefault="00D356DC" w:rsidP="0030677A">
      <w:pPr>
        <w:rPr>
          <w:rFonts w:asciiTheme="minorHAnsi" w:hAnsiTheme="minorHAnsi"/>
          <w:b/>
        </w:rPr>
      </w:pPr>
      <w:r w:rsidRPr="00A4729E">
        <w:rPr>
          <w:rFonts w:asciiTheme="minorHAnsi" w:hAnsiTheme="minorHAnsi"/>
          <w:b/>
        </w:rPr>
        <w:t xml:space="preserve">Det blir </w:t>
      </w:r>
      <w:r w:rsidR="003A1F14" w:rsidRPr="00A4729E">
        <w:rPr>
          <w:rFonts w:asciiTheme="minorHAnsi" w:hAnsiTheme="minorHAnsi"/>
          <w:b/>
        </w:rPr>
        <w:t>f</w:t>
      </w:r>
      <w:r w:rsidR="0030677A" w:rsidRPr="00A4729E">
        <w:rPr>
          <w:rFonts w:asciiTheme="minorHAnsi" w:hAnsiTheme="minorHAnsi"/>
          <w:b/>
        </w:rPr>
        <w:t>ærre eldre uføretrygde</w:t>
      </w:r>
    </w:p>
    <w:p w14:paraId="2B9DA402" w14:textId="77777777" w:rsidR="0030677A" w:rsidRPr="00720928" w:rsidRDefault="0030677A" w:rsidP="0030677A">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FFO mener at </w:t>
      </w:r>
      <w:r w:rsidRPr="00720928">
        <w:rPr>
          <w:rFonts w:asciiTheme="minorHAnsi" w:hAnsiTheme="minorHAnsi"/>
          <w:color w:val="000000"/>
          <w:sz w:val="22"/>
          <w:szCs w:val="22"/>
          <w:shd w:val="clear" w:color="auto" w:fill="FFFFFF"/>
        </w:rPr>
        <w:t xml:space="preserve">Pensjonskommisjonens vurdering om at langt flere vil fremsette krav om uføretrygd eller innvilges uføretrygd om det gir gunstigere alderspensjon, er en spekulasjon uten forankring i kunnskap på feltet. </w:t>
      </w:r>
    </w:p>
    <w:p w14:paraId="59A99FBD" w14:textId="77777777" w:rsidR="0030677A" w:rsidRDefault="0030677A" w:rsidP="0030677A">
      <w:pPr>
        <w:rPr>
          <w:rFonts w:asciiTheme="minorHAnsi" w:hAnsiTheme="minorHAnsi"/>
          <w:color w:val="000000"/>
          <w:sz w:val="22"/>
          <w:szCs w:val="22"/>
          <w:shd w:val="clear" w:color="auto" w:fill="FFFFFF"/>
        </w:rPr>
      </w:pPr>
    </w:p>
    <w:p w14:paraId="5B620CA5" w14:textId="11E1C883" w:rsidR="0030677A" w:rsidRDefault="0030677A" w:rsidP="0030677A">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Utviklingen de siste årene viser at det blir færre eldre uføre. Tall fra NAV per 30. september 2019</w:t>
      </w:r>
      <w:r w:rsidR="00595A6B">
        <w:rPr>
          <w:rStyle w:val="Fotnotereferanse"/>
          <w:rFonts w:asciiTheme="minorHAnsi" w:hAnsiTheme="minorHAnsi"/>
          <w:color w:val="000000"/>
          <w:sz w:val="22"/>
          <w:szCs w:val="22"/>
          <w:shd w:val="clear" w:color="auto" w:fill="FFFFFF"/>
        </w:rPr>
        <w:footnoteReference w:id="3"/>
      </w:r>
      <w:r>
        <w:rPr>
          <w:rFonts w:asciiTheme="minorHAnsi" w:hAnsiTheme="minorHAnsi"/>
          <w:color w:val="000000"/>
          <w:sz w:val="22"/>
          <w:szCs w:val="22"/>
          <w:shd w:val="clear" w:color="auto" w:fill="FFFFFF"/>
        </w:rPr>
        <w:t xml:space="preserve"> viser at sammenlignet med starten av 2000-tallet har det vært en ganske stor nedgang i uføreandelen for aldersgruppen over 50 år, og spesielt for de over 60 år. Og sammenlignet med samme tidspunkt i fjor har det vært en nedgang i andelen uføre over 65 år. </w:t>
      </w:r>
      <w:r w:rsidRPr="00E909E3">
        <w:rPr>
          <w:rFonts w:asciiTheme="minorHAnsi" w:hAnsiTheme="minorHAnsi"/>
          <w:color w:val="000000"/>
          <w:sz w:val="22"/>
          <w:szCs w:val="22"/>
          <w:shd w:val="clear" w:color="auto" w:fill="FFFFFF"/>
        </w:rPr>
        <w:t xml:space="preserve">Dette </w:t>
      </w:r>
      <w:r>
        <w:rPr>
          <w:rFonts w:asciiTheme="minorHAnsi" w:hAnsiTheme="minorHAnsi"/>
          <w:color w:val="000000"/>
          <w:sz w:val="22"/>
          <w:szCs w:val="22"/>
          <w:shd w:val="clear" w:color="auto" w:fill="FFFFFF"/>
        </w:rPr>
        <w:t xml:space="preserve">indikerer </w:t>
      </w:r>
      <w:r w:rsidRPr="00E909E3">
        <w:rPr>
          <w:rFonts w:asciiTheme="minorHAnsi" w:hAnsiTheme="minorHAnsi"/>
          <w:color w:val="000000"/>
          <w:sz w:val="22"/>
          <w:szCs w:val="22"/>
          <w:shd w:val="clear" w:color="auto" w:fill="FFFFFF"/>
        </w:rPr>
        <w:t xml:space="preserve">at det er liten grunn til å tro at gevinst knyttet til fremtidig alderspensjon er noe sterkt motiv for krav om uføretrygd.  </w:t>
      </w:r>
    </w:p>
    <w:p w14:paraId="5B8C00DD" w14:textId="77777777" w:rsidR="0030677A" w:rsidRDefault="0030677A" w:rsidP="0030677A">
      <w:pPr>
        <w:rPr>
          <w:rFonts w:asciiTheme="minorHAnsi" w:hAnsiTheme="minorHAnsi"/>
          <w:color w:val="000000"/>
          <w:sz w:val="22"/>
          <w:szCs w:val="22"/>
          <w:shd w:val="clear" w:color="auto" w:fill="FFFFFF"/>
        </w:rPr>
      </w:pPr>
    </w:p>
    <w:p w14:paraId="2509FFD8" w14:textId="77777777" w:rsidR="0030677A" w:rsidRDefault="0030677A" w:rsidP="0030677A">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xml:space="preserve">FFO </w:t>
      </w:r>
      <w:r w:rsidRPr="00E909E3">
        <w:rPr>
          <w:rFonts w:asciiTheme="minorHAnsi" w:hAnsiTheme="minorHAnsi"/>
          <w:color w:val="000000"/>
          <w:sz w:val="22"/>
          <w:szCs w:val="22"/>
          <w:shd w:val="clear" w:color="auto" w:fill="FFFFFF"/>
        </w:rPr>
        <w:t xml:space="preserve">etterlyser </w:t>
      </w:r>
      <w:r>
        <w:rPr>
          <w:rFonts w:asciiTheme="minorHAnsi" w:hAnsiTheme="minorHAnsi"/>
          <w:color w:val="000000"/>
          <w:sz w:val="22"/>
          <w:szCs w:val="22"/>
          <w:shd w:val="clear" w:color="auto" w:fill="FFFFFF"/>
        </w:rPr>
        <w:t xml:space="preserve">derfor </w:t>
      </w:r>
      <w:r w:rsidRPr="00E909E3">
        <w:rPr>
          <w:rFonts w:asciiTheme="minorHAnsi" w:hAnsiTheme="minorHAnsi"/>
          <w:color w:val="000000"/>
          <w:sz w:val="22"/>
          <w:szCs w:val="22"/>
          <w:shd w:val="clear" w:color="auto" w:fill="FFFFFF"/>
        </w:rPr>
        <w:t xml:space="preserve">nærmere dokumentasjon på sannsynligheten for at mange flere vil fremme krav om uføretrygd når de nærmer seg ordinær pensjonsalder fordi alderspensjonen da kan bli høyere. Det er heller ikke slik at flere krav vil generere vesentlig flere vedtak om uføretrygd. Vilkårene for å få uføretrygd er strenge. De fleste må etter utløp av sykepengeperioden gjennomføre arbeidsrettede tiltak. Først når NAV treffer vedtak etter NAV-loven § 14a som konkluderer med varig nedsatt arbeidsevne, er det grunnlag i de fleste tilfeller for innvilgelse av uføretrygd. </w:t>
      </w:r>
    </w:p>
    <w:p w14:paraId="0BA8C7FB" w14:textId="77777777" w:rsidR="0030677A" w:rsidRDefault="0030677A" w:rsidP="0030677A">
      <w:pPr>
        <w:rPr>
          <w:rFonts w:asciiTheme="minorHAnsi" w:hAnsiTheme="minorHAnsi"/>
          <w:color w:val="000000"/>
          <w:sz w:val="22"/>
          <w:szCs w:val="22"/>
          <w:shd w:val="clear" w:color="auto" w:fill="FFFFFF"/>
        </w:rPr>
      </w:pPr>
    </w:p>
    <w:p w14:paraId="3CFBFAFF" w14:textId="41D97D5F" w:rsidR="002C12DC" w:rsidRPr="00F063FA" w:rsidRDefault="008635EC" w:rsidP="009931AB">
      <w:pPr>
        <w:rPr>
          <w:rFonts w:asciiTheme="minorHAnsi" w:hAnsiTheme="minorHAnsi"/>
          <w:b/>
        </w:rPr>
      </w:pPr>
      <w:r w:rsidRPr="00F063FA">
        <w:rPr>
          <w:rFonts w:asciiTheme="minorHAnsi" w:hAnsiTheme="minorHAnsi"/>
          <w:b/>
        </w:rPr>
        <w:t xml:space="preserve">Regjeringen </w:t>
      </w:r>
      <w:r w:rsidR="00BC5C55" w:rsidRPr="00F063FA">
        <w:rPr>
          <w:rFonts w:asciiTheme="minorHAnsi" w:hAnsiTheme="minorHAnsi"/>
          <w:b/>
        </w:rPr>
        <w:t xml:space="preserve">må gjøres tiltak </w:t>
      </w:r>
      <w:r w:rsidR="008E3A30" w:rsidRPr="00F063FA">
        <w:rPr>
          <w:rFonts w:asciiTheme="minorHAnsi" w:hAnsiTheme="minorHAnsi"/>
          <w:b/>
        </w:rPr>
        <w:t xml:space="preserve">for </w:t>
      </w:r>
      <w:r w:rsidRPr="00F063FA">
        <w:rPr>
          <w:rFonts w:asciiTheme="minorHAnsi" w:hAnsiTheme="minorHAnsi"/>
          <w:b/>
        </w:rPr>
        <w:t xml:space="preserve">å løfte </w:t>
      </w:r>
      <w:r w:rsidR="00B729DE" w:rsidRPr="00F063FA">
        <w:rPr>
          <w:rFonts w:asciiTheme="minorHAnsi" w:hAnsiTheme="minorHAnsi"/>
          <w:b/>
        </w:rPr>
        <w:t>a</w:t>
      </w:r>
      <w:r w:rsidR="00BE1E69" w:rsidRPr="00F063FA">
        <w:rPr>
          <w:rFonts w:asciiTheme="minorHAnsi" w:hAnsiTheme="minorHAnsi"/>
          <w:b/>
        </w:rPr>
        <w:t>lderspensjonister</w:t>
      </w:r>
      <w:r w:rsidR="00B729DE" w:rsidRPr="00F063FA">
        <w:rPr>
          <w:rFonts w:asciiTheme="minorHAnsi" w:hAnsiTheme="minorHAnsi"/>
          <w:b/>
        </w:rPr>
        <w:t xml:space="preserve"> på minste</w:t>
      </w:r>
      <w:r w:rsidR="001670FD">
        <w:rPr>
          <w:rFonts w:asciiTheme="minorHAnsi" w:hAnsiTheme="minorHAnsi"/>
          <w:b/>
        </w:rPr>
        <w:t>pensjon</w:t>
      </w:r>
      <w:r w:rsidR="008048FF" w:rsidRPr="00F063FA">
        <w:rPr>
          <w:rFonts w:asciiTheme="minorHAnsi" w:hAnsiTheme="minorHAnsi"/>
          <w:b/>
        </w:rPr>
        <w:t xml:space="preserve"> og lave inntekter</w:t>
      </w:r>
    </w:p>
    <w:p w14:paraId="33731E2F" w14:textId="348F6018" w:rsidR="00052F7C" w:rsidRDefault="00EC5259" w:rsidP="009931AB">
      <w:pPr>
        <w:rPr>
          <w:rFonts w:asciiTheme="minorHAnsi" w:hAnsiTheme="minorHAnsi"/>
          <w:sz w:val="22"/>
          <w:szCs w:val="22"/>
        </w:rPr>
      </w:pPr>
      <w:r>
        <w:rPr>
          <w:rFonts w:asciiTheme="minorHAnsi" w:hAnsiTheme="minorHAnsi"/>
          <w:sz w:val="22"/>
          <w:szCs w:val="22"/>
        </w:rPr>
        <w:t xml:space="preserve">FFO reagerer </w:t>
      </w:r>
      <w:r w:rsidR="00173F40">
        <w:rPr>
          <w:rFonts w:asciiTheme="minorHAnsi" w:hAnsiTheme="minorHAnsi"/>
          <w:sz w:val="22"/>
          <w:szCs w:val="22"/>
        </w:rPr>
        <w:t xml:space="preserve">som nevnt </w:t>
      </w:r>
      <w:r w:rsidR="008C2EB5">
        <w:rPr>
          <w:rFonts w:asciiTheme="minorHAnsi" w:hAnsiTheme="minorHAnsi"/>
          <w:sz w:val="22"/>
          <w:szCs w:val="22"/>
        </w:rPr>
        <w:t xml:space="preserve">på </w:t>
      </w:r>
      <w:r>
        <w:rPr>
          <w:rFonts w:asciiTheme="minorHAnsi" w:hAnsiTheme="minorHAnsi"/>
          <w:sz w:val="22"/>
          <w:szCs w:val="22"/>
        </w:rPr>
        <w:t>at dep</w:t>
      </w:r>
      <w:r w:rsidR="00985B8C">
        <w:rPr>
          <w:rFonts w:asciiTheme="minorHAnsi" w:hAnsiTheme="minorHAnsi"/>
          <w:sz w:val="22"/>
          <w:szCs w:val="22"/>
        </w:rPr>
        <w:t>artement</w:t>
      </w:r>
      <w:r w:rsidR="00B60CB4">
        <w:rPr>
          <w:rFonts w:asciiTheme="minorHAnsi" w:hAnsiTheme="minorHAnsi"/>
          <w:sz w:val="22"/>
          <w:szCs w:val="22"/>
        </w:rPr>
        <w:t xml:space="preserve">et </w:t>
      </w:r>
      <w:r w:rsidR="003C775E">
        <w:rPr>
          <w:rFonts w:asciiTheme="minorHAnsi" w:hAnsiTheme="minorHAnsi"/>
          <w:sz w:val="22"/>
          <w:szCs w:val="22"/>
        </w:rPr>
        <w:t xml:space="preserve">velger å fjerne skjermingstillegget </w:t>
      </w:r>
      <w:r w:rsidR="00B0646E">
        <w:rPr>
          <w:rFonts w:asciiTheme="minorHAnsi" w:hAnsiTheme="minorHAnsi"/>
          <w:sz w:val="22"/>
          <w:szCs w:val="22"/>
        </w:rPr>
        <w:t>med bakgrunn i en sammenligning i arbeidsføres og uføres inntektsutvikling</w:t>
      </w:r>
      <w:r w:rsidR="00173F40">
        <w:rPr>
          <w:rFonts w:asciiTheme="minorHAnsi" w:hAnsiTheme="minorHAnsi"/>
          <w:sz w:val="22"/>
          <w:szCs w:val="22"/>
        </w:rPr>
        <w:t>,</w:t>
      </w:r>
      <w:r w:rsidR="00B0646E">
        <w:rPr>
          <w:rFonts w:asciiTheme="minorHAnsi" w:hAnsiTheme="minorHAnsi"/>
          <w:sz w:val="22"/>
          <w:szCs w:val="22"/>
        </w:rPr>
        <w:t xml:space="preserve"> som </w:t>
      </w:r>
      <w:r w:rsidR="00052F7C">
        <w:rPr>
          <w:rFonts w:asciiTheme="minorHAnsi" w:hAnsiTheme="minorHAnsi"/>
          <w:sz w:val="22"/>
          <w:szCs w:val="22"/>
        </w:rPr>
        <w:t xml:space="preserve">ikke gir et godt nok bilde av hvordan levekårene </w:t>
      </w:r>
      <w:r w:rsidR="00DA5EF9">
        <w:rPr>
          <w:rFonts w:asciiTheme="minorHAnsi" w:hAnsiTheme="minorHAnsi"/>
          <w:sz w:val="22"/>
          <w:szCs w:val="22"/>
        </w:rPr>
        <w:t xml:space="preserve">blant disse ulike gruppene faktisk er. </w:t>
      </w:r>
    </w:p>
    <w:p w14:paraId="52BCED88" w14:textId="34F156CB" w:rsidR="00DA5EF9" w:rsidRDefault="00DA5EF9" w:rsidP="009931AB">
      <w:pPr>
        <w:rPr>
          <w:rFonts w:asciiTheme="minorHAnsi" w:hAnsiTheme="minorHAnsi"/>
          <w:sz w:val="22"/>
          <w:szCs w:val="22"/>
        </w:rPr>
      </w:pPr>
    </w:p>
    <w:p w14:paraId="7A287F32" w14:textId="09E29C4E" w:rsidR="00FE1818" w:rsidRDefault="00FF6691" w:rsidP="009931AB">
      <w:pPr>
        <w:rPr>
          <w:rFonts w:asciiTheme="minorHAnsi" w:hAnsiTheme="minorHAnsi"/>
          <w:sz w:val="22"/>
          <w:szCs w:val="22"/>
        </w:rPr>
      </w:pPr>
      <w:r>
        <w:rPr>
          <w:rFonts w:asciiTheme="minorHAnsi" w:hAnsiTheme="minorHAnsi"/>
          <w:sz w:val="22"/>
          <w:szCs w:val="22"/>
        </w:rPr>
        <w:t>Etter vår mening må r</w:t>
      </w:r>
      <w:r w:rsidR="00A03005">
        <w:rPr>
          <w:rFonts w:asciiTheme="minorHAnsi" w:hAnsiTheme="minorHAnsi"/>
          <w:sz w:val="22"/>
          <w:szCs w:val="22"/>
        </w:rPr>
        <w:t xml:space="preserve">egjeringen </w:t>
      </w:r>
      <w:r w:rsidR="00CE2B2B">
        <w:rPr>
          <w:rFonts w:asciiTheme="minorHAnsi" w:hAnsiTheme="minorHAnsi"/>
          <w:sz w:val="22"/>
          <w:szCs w:val="22"/>
        </w:rPr>
        <w:t xml:space="preserve">føre en </w:t>
      </w:r>
      <w:r w:rsidR="00A93E9A">
        <w:rPr>
          <w:rFonts w:asciiTheme="minorHAnsi" w:hAnsiTheme="minorHAnsi"/>
          <w:sz w:val="22"/>
          <w:szCs w:val="22"/>
        </w:rPr>
        <w:t xml:space="preserve">mer sosial </w:t>
      </w:r>
      <w:r w:rsidR="00CE2B2B">
        <w:rPr>
          <w:rFonts w:asciiTheme="minorHAnsi" w:hAnsiTheme="minorHAnsi"/>
          <w:sz w:val="22"/>
          <w:szCs w:val="22"/>
        </w:rPr>
        <w:t xml:space="preserve">pensjonspolitikk </w:t>
      </w:r>
      <w:r w:rsidR="00083359">
        <w:rPr>
          <w:rFonts w:asciiTheme="minorHAnsi" w:hAnsiTheme="minorHAnsi"/>
          <w:sz w:val="22"/>
          <w:szCs w:val="22"/>
        </w:rPr>
        <w:t xml:space="preserve">overfor alle </w:t>
      </w:r>
      <w:r w:rsidR="00CE2B2B">
        <w:rPr>
          <w:rFonts w:asciiTheme="minorHAnsi" w:hAnsiTheme="minorHAnsi"/>
          <w:sz w:val="22"/>
          <w:szCs w:val="22"/>
        </w:rPr>
        <w:t>pensjonister på laveste pensjonsnivå</w:t>
      </w:r>
      <w:r w:rsidR="00083359">
        <w:rPr>
          <w:rFonts w:asciiTheme="minorHAnsi" w:hAnsiTheme="minorHAnsi"/>
          <w:sz w:val="22"/>
          <w:szCs w:val="22"/>
        </w:rPr>
        <w:t xml:space="preserve">. </w:t>
      </w:r>
      <w:r w:rsidR="00E74410">
        <w:rPr>
          <w:rFonts w:asciiTheme="minorHAnsi" w:hAnsiTheme="minorHAnsi"/>
          <w:sz w:val="22"/>
          <w:szCs w:val="22"/>
        </w:rPr>
        <w:t>FFO</w:t>
      </w:r>
      <w:r w:rsidR="00BA5EA1">
        <w:rPr>
          <w:rFonts w:asciiTheme="minorHAnsi" w:hAnsiTheme="minorHAnsi"/>
          <w:sz w:val="22"/>
          <w:szCs w:val="22"/>
        </w:rPr>
        <w:t xml:space="preserve"> har derfor blant annet </w:t>
      </w:r>
      <w:r w:rsidR="00FE1818">
        <w:rPr>
          <w:rFonts w:asciiTheme="minorHAnsi" w:hAnsiTheme="minorHAnsi"/>
          <w:sz w:val="22"/>
          <w:szCs w:val="22"/>
        </w:rPr>
        <w:t>hatt krav i de</w:t>
      </w:r>
      <w:r w:rsidR="004D6B06">
        <w:rPr>
          <w:rFonts w:asciiTheme="minorHAnsi" w:hAnsiTheme="minorHAnsi"/>
          <w:sz w:val="22"/>
          <w:szCs w:val="22"/>
        </w:rPr>
        <w:t xml:space="preserve"> </w:t>
      </w:r>
      <w:r w:rsidR="00FE1818">
        <w:rPr>
          <w:rFonts w:asciiTheme="minorHAnsi" w:hAnsiTheme="minorHAnsi"/>
          <w:sz w:val="22"/>
          <w:szCs w:val="22"/>
        </w:rPr>
        <w:t>årlige</w:t>
      </w:r>
      <w:r w:rsidR="004D6B06">
        <w:rPr>
          <w:rFonts w:asciiTheme="minorHAnsi" w:hAnsiTheme="minorHAnsi"/>
          <w:sz w:val="22"/>
          <w:szCs w:val="22"/>
        </w:rPr>
        <w:t xml:space="preserve"> </w:t>
      </w:r>
      <w:r w:rsidR="00FE1818">
        <w:rPr>
          <w:rFonts w:asciiTheme="minorHAnsi" w:hAnsiTheme="minorHAnsi"/>
          <w:sz w:val="22"/>
          <w:szCs w:val="22"/>
        </w:rPr>
        <w:t>trygdedrøftingen</w:t>
      </w:r>
      <w:r w:rsidR="004D6B06">
        <w:rPr>
          <w:rFonts w:asciiTheme="minorHAnsi" w:hAnsiTheme="minorHAnsi"/>
          <w:sz w:val="22"/>
          <w:szCs w:val="22"/>
        </w:rPr>
        <w:t>e</w:t>
      </w:r>
      <w:r w:rsidR="00FE1818">
        <w:rPr>
          <w:rFonts w:asciiTheme="minorHAnsi" w:hAnsiTheme="minorHAnsi"/>
          <w:sz w:val="22"/>
          <w:szCs w:val="22"/>
        </w:rPr>
        <w:t xml:space="preserve"> </w:t>
      </w:r>
      <w:r w:rsidR="00FE1818" w:rsidRPr="00FE1818">
        <w:rPr>
          <w:rFonts w:asciiTheme="minorHAnsi" w:hAnsiTheme="minorHAnsi"/>
          <w:sz w:val="22"/>
          <w:szCs w:val="22"/>
        </w:rPr>
        <w:t xml:space="preserve">om at løpende pensjoner </w:t>
      </w:r>
      <w:r w:rsidR="00FE1818">
        <w:rPr>
          <w:rFonts w:asciiTheme="minorHAnsi" w:hAnsiTheme="minorHAnsi"/>
          <w:sz w:val="22"/>
          <w:szCs w:val="22"/>
        </w:rPr>
        <w:t xml:space="preserve">må </w:t>
      </w:r>
      <w:r w:rsidR="00FE1818" w:rsidRPr="00FE1818">
        <w:rPr>
          <w:rFonts w:asciiTheme="minorHAnsi" w:hAnsiTheme="minorHAnsi"/>
          <w:sz w:val="22"/>
          <w:szCs w:val="22"/>
        </w:rPr>
        <w:t>reguler</w:t>
      </w:r>
      <w:r w:rsidR="00FE1818">
        <w:rPr>
          <w:rFonts w:asciiTheme="minorHAnsi" w:hAnsiTheme="minorHAnsi"/>
          <w:sz w:val="22"/>
          <w:szCs w:val="22"/>
        </w:rPr>
        <w:t xml:space="preserve">es </w:t>
      </w:r>
      <w:r w:rsidR="00FE1818" w:rsidRPr="00FE1818">
        <w:rPr>
          <w:rFonts w:asciiTheme="minorHAnsi" w:hAnsiTheme="minorHAnsi"/>
          <w:sz w:val="22"/>
          <w:szCs w:val="22"/>
        </w:rPr>
        <w:t>med halvparten av lønnsveksten og halvparten av prisveksten, noe som hele tiden har vært Stortingets intensjon. Om Regjeringen ved Arbeids- og sosialdepartementet hadde imøtegått dette kravet, ville pensjonen bli bedret også for de med de laveste pensjonene.</w:t>
      </w:r>
    </w:p>
    <w:p w14:paraId="0CE663DD" w14:textId="77777777" w:rsidR="00FE1818" w:rsidRDefault="00FE1818" w:rsidP="009931AB">
      <w:pPr>
        <w:rPr>
          <w:rFonts w:asciiTheme="minorHAnsi" w:hAnsiTheme="minorHAnsi"/>
          <w:sz w:val="22"/>
          <w:szCs w:val="22"/>
        </w:rPr>
      </w:pPr>
    </w:p>
    <w:p w14:paraId="299B822A" w14:textId="3A00530F" w:rsidR="00DA5EF9" w:rsidRDefault="00083359" w:rsidP="009931AB">
      <w:pPr>
        <w:rPr>
          <w:rFonts w:asciiTheme="minorHAnsi" w:hAnsiTheme="minorHAnsi"/>
          <w:sz w:val="22"/>
          <w:szCs w:val="22"/>
        </w:rPr>
      </w:pPr>
      <w:r>
        <w:rPr>
          <w:rFonts w:asciiTheme="minorHAnsi" w:hAnsiTheme="minorHAnsi"/>
          <w:sz w:val="22"/>
          <w:szCs w:val="22"/>
        </w:rPr>
        <w:t xml:space="preserve">Vi </w:t>
      </w:r>
      <w:r w:rsidR="00B279A1">
        <w:rPr>
          <w:rFonts w:asciiTheme="minorHAnsi" w:hAnsiTheme="minorHAnsi"/>
          <w:sz w:val="22"/>
          <w:szCs w:val="22"/>
        </w:rPr>
        <w:t>reager</w:t>
      </w:r>
      <w:r>
        <w:rPr>
          <w:rFonts w:asciiTheme="minorHAnsi" w:hAnsiTheme="minorHAnsi"/>
          <w:sz w:val="22"/>
          <w:szCs w:val="22"/>
        </w:rPr>
        <w:t xml:space="preserve">te </w:t>
      </w:r>
      <w:r w:rsidR="00E26C93">
        <w:rPr>
          <w:rFonts w:asciiTheme="minorHAnsi" w:hAnsiTheme="minorHAnsi"/>
          <w:sz w:val="22"/>
          <w:szCs w:val="22"/>
        </w:rPr>
        <w:t xml:space="preserve">negativt </w:t>
      </w:r>
      <w:r w:rsidR="00365991">
        <w:rPr>
          <w:rFonts w:asciiTheme="minorHAnsi" w:hAnsiTheme="minorHAnsi"/>
          <w:sz w:val="22"/>
          <w:szCs w:val="22"/>
        </w:rPr>
        <w:t>når statsråden i Dagbladet 2. oktober i år</w:t>
      </w:r>
      <w:r w:rsidR="007430ED">
        <w:rPr>
          <w:rFonts w:asciiTheme="minorHAnsi" w:hAnsiTheme="minorHAnsi"/>
          <w:sz w:val="22"/>
          <w:szCs w:val="22"/>
        </w:rPr>
        <w:t xml:space="preserve">, satt </w:t>
      </w:r>
      <w:r w:rsidR="00B279A1">
        <w:rPr>
          <w:rFonts w:asciiTheme="minorHAnsi" w:hAnsiTheme="minorHAnsi"/>
          <w:sz w:val="22"/>
          <w:szCs w:val="22"/>
        </w:rPr>
        <w:t xml:space="preserve">uføre </w:t>
      </w:r>
      <w:r w:rsidR="00C24FA9">
        <w:rPr>
          <w:rFonts w:asciiTheme="minorHAnsi" w:hAnsiTheme="minorHAnsi"/>
          <w:sz w:val="22"/>
          <w:szCs w:val="22"/>
        </w:rPr>
        <w:t xml:space="preserve">alderspensjonister opp mot </w:t>
      </w:r>
      <w:r w:rsidR="0080181A">
        <w:rPr>
          <w:rFonts w:asciiTheme="minorHAnsi" w:hAnsiTheme="minorHAnsi"/>
          <w:sz w:val="22"/>
          <w:szCs w:val="22"/>
        </w:rPr>
        <w:t xml:space="preserve">arbeidsføre personer på lave inntekter og som vil </w:t>
      </w:r>
      <w:r w:rsidR="00E26C93">
        <w:rPr>
          <w:rFonts w:asciiTheme="minorHAnsi" w:hAnsiTheme="minorHAnsi"/>
          <w:sz w:val="22"/>
          <w:szCs w:val="22"/>
        </w:rPr>
        <w:t xml:space="preserve">få </w:t>
      </w:r>
      <w:r w:rsidR="00907C90">
        <w:rPr>
          <w:rFonts w:asciiTheme="minorHAnsi" w:hAnsiTheme="minorHAnsi"/>
          <w:sz w:val="22"/>
          <w:szCs w:val="22"/>
        </w:rPr>
        <w:t>lav</w:t>
      </w:r>
      <w:r w:rsidR="0080181A">
        <w:rPr>
          <w:rFonts w:asciiTheme="minorHAnsi" w:hAnsiTheme="minorHAnsi"/>
          <w:sz w:val="22"/>
          <w:szCs w:val="22"/>
        </w:rPr>
        <w:t xml:space="preserve"> alderspensjon</w:t>
      </w:r>
      <w:r w:rsidR="00907C90">
        <w:rPr>
          <w:rFonts w:asciiTheme="minorHAnsi" w:hAnsiTheme="minorHAnsi"/>
          <w:sz w:val="22"/>
          <w:szCs w:val="22"/>
        </w:rPr>
        <w:t xml:space="preserve"> når de er 67 år. </w:t>
      </w:r>
      <w:r w:rsidR="00296DBA">
        <w:rPr>
          <w:rFonts w:asciiTheme="minorHAnsi" w:hAnsiTheme="minorHAnsi"/>
          <w:sz w:val="22"/>
          <w:szCs w:val="22"/>
        </w:rPr>
        <w:t xml:space="preserve">FFO uttrykte </w:t>
      </w:r>
      <w:r w:rsidR="00907C90">
        <w:rPr>
          <w:rFonts w:asciiTheme="minorHAnsi" w:hAnsiTheme="minorHAnsi"/>
          <w:sz w:val="22"/>
          <w:szCs w:val="22"/>
        </w:rPr>
        <w:t xml:space="preserve">i sin </w:t>
      </w:r>
      <w:r w:rsidR="00296DBA">
        <w:rPr>
          <w:rFonts w:asciiTheme="minorHAnsi" w:hAnsiTheme="minorHAnsi"/>
          <w:sz w:val="22"/>
          <w:szCs w:val="22"/>
        </w:rPr>
        <w:lastRenderedPageBreak/>
        <w:t>svar</w:t>
      </w:r>
      <w:r w:rsidR="00EB66E4">
        <w:rPr>
          <w:rFonts w:asciiTheme="minorHAnsi" w:hAnsiTheme="minorHAnsi"/>
          <w:sz w:val="22"/>
          <w:szCs w:val="22"/>
        </w:rPr>
        <w:t>kronikk</w:t>
      </w:r>
      <w:r w:rsidR="009E3FE1">
        <w:rPr>
          <w:rFonts w:asciiTheme="minorHAnsi" w:hAnsiTheme="minorHAnsi"/>
          <w:sz w:val="22"/>
          <w:szCs w:val="22"/>
        </w:rPr>
        <w:t xml:space="preserve"> til Annikken </w:t>
      </w:r>
      <w:proofErr w:type="spellStart"/>
      <w:r w:rsidR="009E3FE1">
        <w:rPr>
          <w:rFonts w:asciiTheme="minorHAnsi" w:hAnsiTheme="minorHAnsi"/>
          <w:sz w:val="22"/>
          <w:szCs w:val="22"/>
        </w:rPr>
        <w:t>Hauglie</w:t>
      </w:r>
      <w:proofErr w:type="spellEnd"/>
      <w:r w:rsidR="009E3FE1">
        <w:rPr>
          <w:rFonts w:asciiTheme="minorHAnsi" w:hAnsiTheme="minorHAnsi"/>
          <w:sz w:val="22"/>
          <w:szCs w:val="22"/>
        </w:rPr>
        <w:t>, at d</w:t>
      </w:r>
      <w:r w:rsidR="009E3FE1" w:rsidRPr="009E3FE1">
        <w:rPr>
          <w:rFonts w:asciiTheme="minorHAnsi" w:hAnsiTheme="minorHAnsi"/>
          <w:sz w:val="22"/>
          <w:szCs w:val="22"/>
        </w:rPr>
        <w:t xml:space="preserve">et er bra at </w:t>
      </w:r>
      <w:r w:rsidR="009E3FE1">
        <w:rPr>
          <w:rFonts w:asciiTheme="minorHAnsi" w:hAnsiTheme="minorHAnsi"/>
          <w:sz w:val="22"/>
          <w:szCs w:val="22"/>
        </w:rPr>
        <w:t xml:space="preserve">statsråden </w:t>
      </w:r>
      <w:r w:rsidR="009E3FE1" w:rsidRPr="009E3FE1">
        <w:rPr>
          <w:rFonts w:asciiTheme="minorHAnsi" w:hAnsiTheme="minorHAnsi"/>
          <w:sz w:val="22"/>
          <w:szCs w:val="22"/>
        </w:rPr>
        <w:t xml:space="preserve">viser omtanke for personer med lave inntekter og med dårlig pensjonsopptjening, men </w:t>
      </w:r>
      <w:r w:rsidR="00350F24">
        <w:rPr>
          <w:rFonts w:asciiTheme="minorHAnsi" w:hAnsiTheme="minorHAnsi"/>
          <w:sz w:val="22"/>
          <w:szCs w:val="22"/>
        </w:rPr>
        <w:t xml:space="preserve">at hennes løsning ikke er å </w:t>
      </w:r>
      <w:r w:rsidR="009E3FE1" w:rsidRPr="009E3FE1">
        <w:rPr>
          <w:rFonts w:asciiTheme="minorHAnsi" w:hAnsiTheme="minorHAnsi"/>
          <w:sz w:val="22"/>
          <w:szCs w:val="22"/>
        </w:rPr>
        <w:t xml:space="preserve">tilby </w:t>
      </w:r>
      <w:r w:rsidR="009E3FE1" w:rsidRPr="00874DA0">
        <w:rPr>
          <w:rFonts w:asciiTheme="minorHAnsi" w:hAnsiTheme="minorHAnsi"/>
          <w:i/>
          <w:sz w:val="22"/>
          <w:szCs w:val="22"/>
        </w:rPr>
        <w:t>dem</w:t>
      </w:r>
      <w:r w:rsidR="009E3FE1" w:rsidRPr="009E3FE1">
        <w:rPr>
          <w:rFonts w:asciiTheme="minorHAnsi" w:hAnsiTheme="minorHAnsi"/>
          <w:sz w:val="22"/>
          <w:szCs w:val="22"/>
        </w:rPr>
        <w:t xml:space="preserve"> en bedre pensjon. </w:t>
      </w:r>
      <w:r w:rsidR="00874DA0">
        <w:rPr>
          <w:rFonts w:asciiTheme="minorHAnsi" w:hAnsiTheme="minorHAnsi"/>
          <w:sz w:val="22"/>
          <w:szCs w:val="22"/>
        </w:rPr>
        <w:t>D</w:t>
      </w:r>
      <w:r w:rsidR="009E3FE1" w:rsidRPr="009E3FE1">
        <w:rPr>
          <w:rFonts w:asciiTheme="minorHAnsi" w:hAnsiTheme="minorHAnsi"/>
          <w:sz w:val="22"/>
          <w:szCs w:val="22"/>
        </w:rPr>
        <w:t xml:space="preserve">et </w:t>
      </w:r>
      <w:r w:rsidR="004C7D80">
        <w:rPr>
          <w:rFonts w:asciiTheme="minorHAnsi" w:hAnsiTheme="minorHAnsi"/>
          <w:sz w:val="22"/>
          <w:szCs w:val="22"/>
        </w:rPr>
        <w:t>er</w:t>
      </w:r>
      <w:r w:rsidR="00350F24">
        <w:rPr>
          <w:rFonts w:asciiTheme="minorHAnsi" w:hAnsiTheme="minorHAnsi"/>
          <w:sz w:val="22"/>
          <w:szCs w:val="22"/>
        </w:rPr>
        <w:t xml:space="preserve"> ikke rett at </w:t>
      </w:r>
      <w:r w:rsidR="00AE36CC">
        <w:rPr>
          <w:rFonts w:asciiTheme="minorHAnsi" w:hAnsiTheme="minorHAnsi"/>
          <w:sz w:val="22"/>
          <w:szCs w:val="22"/>
        </w:rPr>
        <w:t xml:space="preserve">uføre </w:t>
      </w:r>
      <w:r w:rsidR="00350F24">
        <w:rPr>
          <w:rFonts w:asciiTheme="minorHAnsi" w:hAnsiTheme="minorHAnsi"/>
          <w:sz w:val="22"/>
          <w:szCs w:val="22"/>
        </w:rPr>
        <w:t xml:space="preserve">må </w:t>
      </w:r>
      <w:r w:rsidR="00AE36CC">
        <w:rPr>
          <w:rFonts w:asciiTheme="minorHAnsi" w:hAnsiTheme="minorHAnsi"/>
          <w:sz w:val="22"/>
          <w:szCs w:val="22"/>
        </w:rPr>
        <w:t xml:space="preserve">rette opp ulikheten </w:t>
      </w:r>
      <w:r w:rsidR="009B3033">
        <w:rPr>
          <w:rFonts w:asciiTheme="minorHAnsi" w:hAnsiTheme="minorHAnsi"/>
          <w:sz w:val="22"/>
          <w:szCs w:val="22"/>
        </w:rPr>
        <w:t>mellom gruppe</w:t>
      </w:r>
      <w:r w:rsidR="00350F24">
        <w:rPr>
          <w:rFonts w:asciiTheme="minorHAnsi" w:hAnsiTheme="minorHAnsi"/>
          <w:sz w:val="22"/>
          <w:szCs w:val="22"/>
        </w:rPr>
        <w:t xml:space="preserve">r av </w:t>
      </w:r>
      <w:r w:rsidR="009B3033">
        <w:rPr>
          <w:rFonts w:asciiTheme="minorHAnsi" w:hAnsiTheme="minorHAnsi"/>
          <w:sz w:val="22"/>
          <w:szCs w:val="22"/>
        </w:rPr>
        <w:t>alderspensjoniste</w:t>
      </w:r>
      <w:r w:rsidR="00E12488">
        <w:rPr>
          <w:rFonts w:asciiTheme="minorHAnsi" w:hAnsiTheme="minorHAnsi"/>
          <w:sz w:val="22"/>
          <w:szCs w:val="22"/>
        </w:rPr>
        <w:t xml:space="preserve">r. </w:t>
      </w:r>
      <w:r w:rsidR="0077425D">
        <w:rPr>
          <w:rFonts w:asciiTheme="minorHAnsi" w:hAnsiTheme="minorHAnsi"/>
          <w:sz w:val="22"/>
          <w:szCs w:val="22"/>
        </w:rPr>
        <w:t xml:space="preserve">Regjeringen har en rekke andre handlingsalternativer for å gi arbeidsføre alderspensjonister med lav pensjon et løft. </w:t>
      </w:r>
    </w:p>
    <w:p w14:paraId="25779679" w14:textId="3DDBD1E8" w:rsidR="00052F7C" w:rsidRDefault="00052F7C" w:rsidP="009931AB">
      <w:pPr>
        <w:rPr>
          <w:rFonts w:asciiTheme="minorHAnsi" w:hAnsiTheme="minorHAnsi"/>
          <w:sz w:val="22"/>
          <w:szCs w:val="22"/>
        </w:rPr>
      </w:pPr>
    </w:p>
    <w:p w14:paraId="3510965C" w14:textId="7B4D0AB9" w:rsidR="00874DA0" w:rsidRDefault="00874DA0" w:rsidP="009931AB">
      <w:pPr>
        <w:rPr>
          <w:rFonts w:asciiTheme="minorHAnsi" w:hAnsiTheme="minorHAnsi"/>
          <w:sz w:val="22"/>
          <w:szCs w:val="22"/>
        </w:rPr>
      </w:pPr>
      <w:r>
        <w:rPr>
          <w:rFonts w:asciiTheme="minorHAnsi" w:hAnsiTheme="minorHAnsi"/>
          <w:sz w:val="22"/>
          <w:szCs w:val="22"/>
        </w:rPr>
        <w:t xml:space="preserve">Regjeringen </w:t>
      </w:r>
      <w:r w:rsidR="00F01CA6">
        <w:rPr>
          <w:rFonts w:asciiTheme="minorHAnsi" w:hAnsiTheme="minorHAnsi"/>
          <w:sz w:val="22"/>
          <w:szCs w:val="22"/>
        </w:rPr>
        <w:t xml:space="preserve">kan blant annet </w:t>
      </w:r>
      <w:r w:rsidR="00870230">
        <w:rPr>
          <w:rFonts w:asciiTheme="minorHAnsi" w:hAnsiTheme="minorHAnsi"/>
          <w:sz w:val="22"/>
          <w:szCs w:val="22"/>
        </w:rPr>
        <w:t xml:space="preserve">endre pensjonssystemet slik at </w:t>
      </w:r>
      <w:r w:rsidR="00344144">
        <w:rPr>
          <w:rFonts w:asciiTheme="minorHAnsi" w:hAnsiTheme="minorHAnsi"/>
          <w:sz w:val="22"/>
          <w:szCs w:val="22"/>
        </w:rPr>
        <w:t xml:space="preserve">disse gruppene av arbeidsføre «slitere» med utsikter til lave </w:t>
      </w:r>
      <w:r w:rsidR="004D65CD">
        <w:rPr>
          <w:rFonts w:asciiTheme="minorHAnsi" w:hAnsiTheme="minorHAnsi"/>
          <w:sz w:val="22"/>
          <w:szCs w:val="22"/>
        </w:rPr>
        <w:t>pensjon kommer bedre ut. Vi viser til forslag</w:t>
      </w:r>
      <w:r w:rsidR="00907537">
        <w:rPr>
          <w:rFonts w:asciiTheme="minorHAnsi" w:hAnsiTheme="minorHAnsi"/>
          <w:sz w:val="22"/>
          <w:szCs w:val="22"/>
        </w:rPr>
        <w:t xml:space="preserve">ene </w:t>
      </w:r>
      <w:r w:rsidR="009B64DD">
        <w:rPr>
          <w:rFonts w:asciiTheme="minorHAnsi" w:hAnsiTheme="minorHAnsi"/>
          <w:sz w:val="22"/>
          <w:szCs w:val="22"/>
        </w:rPr>
        <w:t xml:space="preserve">til </w:t>
      </w:r>
      <w:proofErr w:type="spellStart"/>
      <w:r w:rsidR="00635800">
        <w:rPr>
          <w:rFonts w:asciiTheme="minorHAnsi" w:hAnsiTheme="minorHAnsi"/>
          <w:sz w:val="22"/>
          <w:szCs w:val="22"/>
        </w:rPr>
        <w:t>PensjonsLAB</w:t>
      </w:r>
      <w:proofErr w:type="spellEnd"/>
      <w:r w:rsidR="00635800">
        <w:rPr>
          <w:rFonts w:asciiTheme="minorHAnsi" w:hAnsiTheme="minorHAnsi"/>
          <w:sz w:val="22"/>
          <w:szCs w:val="22"/>
        </w:rPr>
        <w:t xml:space="preserve"> </w:t>
      </w:r>
      <w:r w:rsidR="009B64DD" w:rsidRPr="009B64DD">
        <w:rPr>
          <w:rFonts w:asciiTheme="minorHAnsi" w:hAnsiTheme="minorHAnsi"/>
          <w:sz w:val="22"/>
          <w:szCs w:val="22"/>
        </w:rPr>
        <w:t>om</w:t>
      </w:r>
      <w:r w:rsidR="00716638">
        <w:rPr>
          <w:rFonts w:asciiTheme="minorHAnsi" w:hAnsiTheme="minorHAnsi"/>
          <w:sz w:val="22"/>
          <w:szCs w:val="22"/>
        </w:rPr>
        <w:t xml:space="preserve"> hvordan man kan </w:t>
      </w:r>
      <w:r w:rsidR="009B64DD" w:rsidRPr="009B64DD">
        <w:rPr>
          <w:rFonts w:asciiTheme="minorHAnsi" w:hAnsiTheme="minorHAnsi"/>
          <w:sz w:val="22"/>
          <w:szCs w:val="22"/>
        </w:rPr>
        <w:t>unngå utvikling</w:t>
      </w:r>
      <w:r w:rsidR="00716638">
        <w:rPr>
          <w:rFonts w:asciiTheme="minorHAnsi" w:hAnsiTheme="minorHAnsi"/>
          <w:sz w:val="22"/>
          <w:szCs w:val="22"/>
        </w:rPr>
        <w:t>en</w:t>
      </w:r>
      <w:r w:rsidR="009B64DD" w:rsidRPr="009B64DD">
        <w:rPr>
          <w:rFonts w:asciiTheme="minorHAnsi" w:hAnsiTheme="minorHAnsi"/>
          <w:sz w:val="22"/>
          <w:szCs w:val="22"/>
        </w:rPr>
        <w:t xml:space="preserve"> mot en økende relativ inntektsfattigdom blant alderspensjonister. </w:t>
      </w:r>
      <w:r w:rsidR="00F8235E">
        <w:rPr>
          <w:rFonts w:asciiTheme="minorHAnsi" w:hAnsiTheme="minorHAnsi"/>
          <w:sz w:val="22"/>
          <w:szCs w:val="22"/>
        </w:rPr>
        <w:t xml:space="preserve">I </w:t>
      </w:r>
      <w:r w:rsidR="00A37133">
        <w:rPr>
          <w:rFonts w:asciiTheme="minorHAnsi" w:hAnsiTheme="minorHAnsi"/>
          <w:sz w:val="22"/>
          <w:szCs w:val="22"/>
        </w:rPr>
        <w:t>notat</w:t>
      </w:r>
      <w:r w:rsidR="003E5280">
        <w:rPr>
          <w:rFonts w:asciiTheme="minorHAnsi" w:hAnsiTheme="minorHAnsi"/>
          <w:sz w:val="22"/>
          <w:szCs w:val="22"/>
        </w:rPr>
        <w:t>et</w:t>
      </w:r>
      <w:r w:rsidR="00C230A9">
        <w:rPr>
          <w:rStyle w:val="Fotnotereferanse"/>
          <w:rFonts w:asciiTheme="minorHAnsi" w:hAnsiTheme="minorHAnsi"/>
          <w:sz w:val="22"/>
          <w:szCs w:val="22"/>
        </w:rPr>
        <w:footnoteReference w:id="4"/>
      </w:r>
      <w:r w:rsidR="001D2560">
        <w:rPr>
          <w:rFonts w:asciiTheme="minorHAnsi" w:hAnsiTheme="minorHAnsi"/>
          <w:sz w:val="22"/>
          <w:szCs w:val="22"/>
        </w:rPr>
        <w:t xml:space="preserve">, som </w:t>
      </w:r>
      <w:r w:rsidR="003E5280">
        <w:rPr>
          <w:rFonts w:asciiTheme="minorHAnsi" w:hAnsiTheme="minorHAnsi"/>
          <w:sz w:val="22"/>
          <w:szCs w:val="22"/>
        </w:rPr>
        <w:t>ligger på Regjeringen.no,</w:t>
      </w:r>
      <w:r w:rsidR="00E04261">
        <w:rPr>
          <w:rFonts w:asciiTheme="minorHAnsi" w:hAnsiTheme="minorHAnsi"/>
          <w:sz w:val="22"/>
          <w:szCs w:val="22"/>
        </w:rPr>
        <w:t xml:space="preserve"> går man i</w:t>
      </w:r>
      <w:r w:rsidR="006E01A1">
        <w:rPr>
          <w:rFonts w:asciiTheme="minorHAnsi" w:hAnsiTheme="minorHAnsi"/>
          <w:sz w:val="22"/>
          <w:szCs w:val="22"/>
        </w:rPr>
        <w:t>nn for å skjerme uføre for effekten av levealdersjusteringen</w:t>
      </w:r>
      <w:r w:rsidR="002838DB">
        <w:rPr>
          <w:rFonts w:asciiTheme="minorHAnsi" w:hAnsiTheme="minorHAnsi"/>
          <w:sz w:val="22"/>
          <w:szCs w:val="22"/>
        </w:rPr>
        <w:t xml:space="preserve">. </w:t>
      </w:r>
      <w:r w:rsidR="00A05C9D" w:rsidRPr="00682423">
        <w:rPr>
          <w:rFonts w:asciiTheme="minorHAnsi" w:hAnsiTheme="minorHAnsi"/>
          <w:sz w:val="22"/>
          <w:szCs w:val="22"/>
        </w:rPr>
        <w:t>I tillegg</w:t>
      </w:r>
      <w:r w:rsidR="00614636">
        <w:rPr>
          <w:rFonts w:asciiTheme="minorHAnsi" w:hAnsiTheme="minorHAnsi"/>
          <w:sz w:val="22"/>
          <w:szCs w:val="22"/>
        </w:rPr>
        <w:t xml:space="preserve"> </w:t>
      </w:r>
      <w:r w:rsidR="00E04261" w:rsidRPr="00E04261">
        <w:rPr>
          <w:rFonts w:asciiTheme="minorHAnsi" w:hAnsiTheme="minorHAnsi"/>
          <w:sz w:val="22"/>
          <w:szCs w:val="22"/>
        </w:rPr>
        <w:t>anbefaler man å fjerne levealdersjusteringen av nivået på garantipensjonen</w:t>
      </w:r>
      <w:r w:rsidR="00682423">
        <w:rPr>
          <w:rFonts w:asciiTheme="minorHAnsi" w:hAnsiTheme="minorHAnsi"/>
          <w:sz w:val="22"/>
          <w:szCs w:val="22"/>
        </w:rPr>
        <w:t>.</w:t>
      </w:r>
      <w:r w:rsidR="00E04261" w:rsidRPr="00E04261">
        <w:rPr>
          <w:rFonts w:asciiTheme="minorHAnsi" w:hAnsiTheme="minorHAnsi"/>
          <w:sz w:val="22"/>
          <w:szCs w:val="22"/>
        </w:rPr>
        <w:t xml:space="preserve"> </w:t>
      </w:r>
    </w:p>
    <w:p w14:paraId="3BA0DBC8" w14:textId="251C4DA4" w:rsidR="00485717" w:rsidRDefault="00485717" w:rsidP="009931AB">
      <w:pPr>
        <w:rPr>
          <w:rFonts w:asciiTheme="minorHAnsi" w:hAnsiTheme="minorHAnsi"/>
          <w:sz w:val="22"/>
          <w:szCs w:val="22"/>
        </w:rPr>
      </w:pPr>
    </w:p>
    <w:p w14:paraId="49DB5914" w14:textId="1128A2C7" w:rsidR="00485717" w:rsidRPr="00485717" w:rsidRDefault="00485717" w:rsidP="00485717">
      <w:pPr>
        <w:ind w:left="708"/>
        <w:rPr>
          <w:rFonts w:asciiTheme="minorHAnsi" w:hAnsiTheme="minorHAnsi"/>
          <w:i/>
          <w:sz w:val="22"/>
          <w:szCs w:val="22"/>
        </w:rPr>
      </w:pPr>
      <w:r>
        <w:rPr>
          <w:rFonts w:asciiTheme="minorHAnsi" w:hAnsiTheme="minorHAnsi"/>
          <w:i/>
          <w:sz w:val="22"/>
          <w:szCs w:val="22"/>
        </w:rPr>
        <w:t>«</w:t>
      </w:r>
      <w:r w:rsidRPr="00485717">
        <w:rPr>
          <w:rFonts w:asciiTheme="minorHAnsi" w:hAnsiTheme="minorHAnsi"/>
          <w:i/>
          <w:sz w:val="22"/>
          <w:szCs w:val="22"/>
        </w:rPr>
        <w:t>Ved å fjerne levealdersjusteringen av nivået på</w:t>
      </w:r>
      <w:r>
        <w:rPr>
          <w:rFonts w:asciiTheme="minorHAnsi" w:hAnsiTheme="minorHAnsi"/>
          <w:i/>
          <w:sz w:val="22"/>
          <w:szCs w:val="22"/>
        </w:rPr>
        <w:t xml:space="preserve"> </w:t>
      </w:r>
      <w:r w:rsidRPr="00485717">
        <w:rPr>
          <w:rFonts w:asciiTheme="minorHAnsi" w:hAnsiTheme="minorHAnsi"/>
          <w:i/>
          <w:sz w:val="22"/>
          <w:szCs w:val="22"/>
        </w:rPr>
        <w:t>garantipensjonen oppnås det at minstesikringen i pensjonssystemet holder tritt med den alminnelige</w:t>
      </w:r>
      <w:r>
        <w:rPr>
          <w:rFonts w:asciiTheme="minorHAnsi" w:hAnsiTheme="minorHAnsi"/>
          <w:i/>
          <w:sz w:val="22"/>
          <w:szCs w:val="22"/>
        </w:rPr>
        <w:t xml:space="preserve"> </w:t>
      </w:r>
      <w:r w:rsidRPr="00485717">
        <w:rPr>
          <w:rFonts w:asciiTheme="minorHAnsi" w:hAnsiTheme="minorHAnsi"/>
          <w:i/>
          <w:sz w:val="22"/>
          <w:szCs w:val="22"/>
        </w:rPr>
        <w:t>lønnsutviklingen i samfunnet og dermed også med en relativ fattigdomsgrense – som for eksempel</w:t>
      </w:r>
      <w:r>
        <w:rPr>
          <w:rFonts w:asciiTheme="minorHAnsi" w:hAnsiTheme="minorHAnsi"/>
          <w:i/>
          <w:sz w:val="22"/>
          <w:szCs w:val="22"/>
        </w:rPr>
        <w:t xml:space="preserve"> </w:t>
      </w:r>
      <w:r w:rsidRPr="00485717">
        <w:rPr>
          <w:rFonts w:asciiTheme="minorHAnsi" w:hAnsiTheme="minorHAnsi"/>
          <w:i/>
          <w:sz w:val="22"/>
          <w:szCs w:val="22"/>
        </w:rPr>
        <w:t xml:space="preserve">EU-indikatoren («at risk </w:t>
      </w:r>
      <w:proofErr w:type="spellStart"/>
      <w:r w:rsidRPr="00485717">
        <w:rPr>
          <w:rFonts w:asciiTheme="minorHAnsi" w:hAnsiTheme="minorHAnsi"/>
          <w:i/>
          <w:sz w:val="22"/>
          <w:szCs w:val="22"/>
        </w:rPr>
        <w:t>of</w:t>
      </w:r>
      <w:proofErr w:type="spellEnd"/>
      <w:r w:rsidRPr="00485717">
        <w:rPr>
          <w:rFonts w:asciiTheme="minorHAnsi" w:hAnsiTheme="minorHAnsi"/>
          <w:i/>
          <w:sz w:val="22"/>
          <w:szCs w:val="22"/>
        </w:rPr>
        <w:t xml:space="preserve"> </w:t>
      </w:r>
      <w:proofErr w:type="spellStart"/>
      <w:r w:rsidRPr="00485717">
        <w:rPr>
          <w:rFonts w:asciiTheme="minorHAnsi" w:hAnsiTheme="minorHAnsi"/>
          <w:i/>
          <w:sz w:val="22"/>
          <w:szCs w:val="22"/>
        </w:rPr>
        <w:t>poverty</w:t>
      </w:r>
      <w:proofErr w:type="spellEnd"/>
      <w:r w:rsidRPr="00485717">
        <w:rPr>
          <w:rFonts w:asciiTheme="minorHAnsi" w:hAnsiTheme="minorHAnsi"/>
          <w:i/>
          <w:sz w:val="22"/>
          <w:szCs w:val="22"/>
        </w:rPr>
        <w:t>»), som setter grensen ved 60 prosent av medianinntekten i</w:t>
      </w:r>
      <w:r>
        <w:rPr>
          <w:rFonts w:asciiTheme="minorHAnsi" w:hAnsiTheme="minorHAnsi"/>
          <w:i/>
          <w:sz w:val="22"/>
          <w:szCs w:val="22"/>
        </w:rPr>
        <w:t xml:space="preserve"> </w:t>
      </w:r>
      <w:r w:rsidRPr="00485717">
        <w:rPr>
          <w:rFonts w:asciiTheme="minorHAnsi" w:hAnsiTheme="minorHAnsi"/>
          <w:i/>
          <w:sz w:val="22"/>
          <w:szCs w:val="22"/>
        </w:rPr>
        <w:t>samfunnet. Den positive effekten i form av fattigdomsreduksjon blant de eldste pensjonistene vil</w:t>
      </w:r>
      <w:r>
        <w:rPr>
          <w:rFonts w:asciiTheme="minorHAnsi" w:hAnsiTheme="minorHAnsi"/>
          <w:i/>
          <w:sz w:val="22"/>
          <w:szCs w:val="22"/>
        </w:rPr>
        <w:t xml:space="preserve"> </w:t>
      </w:r>
      <w:r w:rsidRPr="00485717">
        <w:rPr>
          <w:rFonts w:asciiTheme="minorHAnsi" w:hAnsiTheme="minorHAnsi"/>
          <w:i/>
          <w:sz w:val="22"/>
          <w:szCs w:val="22"/>
        </w:rPr>
        <w:t>imidlertid bli noe svekket dersom man velger den varianten der løpende minstepensjoner</w:t>
      </w:r>
      <w:r w:rsidR="00D53156">
        <w:rPr>
          <w:rFonts w:asciiTheme="minorHAnsi" w:hAnsiTheme="minorHAnsi"/>
          <w:i/>
          <w:sz w:val="22"/>
          <w:szCs w:val="22"/>
        </w:rPr>
        <w:t xml:space="preserve"> </w:t>
      </w:r>
      <w:r w:rsidRPr="00485717">
        <w:rPr>
          <w:rFonts w:asciiTheme="minorHAnsi" w:hAnsiTheme="minorHAnsi"/>
          <w:i/>
          <w:sz w:val="22"/>
          <w:szCs w:val="22"/>
        </w:rPr>
        <w:t>underreguleres på linje med opptjent inntektspensjon.</w:t>
      </w:r>
      <w:r>
        <w:rPr>
          <w:rFonts w:asciiTheme="minorHAnsi" w:hAnsiTheme="minorHAnsi"/>
          <w:i/>
          <w:sz w:val="22"/>
          <w:szCs w:val="22"/>
        </w:rPr>
        <w:t xml:space="preserve">» </w:t>
      </w:r>
      <w:r w:rsidR="007526E5">
        <w:rPr>
          <w:rFonts w:asciiTheme="minorHAnsi" w:hAnsiTheme="minorHAnsi"/>
          <w:i/>
          <w:sz w:val="22"/>
          <w:szCs w:val="22"/>
        </w:rPr>
        <w:t>(</w:t>
      </w:r>
      <w:proofErr w:type="spellStart"/>
      <w:r>
        <w:rPr>
          <w:rFonts w:asciiTheme="minorHAnsi" w:hAnsiTheme="minorHAnsi"/>
          <w:i/>
          <w:sz w:val="22"/>
          <w:szCs w:val="22"/>
        </w:rPr>
        <w:t>PensjonsLAB</w:t>
      </w:r>
      <w:proofErr w:type="spellEnd"/>
      <w:r>
        <w:rPr>
          <w:rFonts w:asciiTheme="minorHAnsi" w:hAnsiTheme="minorHAnsi"/>
          <w:i/>
          <w:sz w:val="22"/>
          <w:szCs w:val="22"/>
        </w:rPr>
        <w:t>, side 22</w:t>
      </w:r>
      <w:r w:rsidR="007526E5">
        <w:rPr>
          <w:rFonts w:asciiTheme="minorHAnsi" w:hAnsiTheme="minorHAnsi"/>
          <w:i/>
          <w:sz w:val="22"/>
          <w:szCs w:val="22"/>
        </w:rPr>
        <w:t>)</w:t>
      </w:r>
    </w:p>
    <w:p w14:paraId="1F6350C0" w14:textId="794E54F3" w:rsidR="002838DB" w:rsidRDefault="002838DB" w:rsidP="009931AB">
      <w:pPr>
        <w:rPr>
          <w:rFonts w:asciiTheme="minorHAnsi" w:hAnsiTheme="minorHAnsi"/>
          <w:sz w:val="22"/>
          <w:szCs w:val="22"/>
        </w:rPr>
      </w:pPr>
    </w:p>
    <w:p w14:paraId="23DD60FE" w14:textId="51BD6188" w:rsidR="0047029B" w:rsidRDefault="00493E4A" w:rsidP="009931AB">
      <w:pPr>
        <w:rPr>
          <w:rFonts w:asciiTheme="minorHAnsi" w:hAnsiTheme="minorHAnsi"/>
          <w:sz w:val="22"/>
          <w:szCs w:val="22"/>
        </w:rPr>
      </w:pPr>
      <w:r>
        <w:rPr>
          <w:rFonts w:asciiTheme="minorHAnsi" w:hAnsiTheme="minorHAnsi"/>
          <w:sz w:val="22"/>
          <w:szCs w:val="22"/>
        </w:rPr>
        <w:t xml:space="preserve">Slik </w:t>
      </w:r>
      <w:r w:rsidR="00B2230A">
        <w:rPr>
          <w:rFonts w:asciiTheme="minorHAnsi" w:hAnsiTheme="minorHAnsi"/>
          <w:sz w:val="22"/>
          <w:szCs w:val="22"/>
        </w:rPr>
        <w:t>vil</w:t>
      </w:r>
      <w:r w:rsidR="00B726F0">
        <w:rPr>
          <w:rFonts w:asciiTheme="minorHAnsi" w:hAnsiTheme="minorHAnsi"/>
          <w:sz w:val="22"/>
          <w:szCs w:val="22"/>
        </w:rPr>
        <w:t xml:space="preserve"> denne gruppen bli løftet inntektsmessig</w:t>
      </w:r>
      <w:r>
        <w:rPr>
          <w:rFonts w:asciiTheme="minorHAnsi" w:hAnsiTheme="minorHAnsi"/>
          <w:sz w:val="22"/>
          <w:szCs w:val="22"/>
        </w:rPr>
        <w:t xml:space="preserve">, og </w:t>
      </w:r>
      <w:r w:rsidR="009322CA">
        <w:rPr>
          <w:rFonts w:asciiTheme="minorHAnsi" w:hAnsiTheme="minorHAnsi"/>
          <w:sz w:val="22"/>
          <w:szCs w:val="22"/>
        </w:rPr>
        <w:t xml:space="preserve">gapet mellom </w:t>
      </w:r>
      <w:r>
        <w:rPr>
          <w:rFonts w:asciiTheme="minorHAnsi" w:hAnsiTheme="minorHAnsi"/>
          <w:sz w:val="22"/>
          <w:szCs w:val="22"/>
        </w:rPr>
        <w:t xml:space="preserve">uføres alderspensjon </w:t>
      </w:r>
      <w:r w:rsidR="002676EF">
        <w:rPr>
          <w:rFonts w:asciiTheme="minorHAnsi" w:hAnsiTheme="minorHAnsi"/>
          <w:sz w:val="22"/>
          <w:szCs w:val="22"/>
        </w:rPr>
        <w:t xml:space="preserve">og de som kun har garantipensjon </w:t>
      </w:r>
      <w:r w:rsidR="0083286A">
        <w:rPr>
          <w:rFonts w:asciiTheme="minorHAnsi" w:hAnsiTheme="minorHAnsi"/>
          <w:sz w:val="22"/>
          <w:szCs w:val="22"/>
        </w:rPr>
        <w:t>vil reduseres</w:t>
      </w:r>
      <w:r w:rsidR="00124FC2">
        <w:rPr>
          <w:rFonts w:asciiTheme="minorHAnsi" w:hAnsiTheme="minorHAnsi"/>
          <w:sz w:val="22"/>
          <w:szCs w:val="22"/>
        </w:rPr>
        <w:t>.</w:t>
      </w:r>
      <w:r w:rsidR="0083286A">
        <w:rPr>
          <w:rFonts w:asciiTheme="minorHAnsi" w:hAnsiTheme="minorHAnsi"/>
          <w:sz w:val="22"/>
          <w:szCs w:val="22"/>
        </w:rPr>
        <w:t xml:space="preserve"> </w:t>
      </w:r>
    </w:p>
    <w:p w14:paraId="3EFD65C2" w14:textId="77777777" w:rsidR="0047029B" w:rsidRDefault="0047029B" w:rsidP="009931AB">
      <w:pPr>
        <w:rPr>
          <w:rFonts w:asciiTheme="minorHAnsi" w:hAnsiTheme="minorHAnsi"/>
          <w:sz w:val="22"/>
          <w:szCs w:val="22"/>
        </w:rPr>
      </w:pPr>
    </w:p>
    <w:p w14:paraId="4C9F9EE7" w14:textId="2FFEAEF4" w:rsidR="004013C8" w:rsidRDefault="00411E58" w:rsidP="009931AB">
      <w:pPr>
        <w:rPr>
          <w:rFonts w:asciiTheme="minorHAnsi" w:hAnsiTheme="minorHAnsi"/>
          <w:sz w:val="22"/>
          <w:szCs w:val="22"/>
        </w:rPr>
      </w:pPr>
      <w:r>
        <w:rPr>
          <w:rFonts w:asciiTheme="minorHAnsi" w:hAnsiTheme="minorHAnsi"/>
          <w:sz w:val="22"/>
          <w:szCs w:val="22"/>
        </w:rPr>
        <w:t xml:space="preserve">Et annet relevant tiltak for å </w:t>
      </w:r>
      <w:r w:rsidR="00C405A9">
        <w:rPr>
          <w:rFonts w:asciiTheme="minorHAnsi" w:hAnsiTheme="minorHAnsi"/>
          <w:sz w:val="22"/>
          <w:szCs w:val="22"/>
        </w:rPr>
        <w:t>heve pensjonen for grupper som i dag kommer dårlig</w:t>
      </w:r>
      <w:r w:rsidR="001074AC">
        <w:rPr>
          <w:rFonts w:asciiTheme="minorHAnsi" w:hAnsiTheme="minorHAnsi"/>
          <w:sz w:val="22"/>
          <w:szCs w:val="22"/>
        </w:rPr>
        <w:t xml:space="preserve"> </w:t>
      </w:r>
      <w:r w:rsidR="00B165C3">
        <w:rPr>
          <w:rFonts w:asciiTheme="minorHAnsi" w:hAnsiTheme="minorHAnsi"/>
          <w:sz w:val="22"/>
          <w:szCs w:val="22"/>
        </w:rPr>
        <w:t xml:space="preserve">ut </w:t>
      </w:r>
      <w:r w:rsidR="001074AC">
        <w:rPr>
          <w:rFonts w:asciiTheme="minorHAnsi" w:hAnsiTheme="minorHAnsi"/>
          <w:sz w:val="22"/>
          <w:szCs w:val="22"/>
        </w:rPr>
        <w:t xml:space="preserve">er </w:t>
      </w:r>
      <w:r w:rsidR="00807508">
        <w:rPr>
          <w:rFonts w:asciiTheme="minorHAnsi" w:hAnsiTheme="minorHAnsi"/>
          <w:sz w:val="22"/>
          <w:szCs w:val="22"/>
        </w:rPr>
        <w:t xml:space="preserve">kravet om </w:t>
      </w:r>
      <w:r w:rsidR="00FF278A">
        <w:rPr>
          <w:rFonts w:asciiTheme="minorHAnsi" w:hAnsiTheme="minorHAnsi"/>
          <w:sz w:val="22"/>
          <w:szCs w:val="22"/>
        </w:rPr>
        <w:t xml:space="preserve">å </w:t>
      </w:r>
      <w:r w:rsidR="001074AC">
        <w:rPr>
          <w:rFonts w:asciiTheme="minorHAnsi" w:hAnsiTheme="minorHAnsi"/>
          <w:sz w:val="22"/>
          <w:szCs w:val="22"/>
        </w:rPr>
        <w:t xml:space="preserve">få </w:t>
      </w:r>
      <w:r w:rsidR="00FF278A">
        <w:rPr>
          <w:rFonts w:asciiTheme="minorHAnsi" w:hAnsiTheme="minorHAnsi"/>
          <w:sz w:val="22"/>
          <w:szCs w:val="22"/>
        </w:rPr>
        <w:t xml:space="preserve">opptjene </w:t>
      </w:r>
      <w:r w:rsidR="001074AC">
        <w:rPr>
          <w:rFonts w:asciiTheme="minorHAnsi" w:hAnsiTheme="minorHAnsi"/>
          <w:sz w:val="22"/>
          <w:szCs w:val="22"/>
        </w:rPr>
        <w:t>tjeneste</w:t>
      </w:r>
      <w:r w:rsidR="00FF278A">
        <w:rPr>
          <w:rFonts w:asciiTheme="minorHAnsi" w:hAnsiTheme="minorHAnsi"/>
          <w:sz w:val="22"/>
          <w:szCs w:val="22"/>
        </w:rPr>
        <w:t xml:space="preserve">pensjon fra første krone. </w:t>
      </w:r>
      <w:r w:rsidR="00373C37">
        <w:rPr>
          <w:rFonts w:asciiTheme="minorHAnsi" w:hAnsiTheme="minorHAnsi"/>
          <w:sz w:val="22"/>
          <w:szCs w:val="22"/>
        </w:rPr>
        <w:t xml:space="preserve">Å lovfeste dette prinsippet vil sikre </w:t>
      </w:r>
      <w:r w:rsidR="00FF278A">
        <w:rPr>
          <w:rFonts w:asciiTheme="minorHAnsi" w:hAnsiTheme="minorHAnsi"/>
          <w:sz w:val="22"/>
          <w:szCs w:val="22"/>
        </w:rPr>
        <w:t>øk</w:t>
      </w:r>
      <w:r w:rsidR="002B4785">
        <w:rPr>
          <w:rFonts w:asciiTheme="minorHAnsi" w:hAnsiTheme="minorHAnsi"/>
          <w:sz w:val="22"/>
          <w:szCs w:val="22"/>
        </w:rPr>
        <w:t>te</w:t>
      </w:r>
      <w:r w:rsidR="00FF278A">
        <w:rPr>
          <w:rFonts w:asciiTheme="minorHAnsi" w:hAnsiTheme="minorHAnsi"/>
          <w:sz w:val="22"/>
          <w:szCs w:val="22"/>
        </w:rPr>
        <w:t xml:space="preserve"> pensjonsutbetaling</w:t>
      </w:r>
      <w:r w:rsidR="002B4785">
        <w:rPr>
          <w:rFonts w:asciiTheme="minorHAnsi" w:hAnsiTheme="minorHAnsi"/>
          <w:sz w:val="22"/>
          <w:szCs w:val="22"/>
        </w:rPr>
        <w:t>er til en</w:t>
      </w:r>
      <w:r w:rsidR="00061457" w:rsidRPr="00061457">
        <w:rPr>
          <w:rFonts w:asciiTheme="minorHAnsi" w:hAnsiTheme="minorHAnsi"/>
          <w:sz w:val="22"/>
          <w:szCs w:val="22"/>
        </w:rPr>
        <w:t xml:space="preserve"> million nordmenn i privat sektor </w:t>
      </w:r>
      <w:r w:rsidR="001074AC">
        <w:rPr>
          <w:rFonts w:asciiTheme="minorHAnsi" w:hAnsiTheme="minorHAnsi"/>
          <w:sz w:val="22"/>
          <w:szCs w:val="22"/>
        </w:rPr>
        <w:t xml:space="preserve">som ikke </w:t>
      </w:r>
      <w:r w:rsidR="00061457" w:rsidRPr="00061457">
        <w:rPr>
          <w:rFonts w:asciiTheme="minorHAnsi" w:hAnsiTheme="minorHAnsi"/>
          <w:sz w:val="22"/>
          <w:szCs w:val="22"/>
        </w:rPr>
        <w:t xml:space="preserve">får pensjonsopptjening fra første krone, </w:t>
      </w:r>
      <w:r w:rsidR="00DB264E">
        <w:rPr>
          <w:rFonts w:asciiTheme="minorHAnsi" w:hAnsiTheme="minorHAnsi"/>
          <w:sz w:val="22"/>
          <w:szCs w:val="22"/>
        </w:rPr>
        <w:t xml:space="preserve">noe som først og </w:t>
      </w:r>
      <w:r w:rsidR="00111AF1">
        <w:rPr>
          <w:rFonts w:asciiTheme="minorHAnsi" w:hAnsiTheme="minorHAnsi"/>
          <w:sz w:val="22"/>
          <w:szCs w:val="22"/>
        </w:rPr>
        <w:t xml:space="preserve">fremst er </w:t>
      </w:r>
      <w:r w:rsidR="00061457" w:rsidRPr="00061457">
        <w:rPr>
          <w:rFonts w:asciiTheme="minorHAnsi" w:hAnsiTheme="minorHAnsi"/>
          <w:sz w:val="22"/>
          <w:szCs w:val="22"/>
        </w:rPr>
        <w:t>lavlønte og kvinner</w:t>
      </w:r>
      <w:r w:rsidR="00061457">
        <w:rPr>
          <w:rStyle w:val="Fotnotereferanse"/>
          <w:rFonts w:asciiTheme="minorHAnsi" w:hAnsiTheme="minorHAnsi"/>
          <w:sz w:val="22"/>
          <w:szCs w:val="22"/>
        </w:rPr>
        <w:footnoteReference w:id="5"/>
      </w:r>
      <w:r w:rsidR="00061457" w:rsidRPr="00061457">
        <w:rPr>
          <w:rFonts w:asciiTheme="minorHAnsi" w:hAnsiTheme="minorHAnsi"/>
          <w:sz w:val="22"/>
          <w:szCs w:val="22"/>
        </w:rPr>
        <w:t>.</w:t>
      </w:r>
      <w:r w:rsidR="00061457">
        <w:rPr>
          <w:rFonts w:asciiTheme="minorHAnsi" w:hAnsiTheme="minorHAnsi"/>
          <w:sz w:val="22"/>
          <w:szCs w:val="22"/>
        </w:rPr>
        <w:t xml:space="preserve"> </w:t>
      </w:r>
      <w:r w:rsidR="002D5104">
        <w:rPr>
          <w:rFonts w:asciiTheme="minorHAnsi" w:hAnsiTheme="minorHAnsi"/>
          <w:sz w:val="22"/>
          <w:szCs w:val="22"/>
        </w:rPr>
        <w:t>Vi er kjent med at f</w:t>
      </w:r>
      <w:r w:rsidR="009239EA" w:rsidRPr="009239EA">
        <w:rPr>
          <w:rFonts w:asciiTheme="minorHAnsi" w:hAnsiTheme="minorHAnsi"/>
          <w:sz w:val="22"/>
          <w:szCs w:val="22"/>
        </w:rPr>
        <w:t>inansdepartementet har satt ned en arbeidsgruppe som skal utrede spørsmålet om pensjonsopptjening fra første krone i private innskuddspensjonsordninger</w:t>
      </w:r>
      <w:r w:rsidR="002D5104">
        <w:rPr>
          <w:rFonts w:asciiTheme="minorHAnsi" w:hAnsiTheme="minorHAnsi"/>
          <w:sz w:val="22"/>
          <w:szCs w:val="22"/>
        </w:rPr>
        <w:t xml:space="preserve">, og vi håper at dette medfører sterkere pensjonsrettigheter for berørte arbeidstakere. </w:t>
      </w:r>
      <w:r w:rsidR="00CE4752">
        <w:rPr>
          <w:rFonts w:asciiTheme="minorHAnsi" w:hAnsiTheme="minorHAnsi"/>
          <w:sz w:val="22"/>
          <w:szCs w:val="22"/>
        </w:rPr>
        <w:t xml:space="preserve"> </w:t>
      </w:r>
    </w:p>
    <w:p w14:paraId="6A7446E6" w14:textId="5D82F70B" w:rsidR="00FF72CF" w:rsidRDefault="00FF72CF" w:rsidP="009931AB">
      <w:pPr>
        <w:rPr>
          <w:rFonts w:asciiTheme="minorHAnsi" w:hAnsiTheme="minorHAnsi"/>
          <w:sz w:val="22"/>
          <w:szCs w:val="22"/>
        </w:rPr>
      </w:pPr>
    </w:p>
    <w:p w14:paraId="044C519E" w14:textId="77777777" w:rsidR="002B539C" w:rsidRDefault="002B539C" w:rsidP="009931AB">
      <w:pPr>
        <w:rPr>
          <w:rFonts w:asciiTheme="minorHAnsi" w:hAnsiTheme="minorHAnsi"/>
          <w:sz w:val="22"/>
          <w:szCs w:val="22"/>
        </w:rPr>
      </w:pPr>
    </w:p>
    <w:p w14:paraId="36924ABE"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4FF66F0C" w14:textId="5E1F40DC" w:rsidR="008A3FB5" w:rsidRDefault="00603CF3">
      <w:pPr>
        <w:rPr>
          <w:sz w:val="22"/>
          <w:szCs w:val="22"/>
        </w:rPr>
      </w:pPr>
      <w:r w:rsidRPr="00907F38">
        <w:rPr>
          <w:rFonts w:asciiTheme="minorHAnsi" w:hAnsiTheme="minorHAnsi" w:cs="Arial"/>
          <w:b/>
          <w:sz w:val="22"/>
          <w:szCs w:val="22"/>
        </w:rPr>
        <w:t>FUNKSJONSHEMMEDES FELLESORGANISASJON</w:t>
      </w:r>
    </w:p>
    <w:p w14:paraId="1330218D" w14:textId="77777777" w:rsidR="0083622C" w:rsidRPr="00BC593F" w:rsidRDefault="0083622C" w:rsidP="0083622C">
      <w:pPr>
        <w:rPr>
          <w:rFonts w:asciiTheme="minorHAnsi" w:hAnsiTheme="minorHAnsi"/>
        </w:rPr>
      </w:pPr>
      <w:r w:rsidRPr="00BC593F">
        <w:rPr>
          <w:rFonts w:asciiTheme="minorHAnsi" w:hAnsiTheme="minorHAnsi"/>
          <w:noProof/>
        </w:rPr>
        <w:drawing>
          <wp:inline distT="0" distB="0" distL="0" distR="0" wp14:anchorId="4303217E" wp14:editId="6A28A74D">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noProof/>
        </w:rPr>
        <w:drawing>
          <wp:inline distT="0" distB="0" distL="0" distR="0" wp14:anchorId="34A72E95" wp14:editId="0CB2DC67">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3883E794" w14:textId="77777777" w:rsidR="0083622C" w:rsidRPr="0083622C" w:rsidRDefault="0083622C" w:rsidP="0083622C">
      <w:pPr>
        <w:rPr>
          <w:rFonts w:asciiTheme="minorHAnsi" w:hAnsiTheme="minorHAnsi"/>
          <w:sz w:val="22"/>
          <w:szCs w:val="22"/>
        </w:rPr>
      </w:pPr>
      <w:r w:rsidRPr="0083622C">
        <w:rPr>
          <w:rFonts w:asciiTheme="minorHAnsi" w:hAnsiTheme="minorHAnsi"/>
          <w:sz w:val="22"/>
          <w:szCs w:val="22"/>
        </w:rPr>
        <w:t xml:space="preserve">Eva Buschmann </w:t>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Lilly Ann Elvestad</w:t>
      </w:r>
    </w:p>
    <w:p w14:paraId="3C0EED49" w14:textId="184C95D6" w:rsidR="00DF10C1" w:rsidRPr="0083622C" w:rsidRDefault="0083622C">
      <w:pPr>
        <w:rPr>
          <w:sz w:val="22"/>
          <w:szCs w:val="22"/>
        </w:rPr>
      </w:pPr>
      <w:r w:rsidRPr="0083622C">
        <w:rPr>
          <w:rFonts w:asciiTheme="minorHAnsi" w:hAnsiTheme="minorHAnsi"/>
          <w:sz w:val="22"/>
          <w:szCs w:val="22"/>
        </w:rPr>
        <w:t>Styreleder</w:t>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r>
      <w:r w:rsidRPr="0083622C">
        <w:rPr>
          <w:rFonts w:asciiTheme="minorHAnsi" w:hAnsiTheme="minorHAnsi"/>
          <w:sz w:val="22"/>
          <w:szCs w:val="22"/>
        </w:rPr>
        <w:tab/>
        <w:t xml:space="preserve">Generalsekretær </w:t>
      </w:r>
    </w:p>
    <w:sectPr w:rsidR="00DF10C1" w:rsidRPr="0083622C" w:rsidSect="00907F38">
      <w:headerReference w:type="default" r:id="rId13"/>
      <w:footerReference w:type="default" r:id="rId14"/>
      <w:headerReference w:type="first" r:id="rId15"/>
      <w:footerReference w:type="first" r:id="rId16"/>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F4BC2" w14:textId="77777777" w:rsidR="00865870" w:rsidRDefault="00865870" w:rsidP="00B4261E">
      <w:r>
        <w:separator/>
      </w:r>
    </w:p>
  </w:endnote>
  <w:endnote w:type="continuationSeparator" w:id="0">
    <w:p w14:paraId="472F4435" w14:textId="77777777" w:rsidR="00865870" w:rsidRDefault="00865870" w:rsidP="00B4261E">
      <w:r>
        <w:continuationSeparator/>
      </w:r>
    </w:p>
  </w:endnote>
  <w:endnote w:type="continuationNotice" w:id="1">
    <w:p w14:paraId="0CC5D0C2" w14:textId="77777777" w:rsidR="00865870" w:rsidRDefault="00865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1989"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679EAC12" wp14:editId="4D3C21D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A3609"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887C858"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AC12"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0CA3609"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0887C858"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0FF88992"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4CC24FA0"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72C1"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6ED5CEFE" wp14:editId="1B72DE63">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3CBC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5BE40E7"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5CEFE"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7C53CBC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35BE40E7"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2E0344A2"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4E6CD19E"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3FB28146"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254F" w14:textId="77777777" w:rsidR="00865870" w:rsidRDefault="00865870" w:rsidP="00B4261E">
      <w:r>
        <w:separator/>
      </w:r>
    </w:p>
  </w:footnote>
  <w:footnote w:type="continuationSeparator" w:id="0">
    <w:p w14:paraId="4349F70F" w14:textId="77777777" w:rsidR="00865870" w:rsidRDefault="00865870" w:rsidP="00B4261E">
      <w:r>
        <w:continuationSeparator/>
      </w:r>
    </w:p>
  </w:footnote>
  <w:footnote w:type="continuationNotice" w:id="1">
    <w:p w14:paraId="658A1A22" w14:textId="77777777" w:rsidR="00865870" w:rsidRDefault="00865870"/>
  </w:footnote>
  <w:footnote w:id="2">
    <w:p w14:paraId="1AA380DA" w14:textId="77777777" w:rsidR="007C050A" w:rsidRPr="00943469" w:rsidRDefault="007C050A" w:rsidP="007C050A">
      <w:pPr>
        <w:pStyle w:val="Fotnotetekst"/>
        <w:rPr>
          <w:rFonts w:asciiTheme="minorHAnsi" w:hAnsiTheme="minorHAnsi"/>
          <w:sz w:val="18"/>
          <w:szCs w:val="18"/>
        </w:rPr>
      </w:pPr>
      <w:bookmarkStart w:id="6" w:name="_Hlk25146765"/>
      <w:r w:rsidRPr="00943469">
        <w:rPr>
          <w:rStyle w:val="Fotnotereferanse"/>
          <w:rFonts w:asciiTheme="minorHAnsi" w:hAnsiTheme="minorHAnsi"/>
          <w:sz w:val="18"/>
          <w:szCs w:val="18"/>
        </w:rPr>
        <w:footnoteRef/>
      </w:r>
      <w:r w:rsidRPr="00943469">
        <w:rPr>
          <w:rFonts w:asciiTheme="minorHAnsi" w:hAnsiTheme="minorHAnsi"/>
          <w:sz w:val="18"/>
          <w:szCs w:val="18"/>
        </w:rPr>
        <w:t xml:space="preserve"> Levealdersjustering av aldersgrensene i pensjonssystemet – hvor og hvordan? Axel West Pedersen, 2019. Notat, PensjonsLAB. </w:t>
      </w:r>
      <w:bookmarkEnd w:id="6"/>
    </w:p>
  </w:footnote>
  <w:footnote w:id="3">
    <w:p w14:paraId="1DD5F580" w14:textId="3F8A715C" w:rsidR="00595A6B" w:rsidRPr="00595A6B" w:rsidRDefault="00595A6B">
      <w:pPr>
        <w:pStyle w:val="Fotnotetekst"/>
        <w:rPr>
          <w:rFonts w:asciiTheme="minorHAnsi" w:hAnsiTheme="minorHAnsi"/>
          <w:sz w:val="18"/>
          <w:szCs w:val="18"/>
        </w:rPr>
      </w:pPr>
      <w:r w:rsidRPr="00595A6B">
        <w:rPr>
          <w:rStyle w:val="Fotnotereferanse"/>
          <w:rFonts w:asciiTheme="minorHAnsi" w:hAnsiTheme="minorHAnsi"/>
          <w:sz w:val="18"/>
          <w:szCs w:val="18"/>
        </w:rPr>
        <w:footnoteRef/>
      </w:r>
      <w:r w:rsidRPr="00595A6B">
        <w:rPr>
          <w:rFonts w:asciiTheme="minorHAnsi" w:hAnsiTheme="minorHAnsi"/>
          <w:sz w:val="18"/>
          <w:szCs w:val="18"/>
        </w:rPr>
        <w:t xml:space="preserve"> </w:t>
      </w:r>
      <w:r>
        <w:rPr>
          <w:rFonts w:asciiTheme="minorHAnsi" w:hAnsiTheme="minorHAnsi"/>
          <w:sz w:val="18"/>
          <w:szCs w:val="18"/>
        </w:rPr>
        <w:t xml:space="preserve">Statistikk-notat NAV, </w:t>
      </w:r>
      <w:r w:rsidR="002606F5">
        <w:rPr>
          <w:rFonts w:asciiTheme="minorHAnsi" w:hAnsiTheme="minorHAnsi"/>
          <w:sz w:val="18"/>
          <w:szCs w:val="18"/>
        </w:rPr>
        <w:t>NAV.no</w:t>
      </w:r>
      <w:r w:rsidR="001E63DC">
        <w:rPr>
          <w:rFonts w:asciiTheme="minorHAnsi" w:hAnsiTheme="minorHAnsi"/>
          <w:sz w:val="18"/>
          <w:szCs w:val="18"/>
        </w:rPr>
        <w:t xml:space="preserve">, </w:t>
      </w:r>
      <w:r w:rsidR="002606F5">
        <w:rPr>
          <w:rFonts w:asciiTheme="minorHAnsi" w:hAnsiTheme="minorHAnsi"/>
          <w:sz w:val="18"/>
          <w:szCs w:val="18"/>
        </w:rPr>
        <w:t xml:space="preserve">8.11.2019. </w:t>
      </w:r>
      <w:r w:rsidRPr="00595A6B">
        <w:rPr>
          <w:rFonts w:asciiTheme="minorHAnsi" w:hAnsiTheme="minorHAnsi"/>
          <w:sz w:val="18"/>
          <w:szCs w:val="18"/>
        </w:rPr>
        <w:t>https://www.nav.no/no/NAV+og+samfunn/Statistikk/AAP+nedsatt+arbeidsevne+og+uforetrygd+-+statistikk/Uforetrygd</w:t>
      </w:r>
    </w:p>
  </w:footnote>
  <w:footnote w:id="4">
    <w:p w14:paraId="571CC15B" w14:textId="3AF11884" w:rsidR="00C230A9" w:rsidRPr="00943469" w:rsidRDefault="00C230A9">
      <w:pPr>
        <w:pStyle w:val="Fotnotetekst"/>
        <w:rPr>
          <w:rFonts w:asciiTheme="minorHAnsi" w:hAnsiTheme="minorHAnsi"/>
          <w:sz w:val="18"/>
          <w:szCs w:val="18"/>
        </w:rPr>
      </w:pPr>
      <w:r w:rsidRPr="00943469">
        <w:rPr>
          <w:rStyle w:val="Fotnotereferanse"/>
          <w:rFonts w:asciiTheme="minorHAnsi" w:hAnsiTheme="minorHAnsi"/>
          <w:sz w:val="18"/>
          <w:szCs w:val="18"/>
        </w:rPr>
        <w:footnoteRef/>
      </w:r>
      <w:r w:rsidRPr="00943469">
        <w:rPr>
          <w:rFonts w:asciiTheme="minorHAnsi" w:hAnsiTheme="minorHAnsi"/>
          <w:sz w:val="18"/>
          <w:szCs w:val="18"/>
        </w:rPr>
        <w:t xml:space="preserve"> Levealdersjustering av aldersgrensene i pensjonssystemet – hvor og hvordan? Axel West Pedersen, 2019. Notat, </w:t>
      </w:r>
      <w:r w:rsidRPr="00943469">
        <w:rPr>
          <w:rFonts w:asciiTheme="minorHAnsi" w:hAnsiTheme="minorHAnsi"/>
          <w:sz w:val="18"/>
          <w:szCs w:val="18"/>
        </w:rPr>
        <w:t>PensjonsLAB.</w:t>
      </w:r>
    </w:p>
  </w:footnote>
  <w:footnote w:id="5">
    <w:p w14:paraId="10EF8447" w14:textId="40552CFD" w:rsidR="00061457" w:rsidRPr="00F214D1" w:rsidRDefault="00061457">
      <w:pPr>
        <w:pStyle w:val="Fotnotetekst"/>
        <w:rPr>
          <w:sz w:val="18"/>
          <w:szCs w:val="18"/>
        </w:rPr>
      </w:pPr>
      <w:r w:rsidRPr="00943469">
        <w:rPr>
          <w:rStyle w:val="Fotnotereferanse"/>
          <w:rFonts w:asciiTheme="minorHAnsi" w:hAnsiTheme="minorHAnsi"/>
          <w:sz w:val="18"/>
          <w:szCs w:val="18"/>
        </w:rPr>
        <w:footnoteRef/>
      </w:r>
      <w:r w:rsidRPr="00943469">
        <w:rPr>
          <w:rFonts w:asciiTheme="minorHAnsi" w:hAnsiTheme="minorHAnsi"/>
          <w:sz w:val="18"/>
          <w:szCs w:val="18"/>
        </w:rPr>
        <w:t xml:space="preserve"> Tall fra </w:t>
      </w:r>
      <w:r w:rsidR="001E7FBB" w:rsidRPr="00943469">
        <w:rPr>
          <w:rFonts w:asciiTheme="minorHAnsi" w:hAnsiTheme="minorHAnsi"/>
          <w:sz w:val="18"/>
          <w:szCs w:val="18"/>
        </w:rPr>
        <w:t xml:space="preserve">LO.no, 28.02.2019. </w:t>
      </w:r>
      <w:r w:rsidR="00F214D1" w:rsidRPr="00943469">
        <w:rPr>
          <w:rFonts w:asciiTheme="minorHAnsi" w:hAnsiTheme="minorHAnsi"/>
          <w:sz w:val="18"/>
          <w:szCs w:val="18"/>
        </w:rPr>
        <w:t>https://www.lo.no/hva-vi-mener/pensjon/nyheter-om-pensjon/derfor-er-pensjon-fra-forste-krone-en-gode-ide/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A65" w14:textId="77777777" w:rsidR="009E0F11" w:rsidRDefault="009E0F11" w:rsidP="009E0F11">
    <w:pPr>
      <w:pStyle w:val="Topptekst"/>
    </w:pPr>
  </w:p>
  <w:p w14:paraId="0B4CBC52"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AFF3" w14:textId="77777777" w:rsidR="00DF10C1" w:rsidRDefault="00DF10C1">
    <w:pPr>
      <w:pStyle w:val="Topptekst"/>
    </w:pPr>
    <w:r w:rsidRPr="00DF10C1">
      <w:rPr>
        <w:noProof/>
      </w:rPr>
      <mc:AlternateContent>
        <mc:Choice Requires="wpg">
          <w:drawing>
            <wp:anchor distT="0" distB="0" distL="114300" distR="114300" simplePos="0" relativeHeight="251658242" behindDoc="0" locked="0" layoutInCell="1" allowOverlap="1" wp14:anchorId="16EB96F1" wp14:editId="670A60D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78F02A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0655DC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6EB96F1"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78F02A6"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655DC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1432B270" wp14:editId="77F4365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00482"/>
    <w:multiLevelType w:val="hybridMultilevel"/>
    <w:tmpl w:val="18664104"/>
    <w:lvl w:ilvl="0" w:tplc="E5F0A3F2">
      <w:start w:val="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D65123"/>
    <w:multiLevelType w:val="hybridMultilevel"/>
    <w:tmpl w:val="FCB420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B9"/>
    <w:rsid w:val="000032F0"/>
    <w:rsid w:val="0000499C"/>
    <w:rsid w:val="00007A24"/>
    <w:rsid w:val="00007B01"/>
    <w:rsid w:val="00013FA7"/>
    <w:rsid w:val="000252DE"/>
    <w:rsid w:val="00027ECB"/>
    <w:rsid w:val="000426F9"/>
    <w:rsid w:val="000428AB"/>
    <w:rsid w:val="000431CF"/>
    <w:rsid w:val="00044C82"/>
    <w:rsid w:val="00046615"/>
    <w:rsid w:val="00046CA9"/>
    <w:rsid w:val="0004772D"/>
    <w:rsid w:val="00051BAB"/>
    <w:rsid w:val="0005262D"/>
    <w:rsid w:val="00052F7C"/>
    <w:rsid w:val="00054AB4"/>
    <w:rsid w:val="00054E05"/>
    <w:rsid w:val="0005506A"/>
    <w:rsid w:val="000573BC"/>
    <w:rsid w:val="000603A7"/>
    <w:rsid w:val="00061457"/>
    <w:rsid w:val="00062C98"/>
    <w:rsid w:val="00063ACE"/>
    <w:rsid w:val="0007289A"/>
    <w:rsid w:val="00072F10"/>
    <w:rsid w:val="00075841"/>
    <w:rsid w:val="0007763F"/>
    <w:rsid w:val="000800E2"/>
    <w:rsid w:val="00083359"/>
    <w:rsid w:val="00087CF8"/>
    <w:rsid w:val="0009360B"/>
    <w:rsid w:val="00095B0C"/>
    <w:rsid w:val="000A57C5"/>
    <w:rsid w:val="000A6465"/>
    <w:rsid w:val="000B01F4"/>
    <w:rsid w:val="000B2A00"/>
    <w:rsid w:val="000B7961"/>
    <w:rsid w:val="000C0E5F"/>
    <w:rsid w:val="000C1D73"/>
    <w:rsid w:val="000C2E79"/>
    <w:rsid w:val="000D7E97"/>
    <w:rsid w:val="000E2815"/>
    <w:rsid w:val="000E287F"/>
    <w:rsid w:val="000E2B38"/>
    <w:rsid w:val="000F0735"/>
    <w:rsid w:val="000F495E"/>
    <w:rsid w:val="000F6E0F"/>
    <w:rsid w:val="00100EAB"/>
    <w:rsid w:val="00102494"/>
    <w:rsid w:val="00105703"/>
    <w:rsid w:val="00105845"/>
    <w:rsid w:val="00107063"/>
    <w:rsid w:val="001074AC"/>
    <w:rsid w:val="00110641"/>
    <w:rsid w:val="00111AF1"/>
    <w:rsid w:val="00111D0D"/>
    <w:rsid w:val="00112313"/>
    <w:rsid w:val="00122BC1"/>
    <w:rsid w:val="00124FC2"/>
    <w:rsid w:val="00125AEE"/>
    <w:rsid w:val="00126F47"/>
    <w:rsid w:val="00132119"/>
    <w:rsid w:val="00134B41"/>
    <w:rsid w:val="00147590"/>
    <w:rsid w:val="001476B9"/>
    <w:rsid w:val="00153885"/>
    <w:rsid w:val="001614DE"/>
    <w:rsid w:val="001670FD"/>
    <w:rsid w:val="001675E9"/>
    <w:rsid w:val="001704E7"/>
    <w:rsid w:val="0017283C"/>
    <w:rsid w:val="00173F40"/>
    <w:rsid w:val="00176045"/>
    <w:rsid w:val="001805B8"/>
    <w:rsid w:val="0018093E"/>
    <w:rsid w:val="001829C8"/>
    <w:rsid w:val="0018536A"/>
    <w:rsid w:val="00185D7B"/>
    <w:rsid w:val="001875DD"/>
    <w:rsid w:val="001929B9"/>
    <w:rsid w:val="001A1E02"/>
    <w:rsid w:val="001A2EA2"/>
    <w:rsid w:val="001B13BD"/>
    <w:rsid w:val="001B4E4C"/>
    <w:rsid w:val="001B5BC2"/>
    <w:rsid w:val="001B705E"/>
    <w:rsid w:val="001D16DE"/>
    <w:rsid w:val="001D2560"/>
    <w:rsid w:val="001D6557"/>
    <w:rsid w:val="001E42B6"/>
    <w:rsid w:val="001E63DC"/>
    <w:rsid w:val="001E738C"/>
    <w:rsid w:val="001E7FBB"/>
    <w:rsid w:val="001F17A0"/>
    <w:rsid w:val="001F2FD7"/>
    <w:rsid w:val="001F3666"/>
    <w:rsid w:val="001F48BF"/>
    <w:rsid w:val="001F5C4C"/>
    <w:rsid w:val="001F6C45"/>
    <w:rsid w:val="00201427"/>
    <w:rsid w:val="00201815"/>
    <w:rsid w:val="00207558"/>
    <w:rsid w:val="002127A8"/>
    <w:rsid w:val="002158CF"/>
    <w:rsid w:val="00224C3C"/>
    <w:rsid w:val="00225952"/>
    <w:rsid w:val="002314E6"/>
    <w:rsid w:val="00235176"/>
    <w:rsid w:val="00235B11"/>
    <w:rsid w:val="00236052"/>
    <w:rsid w:val="0023674A"/>
    <w:rsid w:val="00241893"/>
    <w:rsid w:val="00251954"/>
    <w:rsid w:val="0025376E"/>
    <w:rsid w:val="0025543C"/>
    <w:rsid w:val="002606F5"/>
    <w:rsid w:val="00261C69"/>
    <w:rsid w:val="002676EF"/>
    <w:rsid w:val="0027213E"/>
    <w:rsid w:val="002733A3"/>
    <w:rsid w:val="00277978"/>
    <w:rsid w:val="002838DB"/>
    <w:rsid w:val="00285D6A"/>
    <w:rsid w:val="002906AC"/>
    <w:rsid w:val="00296DBA"/>
    <w:rsid w:val="002A1682"/>
    <w:rsid w:val="002A4F92"/>
    <w:rsid w:val="002A51BE"/>
    <w:rsid w:val="002A5D48"/>
    <w:rsid w:val="002B4785"/>
    <w:rsid w:val="002B539C"/>
    <w:rsid w:val="002B6484"/>
    <w:rsid w:val="002B73B3"/>
    <w:rsid w:val="002C0599"/>
    <w:rsid w:val="002C05A8"/>
    <w:rsid w:val="002C12DC"/>
    <w:rsid w:val="002C27D1"/>
    <w:rsid w:val="002C4E57"/>
    <w:rsid w:val="002C5BA4"/>
    <w:rsid w:val="002C5EE1"/>
    <w:rsid w:val="002C740A"/>
    <w:rsid w:val="002D3281"/>
    <w:rsid w:val="002D5104"/>
    <w:rsid w:val="002E2E8E"/>
    <w:rsid w:val="002E6D9C"/>
    <w:rsid w:val="002E7D49"/>
    <w:rsid w:val="002F3A57"/>
    <w:rsid w:val="002F3B0E"/>
    <w:rsid w:val="002F7AA5"/>
    <w:rsid w:val="00300BDA"/>
    <w:rsid w:val="00303588"/>
    <w:rsid w:val="00304876"/>
    <w:rsid w:val="0030677A"/>
    <w:rsid w:val="003111EB"/>
    <w:rsid w:val="00314FB7"/>
    <w:rsid w:val="00315A50"/>
    <w:rsid w:val="00317773"/>
    <w:rsid w:val="00320004"/>
    <w:rsid w:val="00322838"/>
    <w:rsid w:val="00337515"/>
    <w:rsid w:val="00341FE0"/>
    <w:rsid w:val="0034321C"/>
    <w:rsid w:val="00344144"/>
    <w:rsid w:val="00345FA7"/>
    <w:rsid w:val="003478C6"/>
    <w:rsid w:val="00350F24"/>
    <w:rsid w:val="00353027"/>
    <w:rsid w:val="00354838"/>
    <w:rsid w:val="003608A9"/>
    <w:rsid w:val="00365991"/>
    <w:rsid w:val="00366591"/>
    <w:rsid w:val="00366A96"/>
    <w:rsid w:val="00370DB8"/>
    <w:rsid w:val="00373C37"/>
    <w:rsid w:val="00375F59"/>
    <w:rsid w:val="00377CCC"/>
    <w:rsid w:val="00384AFB"/>
    <w:rsid w:val="00385959"/>
    <w:rsid w:val="00395B30"/>
    <w:rsid w:val="003A1F14"/>
    <w:rsid w:val="003A45D6"/>
    <w:rsid w:val="003A5678"/>
    <w:rsid w:val="003B16A3"/>
    <w:rsid w:val="003B19B9"/>
    <w:rsid w:val="003B3332"/>
    <w:rsid w:val="003B6B2A"/>
    <w:rsid w:val="003C05FB"/>
    <w:rsid w:val="003C0E1F"/>
    <w:rsid w:val="003C3678"/>
    <w:rsid w:val="003C775E"/>
    <w:rsid w:val="003D778E"/>
    <w:rsid w:val="003E0C55"/>
    <w:rsid w:val="003E5280"/>
    <w:rsid w:val="003E6D83"/>
    <w:rsid w:val="003E7662"/>
    <w:rsid w:val="003F0950"/>
    <w:rsid w:val="004013C8"/>
    <w:rsid w:val="004068BE"/>
    <w:rsid w:val="00406DB6"/>
    <w:rsid w:val="004071F5"/>
    <w:rsid w:val="00411E58"/>
    <w:rsid w:val="00414A8B"/>
    <w:rsid w:val="00423250"/>
    <w:rsid w:val="004249FC"/>
    <w:rsid w:val="0042533D"/>
    <w:rsid w:val="00432C40"/>
    <w:rsid w:val="00442374"/>
    <w:rsid w:val="004428FE"/>
    <w:rsid w:val="0044406D"/>
    <w:rsid w:val="00445CB1"/>
    <w:rsid w:val="0045117E"/>
    <w:rsid w:val="004517B2"/>
    <w:rsid w:val="0045367C"/>
    <w:rsid w:val="0045459B"/>
    <w:rsid w:val="00460C79"/>
    <w:rsid w:val="0047029B"/>
    <w:rsid w:val="004710B5"/>
    <w:rsid w:val="0047308A"/>
    <w:rsid w:val="004734AF"/>
    <w:rsid w:val="00474287"/>
    <w:rsid w:val="00476877"/>
    <w:rsid w:val="00480828"/>
    <w:rsid w:val="00485717"/>
    <w:rsid w:val="00487BA8"/>
    <w:rsid w:val="00490834"/>
    <w:rsid w:val="00491C26"/>
    <w:rsid w:val="00493E4A"/>
    <w:rsid w:val="004976DF"/>
    <w:rsid w:val="004A03E4"/>
    <w:rsid w:val="004A302D"/>
    <w:rsid w:val="004A3993"/>
    <w:rsid w:val="004A3EBC"/>
    <w:rsid w:val="004B08FF"/>
    <w:rsid w:val="004B27A2"/>
    <w:rsid w:val="004B3632"/>
    <w:rsid w:val="004B63E6"/>
    <w:rsid w:val="004C43E6"/>
    <w:rsid w:val="004C4DEF"/>
    <w:rsid w:val="004C5170"/>
    <w:rsid w:val="004C61BF"/>
    <w:rsid w:val="004C7D34"/>
    <w:rsid w:val="004C7D80"/>
    <w:rsid w:val="004D176A"/>
    <w:rsid w:val="004D4426"/>
    <w:rsid w:val="004D65CD"/>
    <w:rsid w:val="004D6B06"/>
    <w:rsid w:val="004D7336"/>
    <w:rsid w:val="004E43C4"/>
    <w:rsid w:val="004E696F"/>
    <w:rsid w:val="004F05FD"/>
    <w:rsid w:val="004F0DB9"/>
    <w:rsid w:val="004F5486"/>
    <w:rsid w:val="004F6775"/>
    <w:rsid w:val="005030B5"/>
    <w:rsid w:val="00510634"/>
    <w:rsid w:val="00512233"/>
    <w:rsid w:val="005151E4"/>
    <w:rsid w:val="00515581"/>
    <w:rsid w:val="005214F9"/>
    <w:rsid w:val="00522563"/>
    <w:rsid w:val="00525C5E"/>
    <w:rsid w:val="00525E24"/>
    <w:rsid w:val="0052795C"/>
    <w:rsid w:val="00531932"/>
    <w:rsid w:val="00532E15"/>
    <w:rsid w:val="005335CE"/>
    <w:rsid w:val="0054065D"/>
    <w:rsid w:val="005410FF"/>
    <w:rsid w:val="0056171C"/>
    <w:rsid w:val="00563F4D"/>
    <w:rsid w:val="00564708"/>
    <w:rsid w:val="00574AC4"/>
    <w:rsid w:val="005801BF"/>
    <w:rsid w:val="00582C9E"/>
    <w:rsid w:val="00583B27"/>
    <w:rsid w:val="00584261"/>
    <w:rsid w:val="00590F0D"/>
    <w:rsid w:val="00595A6B"/>
    <w:rsid w:val="0059706B"/>
    <w:rsid w:val="005B276A"/>
    <w:rsid w:val="005B691C"/>
    <w:rsid w:val="005C1A3B"/>
    <w:rsid w:val="005D0DBA"/>
    <w:rsid w:val="005D2E73"/>
    <w:rsid w:val="005D509A"/>
    <w:rsid w:val="005D7695"/>
    <w:rsid w:val="005E33A8"/>
    <w:rsid w:val="005E78CC"/>
    <w:rsid w:val="005F0911"/>
    <w:rsid w:val="005F095F"/>
    <w:rsid w:val="005F281C"/>
    <w:rsid w:val="005F5A2D"/>
    <w:rsid w:val="005F5FFD"/>
    <w:rsid w:val="00600EC8"/>
    <w:rsid w:val="00603CF3"/>
    <w:rsid w:val="006042AE"/>
    <w:rsid w:val="0060563C"/>
    <w:rsid w:val="00612606"/>
    <w:rsid w:val="00614636"/>
    <w:rsid w:val="006211F6"/>
    <w:rsid w:val="006234D2"/>
    <w:rsid w:val="00625CD4"/>
    <w:rsid w:val="00625F74"/>
    <w:rsid w:val="0062604A"/>
    <w:rsid w:val="006302D8"/>
    <w:rsid w:val="00632CA2"/>
    <w:rsid w:val="0063315C"/>
    <w:rsid w:val="00635800"/>
    <w:rsid w:val="0063603A"/>
    <w:rsid w:val="00637F1C"/>
    <w:rsid w:val="006435D0"/>
    <w:rsid w:val="00645E2D"/>
    <w:rsid w:val="00647AA1"/>
    <w:rsid w:val="00650310"/>
    <w:rsid w:val="00661000"/>
    <w:rsid w:val="00664768"/>
    <w:rsid w:val="006675AC"/>
    <w:rsid w:val="0067582C"/>
    <w:rsid w:val="00676B9F"/>
    <w:rsid w:val="00682423"/>
    <w:rsid w:val="0068547B"/>
    <w:rsid w:val="00690279"/>
    <w:rsid w:val="00694C57"/>
    <w:rsid w:val="006A0CA1"/>
    <w:rsid w:val="006A605A"/>
    <w:rsid w:val="006A6062"/>
    <w:rsid w:val="006A7E79"/>
    <w:rsid w:val="006B275B"/>
    <w:rsid w:val="006B292C"/>
    <w:rsid w:val="006B77D7"/>
    <w:rsid w:val="006B79AA"/>
    <w:rsid w:val="006C2EBB"/>
    <w:rsid w:val="006C44C4"/>
    <w:rsid w:val="006D020C"/>
    <w:rsid w:val="006D09B0"/>
    <w:rsid w:val="006D42FF"/>
    <w:rsid w:val="006D769B"/>
    <w:rsid w:val="006E01A1"/>
    <w:rsid w:val="006E71AC"/>
    <w:rsid w:val="006F3C67"/>
    <w:rsid w:val="007003C7"/>
    <w:rsid w:val="00701A05"/>
    <w:rsid w:val="00704BFC"/>
    <w:rsid w:val="00705766"/>
    <w:rsid w:val="0071218D"/>
    <w:rsid w:val="007137C2"/>
    <w:rsid w:val="00716638"/>
    <w:rsid w:val="00716E4F"/>
    <w:rsid w:val="0071734A"/>
    <w:rsid w:val="00720928"/>
    <w:rsid w:val="00723B52"/>
    <w:rsid w:val="00727B17"/>
    <w:rsid w:val="007430ED"/>
    <w:rsid w:val="00745B96"/>
    <w:rsid w:val="00745BD0"/>
    <w:rsid w:val="007526E5"/>
    <w:rsid w:val="00754192"/>
    <w:rsid w:val="007549B5"/>
    <w:rsid w:val="00756742"/>
    <w:rsid w:val="007612CE"/>
    <w:rsid w:val="007619A4"/>
    <w:rsid w:val="007622B8"/>
    <w:rsid w:val="00763A55"/>
    <w:rsid w:val="0076419B"/>
    <w:rsid w:val="007674C7"/>
    <w:rsid w:val="0077425D"/>
    <w:rsid w:val="00782A31"/>
    <w:rsid w:val="007833B3"/>
    <w:rsid w:val="00790BEB"/>
    <w:rsid w:val="00793609"/>
    <w:rsid w:val="00795BF7"/>
    <w:rsid w:val="00797BC5"/>
    <w:rsid w:val="007A4981"/>
    <w:rsid w:val="007A4D5A"/>
    <w:rsid w:val="007A51AC"/>
    <w:rsid w:val="007B08ED"/>
    <w:rsid w:val="007B095A"/>
    <w:rsid w:val="007C050A"/>
    <w:rsid w:val="007C4742"/>
    <w:rsid w:val="007D0252"/>
    <w:rsid w:val="007E0A43"/>
    <w:rsid w:val="007E6F5C"/>
    <w:rsid w:val="007F0B50"/>
    <w:rsid w:val="007F52ED"/>
    <w:rsid w:val="007F58BF"/>
    <w:rsid w:val="007F5D97"/>
    <w:rsid w:val="00800E77"/>
    <w:rsid w:val="0080181A"/>
    <w:rsid w:val="008025F9"/>
    <w:rsid w:val="008048FF"/>
    <w:rsid w:val="00805034"/>
    <w:rsid w:val="00807508"/>
    <w:rsid w:val="008101B0"/>
    <w:rsid w:val="00812221"/>
    <w:rsid w:val="0081365D"/>
    <w:rsid w:val="008264EF"/>
    <w:rsid w:val="00831F17"/>
    <w:rsid w:val="008324C0"/>
    <w:rsid w:val="0083286A"/>
    <w:rsid w:val="008351FE"/>
    <w:rsid w:val="0083622C"/>
    <w:rsid w:val="00843179"/>
    <w:rsid w:val="00843D73"/>
    <w:rsid w:val="00845B46"/>
    <w:rsid w:val="008468F5"/>
    <w:rsid w:val="008537F4"/>
    <w:rsid w:val="008538D7"/>
    <w:rsid w:val="00856AE3"/>
    <w:rsid w:val="0086338E"/>
    <w:rsid w:val="008635EC"/>
    <w:rsid w:val="00865870"/>
    <w:rsid w:val="00870230"/>
    <w:rsid w:val="00874DA0"/>
    <w:rsid w:val="00883EEF"/>
    <w:rsid w:val="008A0286"/>
    <w:rsid w:val="008A2D9A"/>
    <w:rsid w:val="008A2EF3"/>
    <w:rsid w:val="008A36D5"/>
    <w:rsid w:val="008A3FB5"/>
    <w:rsid w:val="008A6C64"/>
    <w:rsid w:val="008B32AC"/>
    <w:rsid w:val="008C2EB5"/>
    <w:rsid w:val="008C48E1"/>
    <w:rsid w:val="008D3CA6"/>
    <w:rsid w:val="008D6F0D"/>
    <w:rsid w:val="008D7A17"/>
    <w:rsid w:val="008E2209"/>
    <w:rsid w:val="008E24EC"/>
    <w:rsid w:val="008E3A30"/>
    <w:rsid w:val="008E4244"/>
    <w:rsid w:val="008E696C"/>
    <w:rsid w:val="008E7C34"/>
    <w:rsid w:val="008F03BD"/>
    <w:rsid w:val="008F1C9B"/>
    <w:rsid w:val="008F45EC"/>
    <w:rsid w:val="008F4D74"/>
    <w:rsid w:val="008F5DC4"/>
    <w:rsid w:val="009002A8"/>
    <w:rsid w:val="00900BE4"/>
    <w:rsid w:val="00900C8D"/>
    <w:rsid w:val="009068AB"/>
    <w:rsid w:val="00907537"/>
    <w:rsid w:val="00907C90"/>
    <w:rsid w:val="00907F38"/>
    <w:rsid w:val="009113EC"/>
    <w:rsid w:val="00920A89"/>
    <w:rsid w:val="00921966"/>
    <w:rsid w:val="009239EA"/>
    <w:rsid w:val="009244EB"/>
    <w:rsid w:val="00931A45"/>
    <w:rsid w:val="009322CA"/>
    <w:rsid w:val="00932BBE"/>
    <w:rsid w:val="00935D7F"/>
    <w:rsid w:val="0093683B"/>
    <w:rsid w:val="00937A12"/>
    <w:rsid w:val="00941059"/>
    <w:rsid w:val="00941BEF"/>
    <w:rsid w:val="00943469"/>
    <w:rsid w:val="00950E3E"/>
    <w:rsid w:val="009530EA"/>
    <w:rsid w:val="0095389C"/>
    <w:rsid w:val="009564A0"/>
    <w:rsid w:val="009603CD"/>
    <w:rsid w:val="00965B80"/>
    <w:rsid w:val="00965E5D"/>
    <w:rsid w:val="00971FD1"/>
    <w:rsid w:val="00973341"/>
    <w:rsid w:val="009812C1"/>
    <w:rsid w:val="009846E0"/>
    <w:rsid w:val="00985B8C"/>
    <w:rsid w:val="00986131"/>
    <w:rsid w:val="009931AB"/>
    <w:rsid w:val="00997AC0"/>
    <w:rsid w:val="009A1FD0"/>
    <w:rsid w:val="009A21CD"/>
    <w:rsid w:val="009A72C1"/>
    <w:rsid w:val="009B26C0"/>
    <w:rsid w:val="009B3033"/>
    <w:rsid w:val="009B429F"/>
    <w:rsid w:val="009B56B4"/>
    <w:rsid w:val="009B5908"/>
    <w:rsid w:val="009B64DD"/>
    <w:rsid w:val="009C136A"/>
    <w:rsid w:val="009C30AF"/>
    <w:rsid w:val="009C5B66"/>
    <w:rsid w:val="009C606F"/>
    <w:rsid w:val="009C7F7C"/>
    <w:rsid w:val="009D16C9"/>
    <w:rsid w:val="009D324E"/>
    <w:rsid w:val="009E0221"/>
    <w:rsid w:val="009E0F11"/>
    <w:rsid w:val="009E3FE1"/>
    <w:rsid w:val="009E4120"/>
    <w:rsid w:val="009F7BCE"/>
    <w:rsid w:val="00A0075E"/>
    <w:rsid w:val="00A03005"/>
    <w:rsid w:val="00A03E31"/>
    <w:rsid w:val="00A03FFF"/>
    <w:rsid w:val="00A05C9D"/>
    <w:rsid w:val="00A06F6D"/>
    <w:rsid w:val="00A113C7"/>
    <w:rsid w:val="00A128F3"/>
    <w:rsid w:val="00A134A6"/>
    <w:rsid w:val="00A1365B"/>
    <w:rsid w:val="00A204FD"/>
    <w:rsid w:val="00A20A5E"/>
    <w:rsid w:val="00A218B8"/>
    <w:rsid w:val="00A21EB5"/>
    <w:rsid w:val="00A243F8"/>
    <w:rsid w:val="00A35CE3"/>
    <w:rsid w:val="00A35D51"/>
    <w:rsid w:val="00A37133"/>
    <w:rsid w:val="00A40EEA"/>
    <w:rsid w:val="00A43069"/>
    <w:rsid w:val="00A4729E"/>
    <w:rsid w:val="00A605BF"/>
    <w:rsid w:val="00A61375"/>
    <w:rsid w:val="00A623B0"/>
    <w:rsid w:val="00A67C92"/>
    <w:rsid w:val="00A70089"/>
    <w:rsid w:val="00A77143"/>
    <w:rsid w:val="00A856DC"/>
    <w:rsid w:val="00A871EF"/>
    <w:rsid w:val="00A93D65"/>
    <w:rsid w:val="00A93E9A"/>
    <w:rsid w:val="00A94DBE"/>
    <w:rsid w:val="00A97876"/>
    <w:rsid w:val="00A97C4B"/>
    <w:rsid w:val="00AA34A9"/>
    <w:rsid w:val="00AA4396"/>
    <w:rsid w:val="00AA6A12"/>
    <w:rsid w:val="00AB17AC"/>
    <w:rsid w:val="00AB43FE"/>
    <w:rsid w:val="00AB4B77"/>
    <w:rsid w:val="00AB74BB"/>
    <w:rsid w:val="00AC03E6"/>
    <w:rsid w:val="00AC1260"/>
    <w:rsid w:val="00AC2C7F"/>
    <w:rsid w:val="00AC7207"/>
    <w:rsid w:val="00AC799F"/>
    <w:rsid w:val="00AD140A"/>
    <w:rsid w:val="00AD7073"/>
    <w:rsid w:val="00AD7394"/>
    <w:rsid w:val="00AE36CC"/>
    <w:rsid w:val="00AE47FA"/>
    <w:rsid w:val="00AE600D"/>
    <w:rsid w:val="00AE6FB4"/>
    <w:rsid w:val="00AF108F"/>
    <w:rsid w:val="00AF18BD"/>
    <w:rsid w:val="00B009E5"/>
    <w:rsid w:val="00B0197A"/>
    <w:rsid w:val="00B0646E"/>
    <w:rsid w:val="00B07857"/>
    <w:rsid w:val="00B10FB9"/>
    <w:rsid w:val="00B15407"/>
    <w:rsid w:val="00B165C3"/>
    <w:rsid w:val="00B2230A"/>
    <w:rsid w:val="00B279A1"/>
    <w:rsid w:val="00B32A71"/>
    <w:rsid w:val="00B35ABD"/>
    <w:rsid w:val="00B404A8"/>
    <w:rsid w:val="00B419FA"/>
    <w:rsid w:val="00B41BC8"/>
    <w:rsid w:val="00B4261E"/>
    <w:rsid w:val="00B42B7E"/>
    <w:rsid w:val="00B43633"/>
    <w:rsid w:val="00B45505"/>
    <w:rsid w:val="00B5185F"/>
    <w:rsid w:val="00B600D0"/>
    <w:rsid w:val="00B60CB4"/>
    <w:rsid w:val="00B63D6E"/>
    <w:rsid w:val="00B63E84"/>
    <w:rsid w:val="00B63F36"/>
    <w:rsid w:val="00B67708"/>
    <w:rsid w:val="00B67AAC"/>
    <w:rsid w:val="00B7142E"/>
    <w:rsid w:val="00B726BF"/>
    <w:rsid w:val="00B726F0"/>
    <w:rsid w:val="00B729DE"/>
    <w:rsid w:val="00B72F35"/>
    <w:rsid w:val="00B767F1"/>
    <w:rsid w:val="00B80623"/>
    <w:rsid w:val="00B8410F"/>
    <w:rsid w:val="00B85637"/>
    <w:rsid w:val="00B91646"/>
    <w:rsid w:val="00B94873"/>
    <w:rsid w:val="00B9714F"/>
    <w:rsid w:val="00BA29B7"/>
    <w:rsid w:val="00BA500C"/>
    <w:rsid w:val="00BA5527"/>
    <w:rsid w:val="00BA5EA1"/>
    <w:rsid w:val="00BA697F"/>
    <w:rsid w:val="00BB23AF"/>
    <w:rsid w:val="00BB30B0"/>
    <w:rsid w:val="00BB336D"/>
    <w:rsid w:val="00BC4E49"/>
    <w:rsid w:val="00BC5550"/>
    <w:rsid w:val="00BC5C55"/>
    <w:rsid w:val="00BC73C7"/>
    <w:rsid w:val="00BD538B"/>
    <w:rsid w:val="00BD5EE3"/>
    <w:rsid w:val="00BE1E69"/>
    <w:rsid w:val="00BE3D43"/>
    <w:rsid w:val="00BE7690"/>
    <w:rsid w:val="00BE7F17"/>
    <w:rsid w:val="00BF24A1"/>
    <w:rsid w:val="00BF5297"/>
    <w:rsid w:val="00BF638D"/>
    <w:rsid w:val="00C0453A"/>
    <w:rsid w:val="00C06749"/>
    <w:rsid w:val="00C07904"/>
    <w:rsid w:val="00C16182"/>
    <w:rsid w:val="00C16261"/>
    <w:rsid w:val="00C230A9"/>
    <w:rsid w:val="00C233E8"/>
    <w:rsid w:val="00C24FA9"/>
    <w:rsid w:val="00C264FE"/>
    <w:rsid w:val="00C279F7"/>
    <w:rsid w:val="00C32C86"/>
    <w:rsid w:val="00C34DCC"/>
    <w:rsid w:val="00C366A2"/>
    <w:rsid w:val="00C37155"/>
    <w:rsid w:val="00C405A9"/>
    <w:rsid w:val="00C44E79"/>
    <w:rsid w:val="00C465A6"/>
    <w:rsid w:val="00C46F8E"/>
    <w:rsid w:val="00C47D49"/>
    <w:rsid w:val="00C50A7E"/>
    <w:rsid w:val="00C50ED4"/>
    <w:rsid w:val="00C519DC"/>
    <w:rsid w:val="00C520CF"/>
    <w:rsid w:val="00C5288C"/>
    <w:rsid w:val="00C53370"/>
    <w:rsid w:val="00C579BF"/>
    <w:rsid w:val="00C57CB9"/>
    <w:rsid w:val="00C64EBE"/>
    <w:rsid w:val="00C6729C"/>
    <w:rsid w:val="00C77222"/>
    <w:rsid w:val="00C77760"/>
    <w:rsid w:val="00C77987"/>
    <w:rsid w:val="00C80812"/>
    <w:rsid w:val="00C83CE3"/>
    <w:rsid w:val="00C85386"/>
    <w:rsid w:val="00C85DCC"/>
    <w:rsid w:val="00C90467"/>
    <w:rsid w:val="00C90B28"/>
    <w:rsid w:val="00C94A99"/>
    <w:rsid w:val="00C9754E"/>
    <w:rsid w:val="00C97D98"/>
    <w:rsid w:val="00CA00E2"/>
    <w:rsid w:val="00CA1BA9"/>
    <w:rsid w:val="00CA45D3"/>
    <w:rsid w:val="00CB1103"/>
    <w:rsid w:val="00CB2838"/>
    <w:rsid w:val="00CC7915"/>
    <w:rsid w:val="00CD3002"/>
    <w:rsid w:val="00CE2315"/>
    <w:rsid w:val="00CE2A5C"/>
    <w:rsid w:val="00CE2B2B"/>
    <w:rsid w:val="00CE3598"/>
    <w:rsid w:val="00CE4752"/>
    <w:rsid w:val="00CE537C"/>
    <w:rsid w:val="00CE6DAC"/>
    <w:rsid w:val="00CF0C53"/>
    <w:rsid w:val="00CF3993"/>
    <w:rsid w:val="00CF7651"/>
    <w:rsid w:val="00CF7656"/>
    <w:rsid w:val="00CF7C8E"/>
    <w:rsid w:val="00D001C7"/>
    <w:rsid w:val="00D0026F"/>
    <w:rsid w:val="00D00A18"/>
    <w:rsid w:val="00D015E8"/>
    <w:rsid w:val="00D02EFF"/>
    <w:rsid w:val="00D06A72"/>
    <w:rsid w:val="00D1000A"/>
    <w:rsid w:val="00D10EB9"/>
    <w:rsid w:val="00D15418"/>
    <w:rsid w:val="00D17F1F"/>
    <w:rsid w:val="00D231EA"/>
    <w:rsid w:val="00D23E34"/>
    <w:rsid w:val="00D25A5F"/>
    <w:rsid w:val="00D2643D"/>
    <w:rsid w:val="00D27B5A"/>
    <w:rsid w:val="00D3064F"/>
    <w:rsid w:val="00D31460"/>
    <w:rsid w:val="00D356DC"/>
    <w:rsid w:val="00D42070"/>
    <w:rsid w:val="00D47F23"/>
    <w:rsid w:val="00D5208E"/>
    <w:rsid w:val="00D53156"/>
    <w:rsid w:val="00D55152"/>
    <w:rsid w:val="00D56601"/>
    <w:rsid w:val="00D64B96"/>
    <w:rsid w:val="00D66C61"/>
    <w:rsid w:val="00D6764A"/>
    <w:rsid w:val="00D67F6D"/>
    <w:rsid w:val="00D73A0A"/>
    <w:rsid w:val="00D745B6"/>
    <w:rsid w:val="00D75A17"/>
    <w:rsid w:val="00D856FF"/>
    <w:rsid w:val="00D85B1E"/>
    <w:rsid w:val="00D86132"/>
    <w:rsid w:val="00D91CD8"/>
    <w:rsid w:val="00D924FA"/>
    <w:rsid w:val="00D934E9"/>
    <w:rsid w:val="00D94F44"/>
    <w:rsid w:val="00D96724"/>
    <w:rsid w:val="00DA28F6"/>
    <w:rsid w:val="00DA3B9C"/>
    <w:rsid w:val="00DA5EF9"/>
    <w:rsid w:val="00DB1DA1"/>
    <w:rsid w:val="00DB2630"/>
    <w:rsid w:val="00DB264E"/>
    <w:rsid w:val="00DB46EA"/>
    <w:rsid w:val="00DC1156"/>
    <w:rsid w:val="00DD22AA"/>
    <w:rsid w:val="00DD3586"/>
    <w:rsid w:val="00DD7CC7"/>
    <w:rsid w:val="00DE23C0"/>
    <w:rsid w:val="00DE351A"/>
    <w:rsid w:val="00DE73A0"/>
    <w:rsid w:val="00DF10C1"/>
    <w:rsid w:val="00E0009D"/>
    <w:rsid w:val="00E00B4F"/>
    <w:rsid w:val="00E04261"/>
    <w:rsid w:val="00E06760"/>
    <w:rsid w:val="00E10161"/>
    <w:rsid w:val="00E12488"/>
    <w:rsid w:val="00E14DA7"/>
    <w:rsid w:val="00E15EF9"/>
    <w:rsid w:val="00E21052"/>
    <w:rsid w:val="00E26C93"/>
    <w:rsid w:val="00E3296C"/>
    <w:rsid w:val="00E34C86"/>
    <w:rsid w:val="00E405B7"/>
    <w:rsid w:val="00E4231B"/>
    <w:rsid w:val="00E443D1"/>
    <w:rsid w:val="00E54400"/>
    <w:rsid w:val="00E7085B"/>
    <w:rsid w:val="00E74410"/>
    <w:rsid w:val="00E76A83"/>
    <w:rsid w:val="00E81563"/>
    <w:rsid w:val="00E83D02"/>
    <w:rsid w:val="00E8509A"/>
    <w:rsid w:val="00E8657C"/>
    <w:rsid w:val="00E902CA"/>
    <w:rsid w:val="00E909E3"/>
    <w:rsid w:val="00EB0125"/>
    <w:rsid w:val="00EB074B"/>
    <w:rsid w:val="00EB66E4"/>
    <w:rsid w:val="00EB6F39"/>
    <w:rsid w:val="00EC373E"/>
    <w:rsid w:val="00EC5259"/>
    <w:rsid w:val="00EE3A11"/>
    <w:rsid w:val="00EF5815"/>
    <w:rsid w:val="00F009C2"/>
    <w:rsid w:val="00F01CA6"/>
    <w:rsid w:val="00F063FA"/>
    <w:rsid w:val="00F1091B"/>
    <w:rsid w:val="00F12C24"/>
    <w:rsid w:val="00F1406B"/>
    <w:rsid w:val="00F172B3"/>
    <w:rsid w:val="00F214D1"/>
    <w:rsid w:val="00F34223"/>
    <w:rsid w:val="00F407DE"/>
    <w:rsid w:val="00F44FC2"/>
    <w:rsid w:val="00F47100"/>
    <w:rsid w:val="00F50113"/>
    <w:rsid w:val="00F532C0"/>
    <w:rsid w:val="00F5658A"/>
    <w:rsid w:val="00F56E29"/>
    <w:rsid w:val="00F637FD"/>
    <w:rsid w:val="00F7109E"/>
    <w:rsid w:val="00F8235E"/>
    <w:rsid w:val="00F82AF5"/>
    <w:rsid w:val="00F82D79"/>
    <w:rsid w:val="00F83145"/>
    <w:rsid w:val="00F86D3F"/>
    <w:rsid w:val="00F93DE6"/>
    <w:rsid w:val="00F95ABB"/>
    <w:rsid w:val="00F973C0"/>
    <w:rsid w:val="00F97832"/>
    <w:rsid w:val="00F97A4F"/>
    <w:rsid w:val="00FA46B2"/>
    <w:rsid w:val="00FB0EA3"/>
    <w:rsid w:val="00FB4438"/>
    <w:rsid w:val="00FB51F0"/>
    <w:rsid w:val="00FB5CA0"/>
    <w:rsid w:val="00FC77AD"/>
    <w:rsid w:val="00FD6D1E"/>
    <w:rsid w:val="00FE1818"/>
    <w:rsid w:val="00FE5214"/>
    <w:rsid w:val="00FF278A"/>
    <w:rsid w:val="00FF3111"/>
    <w:rsid w:val="00FF6691"/>
    <w:rsid w:val="00FF7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3A347"/>
  <w15:docId w15:val="{ADB6AF5F-7366-4E0E-B6C6-1ADEEF6F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7AD"/>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465A6"/>
    <w:rPr>
      <w:rFonts w:ascii="Arial" w:hAnsi="Arial"/>
      <w:sz w:val="24"/>
      <w:szCs w:val="24"/>
      <w:lang w:val="nb-NO" w:eastAsia="nb-NO"/>
    </w:rPr>
  </w:style>
  <w:style w:type="paragraph" w:styleId="Revisjon">
    <w:name w:val="Revision"/>
    <w:hidden/>
    <w:uiPriority w:val="99"/>
    <w:semiHidden/>
    <w:rsid w:val="006A605A"/>
    <w:rPr>
      <w:rFonts w:ascii="Arial" w:hAnsi="Arial"/>
      <w:sz w:val="24"/>
      <w:szCs w:val="24"/>
      <w:lang w:val="nb-NO" w:eastAsia="nb-NO"/>
    </w:rPr>
  </w:style>
  <w:style w:type="paragraph" w:styleId="Bobletekst">
    <w:name w:val="Balloon Text"/>
    <w:basedOn w:val="Normal"/>
    <w:link w:val="BobletekstTegn"/>
    <w:semiHidden/>
    <w:unhideWhenUsed/>
    <w:rsid w:val="006A605A"/>
    <w:rPr>
      <w:rFonts w:ascii="Segoe UI" w:hAnsi="Segoe UI" w:cs="Segoe UI"/>
      <w:sz w:val="18"/>
      <w:szCs w:val="18"/>
    </w:rPr>
  </w:style>
  <w:style w:type="character" w:customStyle="1" w:styleId="BobletekstTegn">
    <w:name w:val="Bobletekst Tegn"/>
    <w:basedOn w:val="Standardskriftforavsnitt"/>
    <w:link w:val="Bobletekst"/>
    <w:semiHidden/>
    <w:rsid w:val="006A605A"/>
    <w:rPr>
      <w:rFonts w:ascii="Segoe UI" w:hAnsi="Segoe UI" w:cs="Segoe UI"/>
      <w:sz w:val="18"/>
      <w:szCs w:val="18"/>
      <w:lang w:val="nb-NO" w:eastAsia="nb-NO"/>
    </w:rPr>
  </w:style>
  <w:style w:type="paragraph" w:styleId="Listeavsnitt">
    <w:name w:val="List Paragraph"/>
    <w:basedOn w:val="Normal"/>
    <w:uiPriority w:val="34"/>
    <w:qFormat/>
    <w:rsid w:val="004249FC"/>
    <w:pPr>
      <w:ind w:left="720"/>
      <w:contextualSpacing/>
    </w:pPr>
  </w:style>
  <w:style w:type="paragraph" w:styleId="Fotnotetekst">
    <w:name w:val="footnote text"/>
    <w:basedOn w:val="Normal"/>
    <w:link w:val="FotnotetekstTegn"/>
    <w:semiHidden/>
    <w:unhideWhenUsed/>
    <w:rsid w:val="002C5BA4"/>
    <w:rPr>
      <w:sz w:val="20"/>
      <w:szCs w:val="20"/>
    </w:rPr>
  </w:style>
  <w:style w:type="character" w:customStyle="1" w:styleId="FotnotetekstTegn">
    <w:name w:val="Fotnotetekst Tegn"/>
    <w:basedOn w:val="Standardskriftforavsnitt"/>
    <w:link w:val="Fotnotetekst"/>
    <w:semiHidden/>
    <w:rsid w:val="002C5BA4"/>
    <w:rPr>
      <w:rFonts w:ascii="Arial" w:hAnsi="Arial"/>
      <w:lang w:val="nb-NO" w:eastAsia="nb-NO"/>
    </w:rPr>
  </w:style>
  <w:style w:type="character" w:styleId="Fotnotereferanse">
    <w:name w:val="footnote reference"/>
    <w:basedOn w:val="Standardskriftforavsnitt"/>
    <w:semiHidden/>
    <w:unhideWhenUsed/>
    <w:rsid w:val="002C5BA4"/>
    <w:rPr>
      <w:vertAlign w:val="superscript"/>
    </w:rPr>
  </w:style>
  <w:style w:type="character" w:styleId="Merknadsreferanse">
    <w:name w:val="annotation reference"/>
    <w:basedOn w:val="Standardskriftforavsnitt"/>
    <w:semiHidden/>
    <w:unhideWhenUsed/>
    <w:rsid w:val="00CE2315"/>
    <w:rPr>
      <w:sz w:val="16"/>
      <w:szCs w:val="16"/>
    </w:rPr>
  </w:style>
  <w:style w:type="paragraph" w:styleId="Merknadstekst">
    <w:name w:val="annotation text"/>
    <w:basedOn w:val="Normal"/>
    <w:link w:val="MerknadstekstTegn"/>
    <w:semiHidden/>
    <w:unhideWhenUsed/>
    <w:rsid w:val="00CE2315"/>
    <w:rPr>
      <w:sz w:val="20"/>
      <w:szCs w:val="20"/>
    </w:rPr>
  </w:style>
  <w:style w:type="character" w:customStyle="1" w:styleId="MerknadstekstTegn">
    <w:name w:val="Merknadstekst Tegn"/>
    <w:basedOn w:val="Standardskriftforavsnitt"/>
    <w:link w:val="Merknadstekst"/>
    <w:semiHidden/>
    <w:rsid w:val="00CE2315"/>
    <w:rPr>
      <w:rFonts w:ascii="Arial" w:hAnsi="Arial"/>
      <w:lang w:val="nb-NO" w:eastAsia="nb-NO"/>
    </w:rPr>
  </w:style>
  <w:style w:type="paragraph" w:styleId="Kommentaremne">
    <w:name w:val="annotation subject"/>
    <w:basedOn w:val="Merknadstekst"/>
    <w:next w:val="Merknadstekst"/>
    <w:link w:val="KommentaremneTegn"/>
    <w:semiHidden/>
    <w:unhideWhenUsed/>
    <w:rsid w:val="00CE2315"/>
    <w:rPr>
      <w:b/>
      <w:bCs/>
    </w:rPr>
  </w:style>
  <w:style w:type="character" w:customStyle="1" w:styleId="KommentaremneTegn">
    <w:name w:val="Kommentaremne Tegn"/>
    <w:basedOn w:val="MerknadstekstTegn"/>
    <w:link w:val="Kommentaremne"/>
    <w:semiHidden/>
    <w:rsid w:val="00CE2315"/>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D831033A687419F20272E3D85601D" ma:contentTypeVersion="2" ma:contentTypeDescription="Create a new document." ma:contentTypeScope="" ma:versionID="4f55982550c814df917bb0a08a401e80">
  <xsd:schema xmlns:xsd="http://www.w3.org/2001/XMLSchema" xmlns:xs="http://www.w3.org/2001/XMLSchema" xmlns:p="http://schemas.microsoft.com/office/2006/metadata/properties" xmlns:ns3="2379a5c8-484d-4d88-b667-a22f675374cc" targetNamespace="http://schemas.microsoft.com/office/2006/metadata/properties" ma:root="true" ma:fieldsID="7859965ff4dcf581588703d819781320" ns3:_="">
    <xsd:import namespace="2379a5c8-484d-4d88-b667-a22f675374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a5c8-484d-4d88-b667-a22f675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9CFF5D-8855-47E7-9F42-2035D9946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825620-AD19-4EF7-9144-AE3691D4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a5c8-484d-4d88-b667-a22f6753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3E140-5633-40EA-B14B-81FCF12D5157}">
  <ds:schemaRefs>
    <ds:schemaRef ds:uri="http://schemas.microsoft.com/sharepoint/v3/contenttype/forms"/>
  </ds:schemaRefs>
</ds:datastoreItem>
</file>

<file path=customXml/itemProps4.xml><?xml version="1.0" encoding="utf-8"?>
<ds:datastoreItem xmlns:ds="http://schemas.openxmlformats.org/officeDocument/2006/customXml" ds:itemID="{FC83E734-3464-4491-8B24-10B4154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TotalTime>
  <Pages>3</Pages>
  <Words>1506</Words>
  <Characters>7987</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Stine Hansen</cp:lastModifiedBy>
  <cp:revision>2</cp:revision>
  <cp:lastPrinted>2019-12-12T09:07:00Z</cp:lastPrinted>
  <dcterms:created xsi:type="dcterms:W3CDTF">2019-12-12T15:35:00Z</dcterms:created>
  <dcterms:modified xsi:type="dcterms:W3CDTF">2019-12-12T15:35:00Z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0x010100BFCD831033A687419F20272E3D85601D</vt:lpwstr>
  </property>
</Properties>
</file>