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54DD" w14:textId="77777777" w:rsidR="00603CF3" w:rsidRDefault="00603CF3" w:rsidP="00F5658A">
      <w:pPr>
        <w:tabs>
          <w:tab w:val="left" w:pos="5940"/>
        </w:tabs>
        <w:rPr>
          <w:sz w:val="20"/>
          <w:szCs w:val="20"/>
        </w:rPr>
      </w:pPr>
      <w:bookmarkStart w:id="0" w:name="_Hlk69818800"/>
      <w:bookmarkEnd w:id="0"/>
    </w:p>
    <w:p w14:paraId="523F8531" w14:textId="77777777" w:rsidR="00603CF3" w:rsidRDefault="00603CF3" w:rsidP="00F5658A">
      <w:pPr>
        <w:tabs>
          <w:tab w:val="left" w:pos="5940"/>
        </w:tabs>
        <w:rPr>
          <w:sz w:val="20"/>
          <w:szCs w:val="20"/>
        </w:rPr>
      </w:pPr>
    </w:p>
    <w:p w14:paraId="69E579A5" w14:textId="77777777" w:rsidR="00603CF3" w:rsidRDefault="00603CF3" w:rsidP="00F5658A">
      <w:pPr>
        <w:tabs>
          <w:tab w:val="left" w:pos="5940"/>
        </w:tabs>
        <w:rPr>
          <w:sz w:val="20"/>
          <w:szCs w:val="20"/>
        </w:rPr>
      </w:pPr>
    </w:p>
    <w:p w14:paraId="2378AEC5" w14:textId="77777777" w:rsidR="00603CF3" w:rsidRDefault="00603CF3" w:rsidP="00F5658A">
      <w:pPr>
        <w:tabs>
          <w:tab w:val="left" w:pos="5940"/>
        </w:tabs>
        <w:rPr>
          <w:sz w:val="20"/>
          <w:szCs w:val="20"/>
        </w:rPr>
      </w:pPr>
    </w:p>
    <w:p w14:paraId="3DFCE780" w14:textId="286CF49D" w:rsidR="005A1D26" w:rsidRDefault="00F43AAD" w:rsidP="00F5658A">
      <w:pPr>
        <w:tabs>
          <w:tab w:val="left" w:pos="5940"/>
        </w:tabs>
        <w:rPr>
          <w:rFonts w:asciiTheme="minorHAnsi" w:hAnsiTheme="minorHAnsi"/>
          <w:sz w:val="20"/>
          <w:szCs w:val="20"/>
        </w:rPr>
      </w:pPr>
      <w:r w:rsidRPr="00F43AAD">
        <w:rPr>
          <w:rFonts w:asciiTheme="minorHAnsi" w:hAnsiTheme="minorHAnsi" w:cstheme="minorHAnsi"/>
          <w:noProof/>
          <w:sz w:val="22"/>
          <w:szCs w:val="22"/>
        </w:rPr>
        <w:drawing>
          <wp:anchor distT="0" distB="0" distL="114300" distR="114300" simplePos="0" relativeHeight="251658240" behindDoc="0" locked="0" layoutInCell="1" allowOverlap="1" wp14:anchorId="00BBE1F2" wp14:editId="76F1065F">
            <wp:simplePos x="0" y="0"/>
            <wp:positionH relativeFrom="margin">
              <wp:align>right</wp:align>
            </wp:positionH>
            <wp:positionV relativeFrom="page">
              <wp:posOffset>1752600</wp:posOffset>
            </wp:positionV>
            <wp:extent cx="6031230" cy="4512945"/>
            <wp:effectExtent l="0" t="0" r="7620" b="1905"/>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1">
                      <a:extLst>
                        <a:ext uri="{28A0092B-C50C-407E-A947-70E740481C1C}">
                          <a14:useLocalDpi xmlns:a14="http://schemas.microsoft.com/office/drawing/2010/main" val="0"/>
                        </a:ext>
                      </a:extLst>
                    </a:blip>
                    <a:stretch>
                      <a:fillRect/>
                    </a:stretch>
                  </pic:blipFill>
                  <pic:spPr>
                    <a:xfrm>
                      <a:off x="0" y="0"/>
                      <a:ext cx="6031230" cy="4512945"/>
                    </a:xfrm>
                    <a:prstGeom prst="rect">
                      <a:avLst/>
                    </a:prstGeom>
                  </pic:spPr>
                </pic:pic>
              </a:graphicData>
            </a:graphic>
          </wp:anchor>
        </w:drawing>
      </w:r>
    </w:p>
    <w:p w14:paraId="02C12CEF" w14:textId="0AF3C719" w:rsidR="00F43AAD" w:rsidRDefault="00F43AAD" w:rsidP="00F5658A">
      <w:pPr>
        <w:tabs>
          <w:tab w:val="left" w:pos="5940"/>
        </w:tabs>
        <w:rPr>
          <w:rFonts w:asciiTheme="minorHAnsi" w:hAnsiTheme="minorHAnsi"/>
          <w:sz w:val="20"/>
          <w:szCs w:val="20"/>
        </w:rPr>
      </w:pPr>
    </w:p>
    <w:p w14:paraId="4692CB8F" w14:textId="06B7D9C2" w:rsidR="00F43AAD" w:rsidRDefault="00F43AAD" w:rsidP="00F5658A">
      <w:pPr>
        <w:tabs>
          <w:tab w:val="left" w:pos="5940"/>
        </w:tabs>
        <w:rPr>
          <w:rFonts w:asciiTheme="minorHAnsi" w:hAnsiTheme="minorHAnsi" w:cstheme="minorHAnsi"/>
          <w:sz w:val="22"/>
          <w:szCs w:val="22"/>
        </w:rPr>
      </w:pPr>
    </w:p>
    <w:p w14:paraId="49BF76C6" w14:textId="117AA130" w:rsidR="00F43AAD" w:rsidRDefault="00F43AAD" w:rsidP="00F5658A">
      <w:pPr>
        <w:tabs>
          <w:tab w:val="left" w:pos="5940"/>
        </w:tabs>
        <w:rPr>
          <w:rFonts w:asciiTheme="minorHAnsi" w:hAnsiTheme="minorHAnsi" w:cstheme="minorHAnsi"/>
          <w:sz w:val="22"/>
          <w:szCs w:val="22"/>
        </w:rPr>
      </w:pPr>
    </w:p>
    <w:p w14:paraId="0506EBB3" w14:textId="77777777" w:rsidR="00F43AAD" w:rsidRDefault="00F43AAD" w:rsidP="00F5658A">
      <w:pPr>
        <w:tabs>
          <w:tab w:val="left" w:pos="5940"/>
        </w:tabs>
        <w:rPr>
          <w:rFonts w:asciiTheme="minorHAnsi" w:hAnsiTheme="minorHAnsi" w:cstheme="minorHAnsi"/>
          <w:sz w:val="22"/>
          <w:szCs w:val="22"/>
        </w:rPr>
      </w:pPr>
    </w:p>
    <w:p w14:paraId="20DDB5BF" w14:textId="363EF5EA" w:rsidR="00F43AAD" w:rsidRPr="00F43AAD" w:rsidRDefault="00F43AAD" w:rsidP="00F43AAD">
      <w:pPr>
        <w:tabs>
          <w:tab w:val="left" w:pos="5940"/>
        </w:tabs>
        <w:jc w:val="center"/>
        <w:rPr>
          <w:rFonts w:asciiTheme="minorHAnsi" w:hAnsiTheme="minorHAnsi" w:cstheme="minorHAnsi"/>
          <w:color w:val="002060"/>
          <w:sz w:val="144"/>
          <w:szCs w:val="144"/>
        </w:rPr>
      </w:pPr>
      <w:r w:rsidRPr="00F43AAD">
        <w:rPr>
          <w:rFonts w:asciiTheme="minorHAnsi" w:hAnsiTheme="minorHAnsi" w:cstheme="minorHAnsi"/>
          <w:color w:val="002060"/>
          <w:sz w:val="144"/>
          <w:szCs w:val="144"/>
        </w:rPr>
        <w:t>STYREINSTRUKS</w:t>
      </w:r>
    </w:p>
    <w:p w14:paraId="157F4DE8" w14:textId="5F3FA897" w:rsidR="00F43AAD" w:rsidRPr="00816445" w:rsidRDefault="00F43AAD" w:rsidP="00F43AAD">
      <w:pPr>
        <w:tabs>
          <w:tab w:val="left" w:pos="5940"/>
        </w:tabs>
        <w:jc w:val="center"/>
        <w:rPr>
          <w:rFonts w:asciiTheme="minorHAnsi" w:hAnsiTheme="minorHAnsi" w:cstheme="minorHAnsi"/>
          <w:color w:val="002060"/>
          <w:sz w:val="40"/>
          <w:szCs w:val="40"/>
        </w:rPr>
      </w:pPr>
      <w:r w:rsidRPr="00F43AAD">
        <w:rPr>
          <w:rFonts w:asciiTheme="minorHAnsi" w:hAnsiTheme="minorHAnsi" w:cstheme="minorHAnsi"/>
          <w:color w:val="002060"/>
          <w:sz w:val="96"/>
          <w:szCs w:val="96"/>
        </w:rPr>
        <w:t>FFO ROGALAND</w:t>
      </w:r>
      <w:r w:rsidR="00816445">
        <w:rPr>
          <w:rFonts w:asciiTheme="minorHAnsi" w:hAnsiTheme="minorHAnsi" w:cstheme="minorHAnsi"/>
          <w:color w:val="002060"/>
          <w:sz w:val="96"/>
          <w:szCs w:val="96"/>
        </w:rPr>
        <w:br/>
      </w:r>
      <w:r w:rsidR="00816445" w:rsidRPr="00816445">
        <w:rPr>
          <w:rFonts w:asciiTheme="minorHAnsi" w:hAnsiTheme="minorHAnsi" w:cstheme="minorHAnsi"/>
          <w:i/>
          <w:iCs/>
          <w:color w:val="002060"/>
          <w:sz w:val="40"/>
          <w:szCs w:val="40"/>
        </w:rPr>
        <w:t>(oppdatert 27.05.2021)</w:t>
      </w:r>
    </w:p>
    <w:p w14:paraId="66040C3F" w14:textId="4456C0F3" w:rsidR="00F43AAD" w:rsidRDefault="00F43AAD" w:rsidP="00F43AAD">
      <w:pPr>
        <w:tabs>
          <w:tab w:val="left" w:pos="5940"/>
        </w:tabs>
        <w:jc w:val="center"/>
        <w:rPr>
          <w:rFonts w:asciiTheme="minorHAnsi" w:hAnsiTheme="minorHAnsi" w:cstheme="minorHAnsi"/>
          <w:color w:val="002060"/>
          <w:sz w:val="96"/>
          <w:szCs w:val="96"/>
        </w:rPr>
      </w:pPr>
    </w:p>
    <w:p w14:paraId="4F3511FA" w14:textId="30B9DDF1" w:rsidR="00F43AAD" w:rsidRDefault="00F43AAD" w:rsidP="00F43AAD">
      <w:pPr>
        <w:tabs>
          <w:tab w:val="left" w:pos="5940"/>
        </w:tabs>
        <w:jc w:val="center"/>
        <w:rPr>
          <w:rFonts w:asciiTheme="minorHAnsi" w:hAnsiTheme="minorHAnsi" w:cstheme="minorHAnsi"/>
          <w:color w:val="002060"/>
        </w:rPr>
      </w:pPr>
    </w:p>
    <w:p w14:paraId="135A44E8" w14:textId="5A717BD7" w:rsidR="00F43AAD" w:rsidRDefault="00F43AAD" w:rsidP="00F43AAD">
      <w:pPr>
        <w:tabs>
          <w:tab w:val="left" w:pos="5940"/>
        </w:tabs>
      </w:pPr>
      <w:r>
        <w:t xml:space="preserve">En styreinstruks er en beskrivelse som gir nærmere saksbehandlingsregler for styret. En godt utformet styreinstruks vil ofte føre til bedre struktur på styrearbeidet og dermed effektivisere styrearbeidet. </w:t>
      </w:r>
    </w:p>
    <w:p w14:paraId="1BAC460D" w14:textId="3C9DCEB8" w:rsidR="00F43AAD" w:rsidRDefault="00F43AAD" w:rsidP="00F43AAD">
      <w:pPr>
        <w:tabs>
          <w:tab w:val="left" w:pos="5940"/>
        </w:tabs>
      </w:pPr>
    </w:p>
    <w:p w14:paraId="72BF2047" w14:textId="29CC909A" w:rsidR="00F43AAD" w:rsidRDefault="00F43AAD" w:rsidP="00F43AAD">
      <w:pPr>
        <w:tabs>
          <w:tab w:val="left" w:pos="5940"/>
        </w:tabs>
      </w:pPr>
      <w:r>
        <w:t xml:space="preserve">En styreinstruks vil være en god rettesnor for både styremedlemmer og daglig leder når det gjelder rollefordeling, plikter og ansvar. </w:t>
      </w:r>
    </w:p>
    <w:p w14:paraId="3277573D" w14:textId="275A8632" w:rsidR="00373770" w:rsidRDefault="00373770" w:rsidP="00F43AAD">
      <w:pPr>
        <w:tabs>
          <w:tab w:val="left" w:pos="5940"/>
        </w:tabs>
      </w:pPr>
    </w:p>
    <w:p w14:paraId="1B48FEB2" w14:textId="77777777" w:rsidR="00373770" w:rsidRDefault="00373770" w:rsidP="00F43AAD">
      <w:pPr>
        <w:tabs>
          <w:tab w:val="left" w:pos="5940"/>
        </w:tabs>
        <w:rPr>
          <w:b/>
          <w:bCs/>
          <w:color w:val="002060"/>
        </w:rPr>
      </w:pPr>
      <w:r>
        <w:rPr>
          <w:b/>
          <w:bCs/>
          <w:noProof/>
          <w:color w:val="002060"/>
        </w:rPr>
        <w:drawing>
          <wp:inline distT="0" distB="0" distL="0" distR="0" wp14:anchorId="24A266B3" wp14:editId="35AF8845">
            <wp:extent cx="6031230" cy="3547745"/>
            <wp:effectExtent l="0" t="0" r="7620" b="0"/>
            <wp:docPr id="10" name="Bilde 10"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descr="Et bilde som inneholder tekst&#10;&#10;Automatisk generer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31230" cy="3547745"/>
                    </a:xfrm>
                    <a:prstGeom prst="rect">
                      <a:avLst/>
                    </a:prstGeom>
                  </pic:spPr>
                </pic:pic>
              </a:graphicData>
            </a:graphic>
          </wp:inline>
        </w:drawing>
      </w:r>
    </w:p>
    <w:p w14:paraId="2441700F" w14:textId="77777777" w:rsidR="00373770" w:rsidRDefault="00373770" w:rsidP="00F43AAD">
      <w:pPr>
        <w:tabs>
          <w:tab w:val="left" w:pos="5940"/>
        </w:tabs>
        <w:rPr>
          <w:b/>
          <w:bCs/>
          <w:color w:val="002060"/>
        </w:rPr>
      </w:pPr>
    </w:p>
    <w:p w14:paraId="0914E6EB" w14:textId="01EB769A" w:rsidR="00F43AAD" w:rsidRDefault="00F43AAD" w:rsidP="00F43AAD">
      <w:pPr>
        <w:tabs>
          <w:tab w:val="left" w:pos="5940"/>
        </w:tabs>
      </w:pPr>
    </w:p>
    <w:p w14:paraId="4131B262" w14:textId="2A953B89" w:rsidR="00F43AAD" w:rsidRDefault="00F43AAD" w:rsidP="00F43AAD">
      <w:pPr>
        <w:tabs>
          <w:tab w:val="left" w:pos="5940"/>
        </w:tabs>
      </w:pPr>
    </w:p>
    <w:p w14:paraId="5A534C35" w14:textId="77777777" w:rsidR="00F43AAD" w:rsidRDefault="00F43AAD" w:rsidP="00F43AAD">
      <w:pPr>
        <w:tabs>
          <w:tab w:val="left" w:pos="5940"/>
        </w:tabs>
      </w:pPr>
    </w:p>
    <w:p w14:paraId="1BB69D68" w14:textId="7E2FFC07" w:rsidR="00F43AAD" w:rsidRPr="00634D6A" w:rsidRDefault="00F43AAD" w:rsidP="00F43AAD">
      <w:pPr>
        <w:tabs>
          <w:tab w:val="left" w:pos="709"/>
        </w:tabs>
        <w:rPr>
          <w:rFonts w:cs="Arial"/>
        </w:rPr>
      </w:pPr>
      <w:r w:rsidRPr="00634D6A">
        <w:rPr>
          <w:b/>
          <w:bCs/>
          <w:color w:val="002060"/>
        </w:rPr>
        <w:t>Styrets oppgaver:</w:t>
      </w:r>
      <w:r>
        <w:br/>
        <w:t>1.</w:t>
      </w:r>
      <w:r>
        <w:tab/>
      </w:r>
      <w:r w:rsidRPr="00634D6A">
        <w:rPr>
          <w:rFonts w:cs="Arial"/>
        </w:rPr>
        <w:t>Styret skal sørge for at FFO Rogaland til enhver tid er forsvarlig organisert. Dette</w:t>
      </w:r>
    </w:p>
    <w:p w14:paraId="1F7B051F" w14:textId="2CA4CF35" w:rsidR="00F43AAD" w:rsidRPr="00634D6A" w:rsidRDefault="00F43AAD" w:rsidP="00F43AAD">
      <w:pPr>
        <w:ind w:left="705"/>
        <w:rPr>
          <w:rFonts w:cs="Arial"/>
        </w:rPr>
      </w:pPr>
      <w:r w:rsidRPr="00634D6A">
        <w:rPr>
          <w:rFonts w:cs="Arial"/>
        </w:rPr>
        <w:t xml:space="preserve">innebærer blant annet at styret skal sørge for at administrasjonen har fastsatt </w:t>
      </w:r>
      <w:r w:rsidRPr="00634D6A">
        <w:rPr>
          <w:rFonts w:cs="Arial"/>
        </w:rPr>
        <w:br/>
        <w:t xml:space="preserve">tilfredsstillende rutiner, samt har ressurser og kompetanse til å forvalte </w:t>
      </w:r>
      <w:r w:rsidR="00634D6A" w:rsidRPr="00634D6A">
        <w:rPr>
          <w:rFonts w:cs="Arial"/>
        </w:rPr>
        <w:t>FFO Rogaland</w:t>
      </w:r>
      <w:r w:rsidRPr="00634D6A">
        <w:rPr>
          <w:rFonts w:cs="Arial"/>
        </w:rPr>
        <w:t xml:space="preserve"> i tråd med </w:t>
      </w:r>
      <w:r w:rsidR="00634D6A" w:rsidRPr="00634D6A">
        <w:rPr>
          <w:rFonts w:cs="Arial"/>
        </w:rPr>
        <w:t>FFOs strategiske plan samt arbeidsprogram fastsatt av Fylkesårsmøtet</w:t>
      </w:r>
      <w:r w:rsidR="004825DD">
        <w:rPr>
          <w:rFonts w:cs="Arial"/>
        </w:rPr>
        <w:t xml:space="preserve"> i Rogaland</w:t>
      </w:r>
      <w:r w:rsidR="00634D6A" w:rsidRPr="00634D6A">
        <w:rPr>
          <w:rFonts w:cs="Arial"/>
        </w:rPr>
        <w:t xml:space="preserve">. </w:t>
      </w:r>
    </w:p>
    <w:p w14:paraId="4A26F9D0" w14:textId="77777777" w:rsidR="00F43AAD" w:rsidRPr="00634D6A" w:rsidRDefault="00F43AAD" w:rsidP="00F43AAD">
      <w:pPr>
        <w:ind w:left="705"/>
        <w:rPr>
          <w:rFonts w:cs="Arial"/>
        </w:rPr>
      </w:pPr>
    </w:p>
    <w:p w14:paraId="647A2964" w14:textId="4B27434C" w:rsidR="00F43AAD" w:rsidRPr="00634D6A" w:rsidRDefault="00634D6A" w:rsidP="00F43AAD">
      <w:pPr>
        <w:rPr>
          <w:rFonts w:cs="Arial"/>
        </w:rPr>
      </w:pPr>
      <w:r w:rsidRPr="00634D6A">
        <w:rPr>
          <w:rFonts w:cs="Arial"/>
        </w:rPr>
        <w:t>2</w:t>
      </w:r>
      <w:r w:rsidR="00F43AAD" w:rsidRPr="00634D6A">
        <w:rPr>
          <w:rFonts w:cs="Arial"/>
        </w:rPr>
        <w:t>.</w:t>
      </w:r>
      <w:r w:rsidR="00F43AAD" w:rsidRPr="00634D6A">
        <w:rPr>
          <w:rFonts w:cs="Arial"/>
        </w:rPr>
        <w:tab/>
        <w:t xml:space="preserve">Styret skal </w:t>
      </w:r>
      <w:r w:rsidR="00F9567D">
        <w:rPr>
          <w:rFonts w:cs="Arial"/>
        </w:rPr>
        <w:t>jevnlig gjennomgå</w:t>
      </w:r>
      <w:r w:rsidR="00F43AAD" w:rsidRPr="00634D6A">
        <w:rPr>
          <w:rFonts w:cs="Arial"/>
        </w:rPr>
        <w:t xml:space="preserve"> FFO Rogaland sin økonomiske stilling, plikter </w:t>
      </w:r>
      <w:r w:rsidR="00F43AAD" w:rsidRPr="00634D6A">
        <w:rPr>
          <w:rFonts w:cs="Arial"/>
        </w:rPr>
        <w:br/>
        <w:t xml:space="preserve"> </w:t>
      </w:r>
      <w:r w:rsidR="00F43AAD" w:rsidRPr="00634D6A">
        <w:rPr>
          <w:rFonts w:cs="Arial"/>
        </w:rPr>
        <w:tab/>
        <w:t xml:space="preserve">og utvikling, og påse at regnskap og formuesforvaltning er under betryggende </w:t>
      </w:r>
      <w:r w:rsidR="00F43AAD" w:rsidRPr="00634D6A">
        <w:rPr>
          <w:rFonts w:cs="Arial"/>
        </w:rPr>
        <w:br/>
        <w:t xml:space="preserve"> </w:t>
      </w:r>
      <w:r w:rsidR="00F43AAD" w:rsidRPr="00634D6A">
        <w:rPr>
          <w:rFonts w:cs="Arial"/>
        </w:rPr>
        <w:tab/>
        <w:t>kontroll.</w:t>
      </w:r>
      <w:r w:rsidRPr="00634D6A">
        <w:rPr>
          <w:rFonts w:cs="Arial"/>
        </w:rPr>
        <w:t xml:space="preserve">  FFO kan ikke gi økonomisk støtte til enkeltpersoner. FFO kan heller ikke </w:t>
      </w:r>
      <w:r w:rsidRPr="00634D6A">
        <w:rPr>
          <w:rFonts w:cs="Arial"/>
        </w:rPr>
        <w:br/>
        <w:t xml:space="preserve"> </w:t>
      </w:r>
      <w:r w:rsidRPr="00634D6A">
        <w:rPr>
          <w:rFonts w:cs="Arial"/>
        </w:rPr>
        <w:tab/>
        <w:t xml:space="preserve">gi støtte til foreninger eller innsamlingsaksjoner uten at saken har vært behandlet i </w:t>
      </w:r>
      <w:r w:rsidRPr="00634D6A">
        <w:rPr>
          <w:rFonts w:cs="Arial"/>
        </w:rPr>
        <w:br/>
        <w:t xml:space="preserve"> </w:t>
      </w:r>
      <w:r w:rsidRPr="00634D6A">
        <w:rPr>
          <w:rFonts w:cs="Arial"/>
        </w:rPr>
        <w:tab/>
        <w:t>FFO</w:t>
      </w:r>
      <w:r w:rsidR="004825DD">
        <w:rPr>
          <w:rFonts w:cs="Arial"/>
        </w:rPr>
        <w:t xml:space="preserve"> Rogaland sitt </w:t>
      </w:r>
      <w:r w:rsidRPr="00634D6A">
        <w:rPr>
          <w:rFonts w:cs="Arial"/>
        </w:rPr>
        <w:t>årsmøte</w:t>
      </w:r>
      <w:r w:rsidR="004825DD">
        <w:rPr>
          <w:rFonts w:cs="Arial"/>
        </w:rPr>
        <w:t>.</w:t>
      </w:r>
    </w:p>
    <w:p w14:paraId="426803AE" w14:textId="77777777" w:rsidR="00F43AAD" w:rsidRPr="00634D6A" w:rsidRDefault="00F43AAD" w:rsidP="00F43AAD">
      <w:pPr>
        <w:rPr>
          <w:rFonts w:cs="Arial"/>
        </w:rPr>
      </w:pPr>
    </w:p>
    <w:p w14:paraId="60004C1C" w14:textId="3349822E" w:rsidR="00586545" w:rsidRDefault="00634D6A" w:rsidP="00634D6A">
      <w:pPr>
        <w:rPr>
          <w:rFonts w:cs="Arial"/>
        </w:rPr>
      </w:pPr>
      <w:r w:rsidRPr="00634D6A">
        <w:rPr>
          <w:rFonts w:cs="Arial"/>
        </w:rPr>
        <w:t>3</w:t>
      </w:r>
      <w:r w:rsidR="00F43AAD" w:rsidRPr="00634D6A">
        <w:rPr>
          <w:rFonts w:cs="Arial"/>
        </w:rPr>
        <w:t>.</w:t>
      </w:r>
      <w:r w:rsidR="00F43AAD" w:rsidRPr="00634D6A">
        <w:rPr>
          <w:rFonts w:cs="Arial"/>
        </w:rPr>
        <w:tab/>
        <w:t>Styret skal sørge for at alle saker som er stor betydning blir</w:t>
      </w:r>
      <w:r w:rsidR="00F9567D">
        <w:rPr>
          <w:rFonts w:cs="Arial"/>
        </w:rPr>
        <w:t xml:space="preserve"> </w:t>
      </w:r>
      <w:r w:rsidR="00F43AAD" w:rsidRPr="00634D6A">
        <w:rPr>
          <w:rFonts w:cs="Arial"/>
        </w:rPr>
        <w:t xml:space="preserve">behandlet av styret. </w:t>
      </w:r>
    </w:p>
    <w:p w14:paraId="1F0952D5" w14:textId="5A99F95D" w:rsidR="00634D6A" w:rsidRPr="00634D6A" w:rsidRDefault="00F43AAD" w:rsidP="00634D6A">
      <w:pPr>
        <w:rPr>
          <w:rFonts w:cs="Arial"/>
        </w:rPr>
      </w:pPr>
      <w:r w:rsidRPr="00634D6A">
        <w:rPr>
          <w:rFonts w:cs="Arial"/>
        </w:rPr>
        <w:br/>
      </w:r>
      <w:r w:rsidR="00634D6A" w:rsidRPr="00634D6A">
        <w:rPr>
          <w:rFonts w:cs="Arial"/>
        </w:rPr>
        <w:t>4</w:t>
      </w:r>
      <w:r w:rsidRPr="00634D6A">
        <w:rPr>
          <w:rFonts w:cs="Arial"/>
        </w:rPr>
        <w:t>.</w:t>
      </w:r>
      <w:r w:rsidRPr="00634D6A">
        <w:rPr>
          <w:rFonts w:cs="Arial"/>
        </w:rPr>
        <w:tab/>
        <w:t>Styret skal innkalle til Fylkesårsmøte i forhold til bestemmelsene i vedtektene</w:t>
      </w:r>
      <w:r w:rsidRPr="00634D6A">
        <w:rPr>
          <w:rFonts w:cs="Arial"/>
        </w:rPr>
        <w:br/>
        <w:t xml:space="preserve"> </w:t>
      </w:r>
      <w:r w:rsidRPr="00634D6A">
        <w:rPr>
          <w:rFonts w:cs="Arial"/>
        </w:rPr>
        <w:tab/>
        <w:t>innen 15. juni hvert år</w:t>
      </w:r>
      <w:r w:rsidR="00634D6A" w:rsidRPr="00634D6A">
        <w:rPr>
          <w:rFonts w:cs="Arial"/>
        </w:rPr>
        <w:t xml:space="preserve"> og sørge for at dette blir gjennomført.</w:t>
      </w:r>
    </w:p>
    <w:p w14:paraId="45D013C8" w14:textId="5A93A989" w:rsidR="00634D6A" w:rsidRPr="00634D6A" w:rsidRDefault="00634D6A" w:rsidP="00634D6A">
      <w:pPr>
        <w:rPr>
          <w:rFonts w:cs="Arial"/>
        </w:rPr>
      </w:pPr>
    </w:p>
    <w:p w14:paraId="4EDEAC16" w14:textId="4DE3CBF7" w:rsidR="00634D6A" w:rsidRPr="00634D6A" w:rsidRDefault="00634D6A" w:rsidP="00634D6A">
      <w:pPr>
        <w:rPr>
          <w:rFonts w:cs="Arial"/>
        </w:rPr>
      </w:pPr>
      <w:r w:rsidRPr="00634D6A">
        <w:rPr>
          <w:rFonts w:cs="Arial"/>
        </w:rPr>
        <w:lastRenderedPageBreak/>
        <w:t xml:space="preserve">5.  </w:t>
      </w:r>
      <w:r w:rsidRPr="00634D6A">
        <w:rPr>
          <w:rFonts w:cs="Arial"/>
        </w:rPr>
        <w:tab/>
        <w:t xml:space="preserve">Styret skal ha god kontakt med administrative og politiske myndigheter samt </w:t>
      </w:r>
      <w:r w:rsidRPr="00634D6A">
        <w:rPr>
          <w:rFonts w:cs="Arial"/>
        </w:rPr>
        <w:br/>
        <w:t xml:space="preserve"> </w:t>
      </w:r>
      <w:r w:rsidRPr="00634D6A">
        <w:rPr>
          <w:rFonts w:cs="Arial"/>
        </w:rPr>
        <w:tab/>
        <w:t>ha ansvaret for at FFO Rogaland blir representert i styrer, råd og utvalg</w:t>
      </w:r>
    </w:p>
    <w:p w14:paraId="3714A5F0" w14:textId="2E2EAE8C" w:rsidR="00634D6A" w:rsidRPr="00634D6A" w:rsidRDefault="00634D6A" w:rsidP="00634D6A">
      <w:pPr>
        <w:rPr>
          <w:rFonts w:cs="Arial"/>
        </w:rPr>
      </w:pPr>
    </w:p>
    <w:p w14:paraId="4FEAF9D7" w14:textId="0A97AB2C" w:rsidR="00634D6A" w:rsidRPr="00634D6A" w:rsidRDefault="00634D6A" w:rsidP="00634D6A">
      <w:pPr>
        <w:rPr>
          <w:rFonts w:cs="Arial"/>
        </w:rPr>
      </w:pPr>
      <w:r w:rsidRPr="00634D6A">
        <w:rPr>
          <w:rFonts w:cs="Arial"/>
        </w:rPr>
        <w:t>6.</w:t>
      </w:r>
      <w:r w:rsidRPr="00634D6A">
        <w:rPr>
          <w:rFonts w:cs="Arial"/>
        </w:rPr>
        <w:tab/>
        <w:t>Styret ska</w:t>
      </w:r>
      <w:r w:rsidR="00F9567D">
        <w:rPr>
          <w:rFonts w:cs="Arial"/>
        </w:rPr>
        <w:t>l</w:t>
      </w:r>
      <w:r w:rsidRPr="00634D6A">
        <w:rPr>
          <w:rFonts w:cs="Arial"/>
        </w:rPr>
        <w:t xml:space="preserve"> legge til rette for et samarbeid mellom fylkene om spesialist-</w:t>
      </w:r>
      <w:r w:rsidRPr="00634D6A">
        <w:rPr>
          <w:rFonts w:cs="Arial"/>
        </w:rPr>
        <w:br/>
        <w:t xml:space="preserve"> </w:t>
      </w:r>
      <w:r w:rsidRPr="00634D6A">
        <w:rPr>
          <w:rFonts w:cs="Arial"/>
        </w:rPr>
        <w:tab/>
        <w:t>helsetjenesten i de regionale helseforetakene.</w:t>
      </w:r>
    </w:p>
    <w:p w14:paraId="10932D7A" w14:textId="79446128" w:rsidR="00634D6A" w:rsidRPr="00634D6A" w:rsidRDefault="00634D6A" w:rsidP="00634D6A">
      <w:pPr>
        <w:rPr>
          <w:rFonts w:cs="Arial"/>
        </w:rPr>
      </w:pPr>
    </w:p>
    <w:p w14:paraId="4F503271" w14:textId="132360AA" w:rsidR="00634D6A" w:rsidRPr="00634D6A" w:rsidRDefault="00634D6A" w:rsidP="00634D6A">
      <w:pPr>
        <w:rPr>
          <w:rFonts w:cs="Arial"/>
        </w:rPr>
      </w:pPr>
      <w:r w:rsidRPr="00634D6A">
        <w:rPr>
          <w:rFonts w:cs="Arial"/>
        </w:rPr>
        <w:t>7.</w:t>
      </w:r>
      <w:r w:rsidRPr="00634D6A">
        <w:rPr>
          <w:rFonts w:cs="Arial"/>
        </w:rPr>
        <w:tab/>
        <w:t>Styret har ansvaret for brukermedvirkningsarbeidet i kommuner- og fylket.</w:t>
      </w:r>
    </w:p>
    <w:p w14:paraId="7C2550DE" w14:textId="77777777" w:rsidR="00634D6A" w:rsidRPr="00634D6A" w:rsidRDefault="00634D6A" w:rsidP="00634D6A">
      <w:pPr>
        <w:rPr>
          <w:rFonts w:cs="Arial"/>
        </w:rPr>
      </w:pPr>
    </w:p>
    <w:p w14:paraId="7996215A" w14:textId="005FDC15" w:rsidR="00431415" w:rsidRDefault="00586545" w:rsidP="00634D6A">
      <w:pPr>
        <w:rPr>
          <w:rFonts w:cs="Arial"/>
        </w:rPr>
      </w:pPr>
      <w:r>
        <w:rPr>
          <w:rFonts w:cs="Arial"/>
        </w:rPr>
        <w:t>8</w:t>
      </w:r>
      <w:r w:rsidR="00634D6A" w:rsidRPr="00634D6A">
        <w:rPr>
          <w:rFonts w:cs="Arial"/>
        </w:rPr>
        <w:t>.</w:t>
      </w:r>
      <w:r w:rsidR="00634D6A" w:rsidRPr="00634D6A">
        <w:rPr>
          <w:rFonts w:cs="Arial"/>
        </w:rPr>
        <w:tab/>
      </w:r>
      <w:r w:rsidR="00F43AAD" w:rsidRPr="00634D6A">
        <w:rPr>
          <w:rFonts w:cs="Arial"/>
        </w:rPr>
        <w:t xml:space="preserve">Styret skal </w:t>
      </w:r>
      <w:r w:rsidR="00ED29D8">
        <w:rPr>
          <w:rFonts w:cs="Arial"/>
        </w:rPr>
        <w:t>i løpet av</w:t>
      </w:r>
      <w:r w:rsidR="00F9567D">
        <w:rPr>
          <w:rFonts w:cs="Arial"/>
        </w:rPr>
        <w:t xml:space="preserve"> </w:t>
      </w:r>
      <w:r w:rsidR="00634D6A" w:rsidRPr="00634D6A">
        <w:rPr>
          <w:rFonts w:cs="Arial"/>
        </w:rPr>
        <w:t>årsmøte</w:t>
      </w:r>
      <w:r w:rsidR="00ED29D8">
        <w:rPr>
          <w:rFonts w:cs="Arial"/>
        </w:rPr>
        <w:t>perioden</w:t>
      </w:r>
      <w:r w:rsidR="00634D6A" w:rsidRPr="00634D6A">
        <w:rPr>
          <w:rFonts w:cs="Arial"/>
        </w:rPr>
        <w:t xml:space="preserve"> </w:t>
      </w:r>
      <w:r w:rsidR="00F43AAD" w:rsidRPr="00634D6A">
        <w:rPr>
          <w:rFonts w:cs="Arial"/>
        </w:rPr>
        <w:t xml:space="preserve">foreta en evaluering av </w:t>
      </w:r>
      <w:r w:rsidR="00634D6A" w:rsidRPr="00634D6A">
        <w:rPr>
          <w:rFonts w:cs="Arial"/>
        </w:rPr>
        <w:t>styrets</w:t>
      </w:r>
      <w:r w:rsidR="00F43AAD" w:rsidRPr="00634D6A">
        <w:rPr>
          <w:rFonts w:cs="Arial"/>
        </w:rPr>
        <w:t xml:space="preserve"> eget arbeid</w:t>
      </w:r>
      <w:r w:rsidR="00500A60">
        <w:rPr>
          <w:rFonts w:cs="Arial"/>
        </w:rPr>
        <w:br/>
      </w:r>
      <w:r w:rsidR="00F43AAD" w:rsidRPr="00634D6A">
        <w:rPr>
          <w:rFonts w:cs="Arial"/>
        </w:rPr>
        <w:t xml:space="preserve"> </w:t>
      </w:r>
      <w:r w:rsidR="00500A60">
        <w:rPr>
          <w:rFonts w:cs="Arial"/>
        </w:rPr>
        <w:t xml:space="preserve"> </w:t>
      </w:r>
      <w:r w:rsidR="00500A60">
        <w:rPr>
          <w:rFonts w:cs="Arial"/>
        </w:rPr>
        <w:tab/>
      </w:r>
      <w:r w:rsidR="00F43AAD" w:rsidRPr="00634D6A">
        <w:rPr>
          <w:rFonts w:cs="Arial"/>
        </w:rPr>
        <w:t>der</w:t>
      </w:r>
      <w:r w:rsidR="00500A60">
        <w:rPr>
          <w:rFonts w:cs="Arial"/>
        </w:rPr>
        <w:t xml:space="preserve"> </w:t>
      </w:r>
      <w:r w:rsidR="00F43AAD" w:rsidRPr="00634D6A">
        <w:rPr>
          <w:rFonts w:cs="Arial"/>
        </w:rPr>
        <w:t xml:space="preserve">blant annet styrets samlede kompetanse, arbeidsform og møtehyppighet skal </w:t>
      </w:r>
      <w:r w:rsidR="00634D6A" w:rsidRPr="00634D6A">
        <w:rPr>
          <w:rFonts w:cs="Arial"/>
        </w:rPr>
        <w:br/>
        <w:t xml:space="preserve"> </w:t>
      </w:r>
      <w:r w:rsidR="00634D6A" w:rsidRPr="00634D6A">
        <w:rPr>
          <w:rFonts w:cs="Arial"/>
        </w:rPr>
        <w:tab/>
      </w:r>
      <w:r w:rsidR="00F43AAD" w:rsidRPr="00634D6A">
        <w:rPr>
          <w:rFonts w:cs="Arial"/>
        </w:rPr>
        <w:t>evalueres.</w:t>
      </w:r>
      <w:r>
        <w:rPr>
          <w:rFonts w:cs="Arial"/>
        </w:rPr>
        <w:br/>
      </w:r>
    </w:p>
    <w:p w14:paraId="3A19D0C2" w14:textId="5CFD3990" w:rsidR="00F43AAD" w:rsidRDefault="00F43AAD" w:rsidP="00634D6A">
      <w:pPr>
        <w:rPr>
          <w:rFonts w:cs="Arial"/>
        </w:rPr>
      </w:pPr>
      <w:r w:rsidRPr="00634D6A">
        <w:rPr>
          <w:rFonts w:cs="Arial"/>
        </w:rPr>
        <w:t xml:space="preserve"> </w:t>
      </w:r>
    </w:p>
    <w:p w14:paraId="08276ED2" w14:textId="013EE6F4" w:rsidR="00634D6A" w:rsidRDefault="00634D6A" w:rsidP="00634D6A">
      <w:pPr>
        <w:tabs>
          <w:tab w:val="left" w:pos="709"/>
          <w:tab w:val="left" w:pos="5940"/>
        </w:tabs>
        <w:rPr>
          <w:b/>
          <w:bCs/>
          <w:color w:val="002060"/>
        </w:rPr>
      </w:pPr>
      <w:r w:rsidRPr="00634D6A">
        <w:rPr>
          <w:b/>
          <w:bCs/>
          <w:color w:val="002060"/>
        </w:rPr>
        <w:t>AU – Arbeidsutvalget</w:t>
      </w:r>
    </w:p>
    <w:p w14:paraId="652ECA06" w14:textId="69702D72" w:rsidR="00976210" w:rsidRPr="00634D6A" w:rsidRDefault="00976210" w:rsidP="00634D6A">
      <w:pPr>
        <w:tabs>
          <w:tab w:val="left" w:pos="709"/>
          <w:tab w:val="left" w:pos="5940"/>
        </w:tabs>
        <w:rPr>
          <w:color w:val="002060"/>
        </w:rPr>
      </w:pPr>
      <w:r>
        <w:rPr>
          <w:rFonts w:cs="Arial"/>
        </w:rPr>
        <w:t>A</w:t>
      </w:r>
      <w:r w:rsidRPr="00C16B0F">
        <w:rPr>
          <w:rFonts w:cs="Arial"/>
        </w:rPr>
        <w:t>rbeidsutvalg</w:t>
      </w:r>
      <w:r>
        <w:rPr>
          <w:rFonts w:cs="Arial"/>
        </w:rPr>
        <w:t>et</w:t>
      </w:r>
      <w:r w:rsidRPr="00C16B0F">
        <w:rPr>
          <w:rFonts w:cs="Arial"/>
        </w:rPr>
        <w:t xml:space="preserve"> (AU) </w:t>
      </w:r>
      <w:r>
        <w:rPr>
          <w:rFonts w:cs="Arial"/>
        </w:rPr>
        <w:t xml:space="preserve">er </w:t>
      </w:r>
      <w:r w:rsidRPr="00C16B0F">
        <w:rPr>
          <w:rFonts w:cs="Arial"/>
        </w:rPr>
        <w:t>en effektiv og hensiktsmessig måte å organisere styrearbeid på når arbeidsmengden eller andre spesielle forhold</w:t>
      </w:r>
      <w:r>
        <w:rPr>
          <w:rFonts w:cs="Arial"/>
        </w:rPr>
        <w:t>,</w:t>
      </w:r>
      <w:r w:rsidRPr="00C16B0F">
        <w:rPr>
          <w:rFonts w:cs="Arial"/>
        </w:rPr>
        <w:t xml:space="preserve"> som for eksempel geografiske avstander tilsier det.</w:t>
      </w:r>
      <w:r w:rsidR="00977251">
        <w:rPr>
          <w:rFonts w:cs="Arial"/>
        </w:rPr>
        <w:br/>
      </w:r>
    </w:p>
    <w:p w14:paraId="74AB56A7" w14:textId="197960A5" w:rsidR="00976210" w:rsidRDefault="00634D6A" w:rsidP="00634D6A">
      <w:pPr>
        <w:tabs>
          <w:tab w:val="left" w:pos="709"/>
          <w:tab w:val="left" w:pos="5940"/>
        </w:tabs>
      </w:pPr>
      <w:r>
        <w:t>1.</w:t>
      </w:r>
      <w:r>
        <w:tab/>
      </w:r>
      <w:r w:rsidRPr="00634D6A">
        <w:t>AU består av leder, nestleder</w:t>
      </w:r>
      <w:r w:rsidR="00976210">
        <w:t xml:space="preserve">, </w:t>
      </w:r>
      <w:r w:rsidRPr="00634D6A">
        <w:t>økonomiansvarlig</w:t>
      </w:r>
      <w:r w:rsidR="00976210">
        <w:t xml:space="preserve"> og fylkessekretær</w:t>
      </w:r>
      <w:r w:rsidRPr="00634D6A">
        <w:t>.</w:t>
      </w:r>
    </w:p>
    <w:p w14:paraId="23CF3830" w14:textId="77777777" w:rsidR="00634D6A" w:rsidRDefault="00634D6A" w:rsidP="00634D6A">
      <w:pPr>
        <w:tabs>
          <w:tab w:val="left" w:pos="709"/>
          <w:tab w:val="left" w:pos="5940"/>
        </w:tabs>
      </w:pPr>
    </w:p>
    <w:p w14:paraId="201ED2B8" w14:textId="74B9AC72" w:rsidR="00634D6A" w:rsidRDefault="00634D6A" w:rsidP="00977251">
      <w:pPr>
        <w:tabs>
          <w:tab w:val="left" w:pos="709"/>
          <w:tab w:val="left" w:pos="5940"/>
        </w:tabs>
      </w:pPr>
      <w:r>
        <w:t>2.</w:t>
      </w:r>
      <w:r>
        <w:tab/>
      </w:r>
      <w:r w:rsidRPr="00634D6A">
        <w:t>AU tar seg av den daglige driften mellom hvert styremøt</w:t>
      </w:r>
      <w:r w:rsidR="00977251">
        <w:t>e</w:t>
      </w:r>
      <w:r w:rsidR="00977251">
        <w:br/>
      </w:r>
    </w:p>
    <w:p w14:paraId="06A234AF" w14:textId="0F6CD86A" w:rsidR="00977251" w:rsidRPr="00500A60" w:rsidRDefault="00977251" w:rsidP="00977251">
      <w:pPr>
        <w:tabs>
          <w:tab w:val="left" w:pos="709"/>
          <w:tab w:val="left" w:pos="5940"/>
        </w:tabs>
        <w:rPr>
          <w:rFonts w:cs="Arial"/>
        </w:rPr>
      </w:pPr>
      <w:r>
        <w:t>3.</w:t>
      </w:r>
      <w:r>
        <w:tab/>
      </w:r>
      <w:r w:rsidR="00976210" w:rsidRPr="00C16B0F">
        <w:rPr>
          <w:rFonts w:cs="Arial"/>
        </w:rPr>
        <w:t>AU kan behandle og beslutte enkle saker, samt forberede store og viktige saker</w:t>
      </w:r>
      <w:r>
        <w:rPr>
          <w:rFonts w:cs="Arial"/>
        </w:rPr>
        <w:br/>
      </w:r>
      <w:r w:rsidR="00976210" w:rsidRPr="00C16B0F">
        <w:rPr>
          <w:rFonts w:cs="Arial"/>
        </w:rPr>
        <w:t xml:space="preserve"> </w:t>
      </w:r>
      <w:r>
        <w:rPr>
          <w:rFonts w:cs="Arial"/>
        </w:rPr>
        <w:t xml:space="preserve"> </w:t>
      </w:r>
      <w:r>
        <w:rPr>
          <w:rFonts w:cs="Arial"/>
        </w:rPr>
        <w:tab/>
      </w:r>
      <w:r w:rsidR="00976210" w:rsidRPr="00C16B0F">
        <w:rPr>
          <w:rFonts w:cs="Arial"/>
        </w:rPr>
        <w:t>for behandling i styret</w:t>
      </w:r>
      <w:r w:rsidR="00ED29D8">
        <w:rPr>
          <w:rFonts w:cs="Arial"/>
        </w:rPr>
        <w:t xml:space="preserve">. I enkelte saker kan styret </w:t>
      </w:r>
      <w:r w:rsidR="00ED29D8" w:rsidRPr="00500A60">
        <w:rPr>
          <w:rFonts w:cs="Arial"/>
        </w:rPr>
        <w:t xml:space="preserve">vedta at AU skal </w:t>
      </w:r>
      <w:r w:rsidR="00500A60" w:rsidRPr="00500A60">
        <w:rPr>
          <w:rFonts w:cs="Arial"/>
        </w:rPr>
        <w:t>gjøre vedtaket</w:t>
      </w:r>
      <w:r w:rsidR="00500A60" w:rsidRPr="00500A60">
        <w:rPr>
          <w:rFonts w:cs="Arial"/>
        </w:rPr>
        <w:br/>
        <w:t xml:space="preserve">  </w:t>
      </w:r>
      <w:r w:rsidR="00500A60" w:rsidRPr="00500A60">
        <w:rPr>
          <w:rFonts w:cs="Arial"/>
        </w:rPr>
        <w:tab/>
        <w:t>hvis dette viser seg å være mest hensiktsmessig</w:t>
      </w:r>
      <w:r w:rsidR="00976210" w:rsidRPr="00500A60">
        <w:rPr>
          <w:rFonts w:cs="Arial"/>
        </w:rPr>
        <w:t xml:space="preserve">. </w:t>
      </w:r>
      <w:r w:rsidRPr="00500A60">
        <w:rPr>
          <w:rFonts w:cs="Arial"/>
        </w:rPr>
        <w:br/>
      </w:r>
    </w:p>
    <w:p w14:paraId="380812C9" w14:textId="79DA7A87" w:rsidR="00976210" w:rsidRPr="00C16B0F" w:rsidRDefault="00977251" w:rsidP="00977251">
      <w:pPr>
        <w:tabs>
          <w:tab w:val="left" w:pos="709"/>
          <w:tab w:val="left" w:pos="5940"/>
        </w:tabs>
        <w:rPr>
          <w:rFonts w:cs="Arial"/>
        </w:rPr>
      </w:pPr>
      <w:r>
        <w:rPr>
          <w:rFonts w:cs="Arial"/>
        </w:rPr>
        <w:t>4.</w:t>
      </w:r>
      <w:r>
        <w:rPr>
          <w:rFonts w:cs="Arial"/>
        </w:rPr>
        <w:tab/>
      </w:r>
      <w:r w:rsidR="00976210" w:rsidRPr="00C16B0F">
        <w:rPr>
          <w:rFonts w:cs="Arial"/>
        </w:rPr>
        <w:t xml:space="preserve">AU </w:t>
      </w:r>
      <w:r w:rsidR="00976210">
        <w:rPr>
          <w:rFonts w:cs="Arial"/>
        </w:rPr>
        <w:t xml:space="preserve">skal </w:t>
      </w:r>
      <w:r w:rsidR="00976210" w:rsidRPr="00C16B0F">
        <w:rPr>
          <w:rFonts w:cs="Arial"/>
        </w:rPr>
        <w:t>føre en enkel protokoll som legges fram for styret.</w:t>
      </w:r>
    </w:p>
    <w:p w14:paraId="0F0738AB" w14:textId="77777777" w:rsidR="00976210" w:rsidRDefault="00976210" w:rsidP="00634D6A">
      <w:pPr>
        <w:rPr>
          <w:rFonts w:cs="Arial"/>
          <w:b/>
          <w:bCs/>
          <w:color w:val="002060"/>
        </w:rPr>
      </w:pPr>
    </w:p>
    <w:p w14:paraId="52C2EFA9" w14:textId="77777777" w:rsidR="00373770" w:rsidRDefault="00373770" w:rsidP="00634D6A">
      <w:pPr>
        <w:rPr>
          <w:rFonts w:cs="Arial"/>
          <w:b/>
          <w:bCs/>
          <w:color w:val="002060"/>
        </w:rPr>
      </w:pPr>
    </w:p>
    <w:p w14:paraId="53555ECA" w14:textId="109B384B" w:rsidR="00634D6A" w:rsidRDefault="00977251" w:rsidP="00634D6A">
      <w:r>
        <w:rPr>
          <w:rFonts w:cs="Arial"/>
          <w:b/>
          <w:bCs/>
          <w:color w:val="002060"/>
        </w:rPr>
        <w:t>Administrasjonens</w:t>
      </w:r>
      <w:r w:rsidR="00634D6A" w:rsidRPr="00634D6A">
        <w:rPr>
          <w:rFonts w:cs="Arial"/>
          <w:b/>
          <w:bCs/>
          <w:color w:val="002060"/>
        </w:rPr>
        <w:t xml:space="preserve"> oppgaver:</w:t>
      </w:r>
      <w:r w:rsidR="00634D6A">
        <w:rPr>
          <w:rFonts w:cs="Arial"/>
        </w:rPr>
        <w:br/>
      </w:r>
      <w:r w:rsidR="00634D6A">
        <w:t>1.</w:t>
      </w:r>
      <w:r w:rsidR="00634D6A">
        <w:tab/>
        <w:t>FFO Rogaland har etablert e</w:t>
      </w:r>
      <w:r>
        <w:t>n administrasjon</w:t>
      </w:r>
      <w:r w:rsidR="00634D6A">
        <w:t>. Dette ledes av fylkessekretær.</w:t>
      </w:r>
      <w:r w:rsidR="00634D6A">
        <w:br/>
        <w:t xml:space="preserve"> </w:t>
      </w:r>
      <w:r w:rsidR="00634D6A">
        <w:tab/>
      </w:r>
    </w:p>
    <w:p w14:paraId="44027DCF" w14:textId="2C3C29A0" w:rsidR="00634D6A" w:rsidRDefault="00634D6A" w:rsidP="00634D6A">
      <w:r>
        <w:t>2.</w:t>
      </w:r>
      <w:r>
        <w:tab/>
      </w:r>
      <w:r w:rsidR="00977251">
        <w:t>Administrasjonens</w:t>
      </w:r>
      <w:r>
        <w:t xml:space="preserve"> oppgave er å forberede sakene for å iverksette beslutningene </w:t>
      </w:r>
      <w:r>
        <w:br/>
        <w:t xml:space="preserve"> </w:t>
      </w:r>
      <w:r>
        <w:tab/>
        <w:t>vedtatt av styret samt bidra til å realisere FFOs formål og målsettinger</w:t>
      </w:r>
      <w:r w:rsidR="00977251">
        <w:t xml:space="preserve"> i fylket</w:t>
      </w:r>
      <w:r>
        <w:t>.</w:t>
      </w:r>
      <w:r>
        <w:br/>
      </w:r>
      <w:r>
        <w:br/>
      </w:r>
      <w:r w:rsidR="00ED29D8">
        <w:t>3</w:t>
      </w:r>
      <w:r>
        <w:t>.</w:t>
      </w:r>
      <w:r>
        <w:tab/>
        <w:t xml:space="preserve">I </w:t>
      </w:r>
      <w:r w:rsidR="00977251">
        <w:t>administrasjonen</w:t>
      </w:r>
      <w:r>
        <w:t xml:space="preserve"> er der ansatt en konsulent. Konsulenten rapportere</w:t>
      </w:r>
      <w:r w:rsidR="004825DD">
        <w:t>r</w:t>
      </w:r>
      <w:r>
        <w:t xml:space="preserve"> til fylkes- </w:t>
      </w:r>
      <w:r>
        <w:br/>
        <w:t xml:space="preserve"> </w:t>
      </w:r>
      <w:r>
        <w:tab/>
        <w:t>sekretær.</w:t>
      </w:r>
      <w:r w:rsidR="00ED29D8">
        <w:t xml:space="preserve"> Konsulenten sin hovedarbeidsområde er Interessepolitisk arbeid.</w:t>
      </w:r>
    </w:p>
    <w:p w14:paraId="7DF366AE" w14:textId="77777777" w:rsidR="00634D6A" w:rsidRDefault="00634D6A" w:rsidP="00634D6A"/>
    <w:p w14:paraId="179D87C3" w14:textId="0E10D854" w:rsidR="00634D6A" w:rsidRDefault="00ED29D8" w:rsidP="00634D6A">
      <w:r>
        <w:t>4</w:t>
      </w:r>
      <w:r w:rsidR="00634D6A">
        <w:t>.</w:t>
      </w:r>
      <w:r w:rsidR="00634D6A">
        <w:tab/>
        <w:t xml:space="preserve">FFO Rogaland innehar et FI-senter. FI-senter ledes av fylkessekretær/daglig leder </w:t>
      </w:r>
      <w:r w:rsidR="00634D6A">
        <w:br/>
        <w:t xml:space="preserve"> </w:t>
      </w:r>
      <w:r w:rsidR="00634D6A">
        <w:tab/>
        <w:t>hvor tittelen daglig leder kan brukes der dette er hensiktsmessig.</w:t>
      </w:r>
    </w:p>
    <w:p w14:paraId="19D44600" w14:textId="77777777" w:rsidR="00977251" w:rsidRDefault="00977251" w:rsidP="00634D6A"/>
    <w:p w14:paraId="4B290445" w14:textId="303F7A20" w:rsidR="00431415" w:rsidRDefault="00431415" w:rsidP="00431415">
      <w:pPr>
        <w:jc w:val="center"/>
        <w:rPr>
          <w:rFonts w:cs="Arial"/>
          <w:b/>
          <w:bCs/>
          <w:color w:val="002060"/>
        </w:rPr>
      </w:pPr>
      <w:r>
        <w:rPr>
          <w:noProof/>
        </w:rPr>
        <w:drawing>
          <wp:inline distT="0" distB="0" distL="0" distR="0" wp14:anchorId="0E3CF1C6" wp14:editId="05A7A6AA">
            <wp:extent cx="2481678" cy="1571625"/>
            <wp:effectExtent l="0" t="0" r="0" b="0"/>
            <wp:docPr id="12" name="Bilde 1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12" descr="Et bilde som inneholder tekst&#10;&#10;Automatisk generert beskrivels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1705" cy="1590641"/>
                    </a:xfrm>
                    <a:prstGeom prst="rect">
                      <a:avLst/>
                    </a:prstGeom>
                  </pic:spPr>
                </pic:pic>
              </a:graphicData>
            </a:graphic>
          </wp:inline>
        </w:drawing>
      </w:r>
      <w:r>
        <w:rPr>
          <w:rFonts w:cs="Arial"/>
          <w:b/>
          <w:bCs/>
          <w:color w:val="002060"/>
        </w:rPr>
        <w:br w:type="page"/>
      </w:r>
    </w:p>
    <w:p w14:paraId="29E45577" w14:textId="77777777" w:rsidR="00431415" w:rsidRDefault="00431415" w:rsidP="00634D6A">
      <w:pPr>
        <w:rPr>
          <w:rFonts w:cs="Arial"/>
          <w:b/>
          <w:bCs/>
          <w:color w:val="002060"/>
        </w:rPr>
      </w:pPr>
    </w:p>
    <w:p w14:paraId="07AAA835" w14:textId="0F8A63F2" w:rsidR="00634D6A" w:rsidRPr="00634D6A" w:rsidRDefault="00634D6A" w:rsidP="00634D6A">
      <w:pPr>
        <w:rPr>
          <w:rFonts w:cs="Arial"/>
          <w:b/>
          <w:bCs/>
          <w:color w:val="002060"/>
        </w:rPr>
      </w:pPr>
      <w:r w:rsidRPr="00634D6A">
        <w:rPr>
          <w:rFonts w:cs="Arial"/>
          <w:b/>
          <w:bCs/>
          <w:color w:val="002060"/>
        </w:rPr>
        <w:t>Habilitetsregler</w:t>
      </w:r>
    </w:p>
    <w:p w14:paraId="37451864" w14:textId="0DD755E0" w:rsidR="00634D6A" w:rsidRPr="00634D6A" w:rsidRDefault="00634D6A" w:rsidP="00634D6A">
      <w:pPr>
        <w:rPr>
          <w:rFonts w:cs="Arial"/>
        </w:rPr>
      </w:pPr>
      <w:r w:rsidRPr="00634D6A">
        <w:rPr>
          <w:rFonts w:cs="Arial"/>
        </w:rPr>
        <w:t>Tillitsvalgt i FFO er inhabil, og skal ikke delta i saksbehandling eller vedtak i styret i en sak nå</w:t>
      </w:r>
      <w:r>
        <w:rPr>
          <w:rFonts w:cs="Arial"/>
        </w:rPr>
        <w:t xml:space="preserve">: </w:t>
      </w:r>
    </w:p>
    <w:p w14:paraId="7585F1E5" w14:textId="2F0DF7C4" w:rsidR="00634D6A" w:rsidRDefault="00634D6A" w:rsidP="00634D6A">
      <w:pPr>
        <w:rPr>
          <w:rFonts w:cs="Arial"/>
        </w:rPr>
      </w:pPr>
      <w:r>
        <w:rPr>
          <w:rFonts w:cs="Arial"/>
        </w:rPr>
        <w:t>1.</w:t>
      </w:r>
      <w:r>
        <w:rPr>
          <w:rFonts w:cs="Arial"/>
        </w:rPr>
        <w:tab/>
        <w:t xml:space="preserve">Når </w:t>
      </w:r>
      <w:r w:rsidRPr="00634D6A">
        <w:rPr>
          <w:rFonts w:cs="Arial"/>
        </w:rPr>
        <w:t xml:space="preserve">vedkommende selv er part i saken </w:t>
      </w:r>
    </w:p>
    <w:p w14:paraId="4E8E7A5C" w14:textId="4AF906CB" w:rsidR="00634D6A" w:rsidRDefault="00634D6A" w:rsidP="00634D6A">
      <w:pPr>
        <w:rPr>
          <w:rFonts w:cs="Arial"/>
        </w:rPr>
      </w:pPr>
    </w:p>
    <w:p w14:paraId="107E79E1" w14:textId="7952FE00" w:rsidR="00634D6A" w:rsidRDefault="00634D6A" w:rsidP="00634D6A">
      <w:pPr>
        <w:rPr>
          <w:rFonts w:cs="Arial"/>
        </w:rPr>
      </w:pPr>
      <w:r>
        <w:rPr>
          <w:rFonts w:cs="Arial"/>
        </w:rPr>
        <w:t>2.</w:t>
      </w:r>
      <w:r>
        <w:rPr>
          <w:rFonts w:cs="Arial"/>
        </w:rPr>
        <w:tab/>
        <w:t xml:space="preserve">Når </w:t>
      </w:r>
      <w:r w:rsidRPr="00634D6A">
        <w:rPr>
          <w:rFonts w:cs="Arial"/>
        </w:rPr>
        <w:t>vedkommende er i slekt eller svogerskap med en part i opp</w:t>
      </w:r>
      <w:r>
        <w:rPr>
          <w:rFonts w:cs="Arial"/>
        </w:rPr>
        <w:t xml:space="preserve"> </w:t>
      </w:r>
      <w:r w:rsidRPr="00634D6A">
        <w:rPr>
          <w:rFonts w:cs="Arial"/>
        </w:rPr>
        <w:t>eller nedstigende</w:t>
      </w:r>
      <w:r>
        <w:rPr>
          <w:rFonts w:cs="Arial"/>
        </w:rPr>
        <w:br/>
      </w:r>
      <w:r w:rsidRPr="00634D6A">
        <w:rPr>
          <w:rFonts w:cs="Arial"/>
        </w:rPr>
        <w:t xml:space="preserve"> </w:t>
      </w:r>
      <w:r>
        <w:rPr>
          <w:rFonts w:cs="Arial"/>
        </w:rPr>
        <w:t xml:space="preserve"> </w:t>
      </w:r>
      <w:r>
        <w:rPr>
          <w:rFonts w:cs="Arial"/>
        </w:rPr>
        <w:tab/>
      </w:r>
      <w:r w:rsidRPr="00634D6A">
        <w:rPr>
          <w:rFonts w:cs="Arial"/>
        </w:rPr>
        <w:t xml:space="preserve">linje eller i sidelinje så nær som søsken </w:t>
      </w:r>
      <w:r>
        <w:rPr>
          <w:rFonts w:cs="Arial"/>
        </w:rPr>
        <w:br/>
      </w:r>
    </w:p>
    <w:p w14:paraId="3E0A8803" w14:textId="1032A802" w:rsidR="00634D6A" w:rsidRDefault="00634D6A" w:rsidP="00634D6A">
      <w:pPr>
        <w:rPr>
          <w:rFonts w:cs="Arial"/>
        </w:rPr>
      </w:pPr>
      <w:r>
        <w:rPr>
          <w:rFonts w:cs="Arial"/>
        </w:rPr>
        <w:t>3.</w:t>
      </w:r>
      <w:r>
        <w:rPr>
          <w:rFonts w:cs="Arial"/>
        </w:rPr>
        <w:tab/>
        <w:t xml:space="preserve">Når </w:t>
      </w:r>
      <w:r w:rsidRPr="00634D6A">
        <w:rPr>
          <w:rFonts w:cs="Arial"/>
        </w:rPr>
        <w:t xml:space="preserve">vedkommende er eller har vært gift, samboende eller forlovet med en part </w:t>
      </w:r>
    </w:p>
    <w:p w14:paraId="026418EA" w14:textId="551C87B9" w:rsidR="00634D6A" w:rsidRDefault="00634D6A" w:rsidP="00634D6A">
      <w:pPr>
        <w:rPr>
          <w:rFonts w:cs="Arial"/>
        </w:rPr>
      </w:pPr>
    </w:p>
    <w:p w14:paraId="41725127" w14:textId="77777777" w:rsidR="00373770" w:rsidRDefault="00634D6A" w:rsidP="00634D6A">
      <w:pPr>
        <w:rPr>
          <w:rFonts w:cs="Arial"/>
        </w:rPr>
      </w:pPr>
      <w:r>
        <w:rPr>
          <w:rFonts w:cs="Arial"/>
        </w:rPr>
        <w:t>4.</w:t>
      </w:r>
      <w:r>
        <w:rPr>
          <w:rFonts w:cs="Arial"/>
        </w:rPr>
        <w:tab/>
        <w:t xml:space="preserve">Når </w:t>
      </w:r>
      <w:r w:rsidRPr="00634D6A">
        <w:rPr>
          <w:rFonts w:cs="Arial"/>
        </w:rPr>
        <w:t>andre særegne forhold foreligger som er egnet til å svekke tilliten til</w:t>
      </w:r>
      <w:r>
        <w:rPr>
          <w:rFonts w:cs="Arial"/>
        </w:rPr>
        <w:br/>
      </w:r>
      <w:r w:rsidRPr="00634D6A">
        <w:rPr>
          <w:rFonts w:cs="Arial"/>
        </w:rPr>
        <w:t xml:space="preserve"> </w:t>
      </w:r>
      <w:r>
        <w:rPr>
          <w:rFonts w:cs="Arial"/>
        </w:rPr>
        <w:t xml:space="preserve"> </w:t>
      </w:r>
      <w:r>
        <w:rPr>
          <w:rFonts w:cs="Arial"/>
        </w:rPr>
        <w:tab/>
      </w:r>
      <w:r w:rsidRPr="00634D6A">
        <w:rPr>
          <w:rFonts w:cs="Arial"/>
        </w:rPr>
        <w:t>vedkommende</w:t>
      </w:r>
      <w:r>
        <w:rPr>
          <w:rFonts w:cs="Arial"/>
        </w:rPr>
        <w:t>s</w:t>
      </w:r>
      <w:r w:rsidRPr="00634D6A">
        <w:rPr>
          <w:rFonts w:cs="Arial"/>
        </w:rPr>
        <w:t xml:space="preserve"> upartiskhet </w:t>
      </w:r>
      <w:r>
        <w:rPr>
          <w:rFonts w:cs="Arial"/>
        </w:rPr>
        <w:br/>
      </w:r>
      <w:r>
        <w:rPr>
          <w:rFonts w:cs="Arial"/>
        </w:rPr>
        <w:br/>
      </w:r>
      <w:r w:rsidRPr="00634D6A">
        <w:rPr>
          <w:rFonts w:cs="Arial"/>
        </w:rPr>
        <w:t>Med part menes her den eller de personer eller organer en</w:t>
      </w:r>
      <w:r>
        <w:rPr>
          <w:rFonts w:cs="Arial"/>
        </w:rPr>
        <w:t xml:space="preserve"> </w:t>
      </w:r>
      <w:r w:rsidRPr="00634D6A">
        <w:rPr>
          <w:rFonts w:cs="Arial"/>
        </w:rPr>
        <w:t>avgjørelse retter seg mot eller som saken ellers direkte gjelder. Vedkommende tillitsvalgt må selv melde fra om inhabilitet.</w:t>
      </w:r>
    </w:p>
    <w:p w14:paraId="6E230949" w14:textId="77777777" w:rsidR="00373770" w:rsidRDefault="00373770" w:rsidP="00634D6A">
      <w:pPr>
        <w:rPr>
          <w:rFonts w:cs="Arial"/>
        </w:rPr>
      </w:pPr>
    </w:p>
    <w:p w14:paraId="58B54166" w14:textId="5128241D" w:rsidR="00634D6A" w:rsidRDefault="00634D6A" w:rsidP="00373770">
      <w:pPr>
        <w:jc w:val="center"/>
        <w:rPr>
          <w:rFonts w:cs="Arial"/>
        </w:rPr>
      </w:pPr>
      <w:r w:rsidRPr="00634D6A">
        <w:rPr>
          <w:rFonts w:cs="Arial"/>
        </w:rPr>
        <w:br/>
      </w:r>
      <w:r w:rsidR="00373770">
        <w:rPr>
          <w:rFonts w:cs="Arial"/>
          <w:b/>
          <w:bCs/>
          <w:noProof/>
          <w:color w:val="002060"/>
        </w:rPr>
        <w:drawing>
          <wp:inline distT="0" distB="0" distL="0" distR="0" wp14:anchorId="21E26912" wp14:editId="05E58D31">
            <wp:extent cx="4352925" cy="2082969"/>
            <wp:effectExtent l="0" t="0" r="0" b="0"/>
            <wp:docPr id="11" name="Bilde 11" descr="Et bilde som inneholder k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descr="Et bilde som inneholder kart&#10;&#10;Automatisk generert beskrivels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59630" cy="2086177"/>
                    </a:xfrm>
                    <a:prstGeom prst="rect">
                      <a:avLst/>
                    </a:prstGeom>
                  </pic:spPr>
                </pic:pic>
              </a:graphicData>
            </a:graphic>
          </wp:inline>
        </w:drawing>
      </w:r>
    </w:p>
    <w:p w14:paraId="0BFE4A46" w14:textId="35741BD3" w:rsidR="00373770" w:rsidRDefault="00373770" w:rsidP="00634D6A">
      <w:pPr>
        <w:rPr>
          <w:rFonts w:cs="Arial"/>
        </w:rPr>
      </w:pPr>
    </w:p>
    <w:p w14:paraId="425C3090" w14:textId="77777777" w:rsidR="00373770" w:rsidRDefault="00373770" w:rsidP="00634D6A">
      <w:pPr>
        <w:rPr>
          <w:rFonts w:cs="Arial"/>
        </w:rPr>
      </w:pPr>
    </w:p>
    <w:p w14:paraId="7C95EA30" w14:textId="77777777" w:rsidR="00373770" w:rsidRDefault="00373770" w:rsidP="00634D6A">
      <w:pPr>
        <w:tabs>
          <w:tab w:val="left" w:pos="851"/>
        </w:tabs>
        <w:rPr>
          <w:rFonts w:cs="Arial"/>
        </w:rPr>
      </w:pPr>
    </w:p>
    <w:p w14:paraId="06B386D8" w14:textId="77777777" w:rsidR="00373770" w:rsidRDefault="00373770" w:rsidP="00634D6A">
      <w:pPr>
        <w:tabs>
          <w:tab w:val="left" w:pos="851"/>
        </w:tabs>
        <w:rPr>
          <w:rFonts w:cs="Arial"/>
        </w:rPr>
      </w:pPr>
    </w:p>
    <w:p w14:paraId="0EC88F35" w14:textId="333B489A" w:rsidR="00F43AAD" w:rsidRPr="00634D6A" w:rsidRDefault="00634D6A" w:rsidP="00634D6A">
      <w:pPr>
        <w:tabs>
          <w:tab w:val="left" w:pos="851"/>
        </w:tabs>
        <w:rPr>
          <w:rFonts w:cs="Arial"/>
          <w:b/>
          <w:bCs/>
        </w:rPr>
      </w:pPr>
      <w:r w:rsidRPr="00634D6A">
        <w:rPr>
          <w:rFonts w:cs="Arial"/>
          <w:b/>
          <w:bCs/>
          <w:color w:val="002060"/>
        </w:rPr>
        <w:t>Taushetsplikt:</w:t>
      </w:r>
    </w:p>
    <w:p w14:paraId="708A0428" w14:textId="77777777" w:rsidR="00634D6A" w:rsidRDefault="00634D6A" w:rsidP="00634D6A">
      <w:pPr>
        <w:tabs>
          <w:tab w:val="left" w:pos="709"/>
          <w:tab w:val="left" w:pos="5940"/>
        </w:tabs>
      </w:pPr>
      <w:r>
        <w:t>1.</w:t>
      </w:r>
      <w:r>
        <w:tab/>
        <w:t xml:space="preserve">Styremedlemmer er pliktige å sørge for at sensitive opplysninger som de blir kjent </w:t>
      </w:r>
      <w:r>
        <w:br/>
        <w:t xml:space="preserve"> </w:t>
      </w:r>
      <w:r>
        <w:tab/>
        <w:t>med ved utøvelsen av sitt styreverv, ikke blir spredd til uvedkommende.</w:t>
      </w:r>
    </w:p>
    <w:p w14:paraId="7CE6EC91" w14:textId="77777777" w:rsidR="00634D6A" w:rsidRDefault="00634D6A" w:rsidP="00634D6A">
      <w:pPr>
        <w:tabs>
          <w:tab w:val="left" w:pos="709"/>
          <w:tab w:val="left" w:pos="5940"/>
        </w:tabs>
      </w:pPr>
    </w:p>
    <w:p w14:paraId="630F39C0" w14:textId="77777777" w:rsidR="00634D6A" w:rsidRDefault="00634D6A" w:rsidP="00634D6A">
      <w:pPr>
        <w:tabs>
          <w:tab w:val="left" w:pos="709"/>
          <w:tab w:val="left" w:pos="5940"/>
        </w:tabs>
      </w:pPr>
      <w:r>
        <w:t>2.</w:t>
      </w:r>
      <w:r>
        <w:tab/>
        <w:t>Diskusjoner som skjer i styremøter skal alltid behandles konfidensielt såfremt</w:t>
      </w:r>
      <w:r>
        <w:br/>
        <w:t xml:space="preserve">  </w:t>
      </w:r>
      <w:r>
        <w:tab/>
        <w:t xml:space="preserve">styret ikke har bestemt noe annet. </w:t>
      </w:r>
    </w:p>
    <w:p w14:paraId="33B3C1B5" w14:textId="77777777" w:rsidR="00634D6A" w:rsidRDefault="00634D6A" w:rsidP="00634D6A">
      <w:pPr>
        <w:tabs>
          <w:tab w:val="left" w:pos="709"/>
          <w:tab w:val="left" w:pos="5940"/>
        </w:tabs>
      </w:pPr>
    </w:p>
    <w:p w14:paraId="4F6A66E7" w14:textId="77777777" w:rsidR="00634D6A" w:rsidRDefault="00634D6A" w:rsidP="00634D6A">
      <w:pPr>
        <w:tabs>
          <w:tab w:val="left" w:pos="709"/>
          <w:tab w:val="left" w:pos="5940"/>
        </w:tabs>
      </w:pPr>
      <w:r>
        <w:t>3.</w:t>
      </w:r>
      <w:r>
        <w:tab/>
        <w:t>Vedtak i styret kan kommuniseres videre med mindre styret har bestemt noe annet</w:t>
      </w:r>
      <w:r>
        <w:br/>
        <w:t xml:space="preserve">  </w:t>
      </w:r>
      <w:r>
        <w:tab/>
        <w:t xml:space="preserve">i den konkrete saken. </w:t>
      </w:r>
    </w:p>
    <w:p w14:paraId="09A7EC9E" w14:textId="77777777" w:rsidR="00634D6A" w:rsidRDefault="00634D6A" w:rsidP="00634D6A">
      <w:pPr>
        <w:tabs>
          <w:tab w:val="left" w:pos="709"/>
          <w:tab w:val="left" w:pos="5940"/>
        </w:tabs>
      </w:pPr>
    </w:p>
    <w:p w14:paraId="63A0A959" w14:textId="3EA213D9" w:rsidR="00F43AAD" w:rsidRDefault="00634D6A" w:rsidP="00634D6A">
      <w:pPr>
        <w:tabs>
          <w:tab w:val="left" w:pos="709"/>
          <w:tab w:val="left" w:pos="5940"/>
        </w:tabs>
      </w:pPr>
      <w:r>
        <w:t>4.</w:t>
      </w:r>
      <w:r>
        <w:tab/>
        <w:t>Styrets flertall kan pålegge taushet for styremedlemmer i konkrete saker som</w:t>
      </w:r>
      <w:r>
        <w:br/>
        <w:t xml:space="preserve"> </w:t>
      </w:r>
      <w:r>
        <w:tab/>
        <w:t xml:space="preserve">krever særlig konfidensialitet. </w:t>
      </w:r>
    </w:p>
    <w:p w14:paraId="6AE03C01" w14:textId="17E0795C" w:rsidR="00634D6A" w:rsidRDefault="00634D6A" w:rsidP="00634D6A">
      <w:pPr>
        <w:tabs>
          <w:tab w:val="left" w:pos="709"/>
          <w:tab w:val="left" w:pos="5940"/>
        </w:tabs>
      </w:pPr>
    </w:p>
    <w:p w14:paraId="690A0CDD" w14:textId="261B7303" w:rsidR="00976210" w:rsidRPr="00C16B0F" w:rsidRDefault="00634D6A" w:rsidP="00976210">
      <w:pPr>
        <w:tabs>
          <w:tab w:val="left" w:pos="709"/>
          <w:tab w:val="left" w:pos="5940"/>
        </w:tabs>
        <w:rPr>
          <w:rFonts w:cs="Arial"/>
        </w:rPr>
      </w:pPr>
      <w:r>
        <w:t>5.</w:t>
      </w:r>
      <w:r>
        <w:tab/>
      </w:r>
      <w:r w:rsidR="00976210" w:rsidRPr="00C16B0F">
        <w:rPr>
          <w:rFonts w:cs="Arial"/>
        </w:rPr>
        <w:t xml:space="preserve">Alle i styret må ha lojalitet til vedtatte flertallsbeslutninger og opptre lojalt utad. </w:t>
      </w:r>
    </w:p>
    <w:p w14:paraId="1060B4F0" w14:textId="77777777" w:rsidR="00976210" w:rsidRDefault="00976210" w:rsidP="00634D6A">
      <w:pPr>
        <w:tabs>
          <w:tab w:val="left" w:pos="709"/>
          <w:tab w:val="left" w:pos="5940"/>
        </w:tabs>
      </w:pPr>
    </w:p>
    <w:p w14:paraId="3AF6BE10" w14:textId="26E6485A" w:rsidR="00373770" w:rsidRDefault="00373770" w:rsidP="00634D6A">
      <w:pPr>
        <w:tabs>
          <w:tab w:val="left" w:pos="709"/>
          <w:tab w:val="left" w:pos="5940"/>
        </w:tabs>
      </w:pPr>
    </w:p>
    <w:p w14:paraId="31827002" w14:textId="7C15FAF1" w:rsidR="00634D6A" w:rsidRPr="00634D6A" w:rsidRDefault="00634D6A" w:rsidP="00634D6A">
      <w:pPr>
        <w:jc w:val="center"/>
        <w:rPr>
          <w:noProof/>
          <w:color w:val="002060"/>
          <w:sz w:val="56"/>
          <w:szCs w:val="56"/>
        </w:rPr>
      </w:pPr>
      <w:r>
        <w:br w:type="page"/>
      </w:r>
      <w:r w:rsidRPr="00634D6A">
        <w:rPr>
          <w:b/>
          <w:bCs/>
          <w:noProof/>
          <w:color w:val="002060"/>
          <w:sz w:val="56"/>
          <w:szCs w:val="56"/>
        </w:rPr>
        <w:lastRenderedPageBreak/>
        <w:t>Organisasjonsstruktur</w:t>
      </w:r>
      <w:r w:rsidRPr="00634D6A">
        <w:rPr>
          <w:b/>
          <w:bCs/>
          <w:noProof/>
          <w:color w:val="002060"/>
          <w:sz w:val="56"/>
          <w:szCs w:val="56"/>
        </w:rPr>
        <w:br/>
        <w:t>FFO Rogaland</w:t>
      </w:r>
    </w:p>
    <w:p w14:paraId="1C8DC289" w14:textId="056CB83F" w:rsidR="00634D6A" w:rsidRDefault="00634D6A" w:rsidP="00634D6A">
      <w:pPr>
        <w:tabs>
          <w:tab w:val="left" w:pos="709"/>
          <w:tab w:val="left" w:pos="5940"/>
        </w:tabs>
        <w:jc w:val="center"/>
        <w:rPr>
          <w:noProof/>
        </w:rPr>
      </w:pPr>
    </w:p>
    <w:p w14:paraId="36E4FE63" w14:textId="77777777" w:rsidR="00634D6A" w:rsidRDefault="00634D6A" w:rsidP="00634D6A">
      <w:pPr>
        <w:tabs>
          <w:tab w:val="left" w:pos="709"/>
          <w:tab w:val="left" w:pos="5940"/>
        </w:tabs>
        <w:rPr>
          <w:noProof/>
        </w:rPr>
      </w:pPr>
    </w:p>
    <w:p w14:paraId="20DD91AA" w14:textId="710BF226" w:rsidR="00634D6A" w:rsidRDefault="00634D6A" w:rsidP="00634D6A">
      <w:pPr>
        <w:tabs>
          <w:tab w:val="left" w:pos="709"/>
          <w:tab w:val="left" w:pos="5940"/>
        </w:tabs>
      </w:pPr>
    </w:p>
    <w:p w14:paraId="1D760F22" w14:textId="214ADDD6" w:rsidR="00634D6A" w:rsidRDefault="00634D6A" w:rsidP="00634D6A">
      <w:pPr>
        <w:tabs>
          <w:tab w:val="left" w:pos="709"/>
          <w:tab w:val="left" w:pos="5940"/>
        </w:tabs>
      </w:pPr>
    </w:p>
    <w:p w14:paraId="2C65AED3" w14:textId="77777777" w:rsidR="00634D6A" w:rsidRPr="00634D6A" w:rsidRDefault="00634D6A" w:rsidP="00634D6A">
      <w:pPr>
        <w:tabs>
          <w:tab w:val="left" w:pos="709"/>
          <w:tab w:val="left" w:pos="5940"/>
        </w:tabs>
        <w:rPr>
          <w:color w:val="002060"/>
        </w:rPr>
      </w:pPr>
      <w:r w:rsidRPr="00634D6A">
        <w:rPr>
          <w:b/>
          <w:bCs/>
          <w:color w:val="002060"/>
        </w:rPr>
        <w:t>Leder:</w:t>
      </w:r>
    </w:p>
    <w:p w14:paraId="53F09B02" w14:textId="77777777" w:rsidR="00634D6A" w:rsidRPr="00634D6A" w:rsidRDefault="00634D6A" w:rsidP="00634D6A">
      <w:pPr>
        <w:numPr>
          <w:ilvl w:val="0"/>
          <w:numId w:val="3"/>
        </w:numPr>
        <w:tabs>
          <w:tab w:val="clear" w:pos="720"/>
          <w:tab w:val="left" w:pos="709"/>
          <w:tab w:val="left" w:pos="5940"/>
        </w:tabs>
      </w:pPr>
      <w:r w:rsidRPr="00634D6A">
        <w:t>Hovedansvar for driften</w:t>
      </w:r>
    </w:p>
    <w:p w14:paraId="50778B12" w14:textId="77777777" w:rsidR="00634D6A" w:rsidRPr="00634D6A" w:rsidRDefault="00634D6A" w:rsidP="00634D6A">
      <w:pPr>
        <w:numPr>
          <w:ilvl w:val="0"/>
          <w:numId w:val="3"/>
        </w:numPr>
        <w:tabs>
          <w:tab w:val="clear" w:pos="720"/>
          <w:tab w:val="left" w:pos="709"/>
          <w:tab w:val="left" w:pos="5940"/>
        </w:tabs>
      </w:pPr>
      <w:r w:rsidRPr="00634D6A">
        <w:t>Møteleder på styremøter og arbeidsutvalgsmøter</w:t>
      </w:r>
    </w:p>
    <w:p w14:paraId="151F083C" w14:textId="3D741952" w:rsidR="00634D6A" w:rsidRPr="00634D6A" w:rsidRDefault="00634D6A" w:rsidP="00634D6A">
      <w:pPr>
        <w:numPr>
          <w:ilvl w:val="0"/>
          <w:numId w:val="3"/>
        </w:numPr>
        <w:tabs>
          <w:tab w:val="clear" w:pos="720"/>
          <w:tab w:val="left" w:pos="709"/>
          <w:tab w:val="left" w:pos="5940"/>
        </w:tabs>
      </w:pPr>
      <w:r w:rsidRPr="00634D6A">
        <w:t xml:space="preserve">Kontaktperson for media i samarbeid med </w:t>
      </w:r>
      <w:r w:rsidR="00976210">
        <w:t>administrasjon</w:t>
      </w:r>
    </w:p>
    <w:p w14:paraId="216CB9A1" w14:textId="77777777" w:rsidR="00634D6A" w:rsidRPr="00634D6A" w:rsidRDefault="00634D6A" w:rsidP="00634D6A">
      <w:pPr>
        <w:numPr>
          <w:ilvl w:val="0"/>
          <w:numId w:val="3"/>
        </w:numPr>
        <w:tabs>
          <w:tab w:val="clear" w:pos="720"/>
          <w:tab w:val="left" w:pos="709"/>
          <w:tab w:val="left" w:pos="5940"/>
        </w:tabs>
      </w:pPr>
      <w:r w:rsidRPr="00634D6A">
        <w:t>Ansvarlig for at årsmøte og ledersamlinger avholdes</w:t>
      </w:r>
    </w:p>
    <w:p w14:paraId="631A13FA" w14:textId="5A44CC8F" w:rsidR="00634D6A" w:rsidRPr="00634D6A" w:rsidRDefault="00634D6A" w:rsidP="00634D6A">
      <w:pPr>
        <w:numPr>
          <w:ilvl w:val="0"/>
          <w:numId w:val="3"/>
        </w:numPr>
        <w:tabs>
          <w:tab w:val="clear" w:pos="720"/>
          <w:tab w:val="left" w:pos="709"/>
          <w:tab w:val="left" w:pos="5940"/>
        </w:tabs>
      </w:pPr>
      <w:r w:rsidRPr="00634D6A">
        <w:t xml:space="preserve">Ansvarlig for utarbeidelse av </w:t>
      </w:r>
      <w:r w:rsidR="00976210">
        <w:t xml:space="preserve">Årsberetning, </w:t>
      </w:r>
      <w:r w:rsidRPr="00634D6A">
        <w:t xml:space="preserve">Handlingsplan og arbeidsprogram i samarbeid med </w:t>
      </w:r>
      <w:r w:rsidR="00976210">
        <w:t xml:space="preserve">administrasjon og </w:t>
      </w:r>
      <w:r w:rsidRPr="00634D6A">
        <w:t>styret</w:t>
      </w:r>
    </w:p>
    <w:p w14:paraId="7A7D4A63" w14:textId="77777777" w:rsidR="00634D6A" w:rsidRPr="00634D6A" w:rsidRDefault="00634D6A" w:rsidP="00634D6A">
      <w:pPr>
        <w:numPr>
          <w:ilvl w:val="0"/>
          <w:numId w:val="3"/>
        </w:numPr>
        <w:tabs>
          <w:tab w:val="clear" w:pos="720"/>
          <w:tab w:val="left" w:pos="709"/>
          <w:tab w:val="left" w:pos="5940"/>
        </w:tabs>
      </w:pPr>
      <w:r w:rsidRPr="00634D6A">
        <w:t>Øverste ansvarlige for økonomi</w:t>
      </w:r>
    </w:p>
    <w:p w14:paraId="79176E3A" w14:textId="78D4CAB6" w:rsidR="00634D6A" w:rsidRPr="00634D6A" w:rsidRDefault="00634D6A" w:rsidP="00976210">
      <w:pPr>
        <w:numPr>
          <w:ilvl w:val="0"/>
          <w:numId w:val="3"/>
        </w:numPr>
        <w:tabs>
          <w:tab w:val="clear" w:pos="720"/>
          <w:tab w:val="left" w:pos="709"/>
          <w:tab w:val="left" w:pos="5940"/>
        </w:tabs>
      </w:pPr>
      <w:r w:rsidRPr="00634D6A">
        <w:t>Godkjenne regninger til betaling i nettbanken</w:t>
      </w:r>
    </w:p>
    <w:p w14:paraId="12ECAC98" w14:textId="77777777" w:rsidR="00634D6A" w:rsidRPr="00634D6A" w:rsidRDefault="00634D6A" w:rsidP="00634D6A">
      <w:pPr>
        <w:numPr>
          <w:ilvl w:val="0"/>
          <w:numId w:val="3"/>
        </w:numPr>
        <w:tabs>
          <w:tab w:val="clear" w:pos="720"/>
          <w:tab w:val="left" w:pos="709"/>
          <w:tab w:val="left" w:pos="5940"/>
        </w:tabs>
      </w:pPr>
      <w:r w:rsidRPr="00634D6A">
        <w:t>Være en del av AU</w:t>
      </w:r>
    </w:p>
    <w:p w14:paraId="1CA61112" w14:textId="77777777" w:rsidR="00634D6A" w:rsidRPr="00634D6A" w:rsidRDefault="00634D6A" w:rsidP="00634D6A">
      <w:pPr>
        <w:numPr>
          <w:ilvl w:val="0"/>
          <w:numId w:val="3"/>
        </w:numPr>
        <w:tabs>
          <w:tab w:val="clear" w:pos="720"/>
          <w:tab w:val="left" w:pos="709"/>
          <w:tab w:val="left" w:pos="5940"/>
        </w:tabs>
      </w:pPr>
      <w:r w:rsidRPr="00634D6A">
        <w:t>Delta på relevante konferanser/kongress i FFO</w:t>
      </w:r>
    </w:p>
    <w:p w14:paraId="29E9AED1" w14:textId="77777777" w:rsidR="00634D6A" w:rsidRPr="00634D6A" w:rsidRDefault="00634D6A" w:rsidP="00634D6A">
      <w:pPr>
        <w:numPr>
          <w:ilvl w:val="0"/>
          <w:numId w:val="3"/>
        </w:numPr>
        <w:tabs>
          <w:tab w:val="clear" w:pos="720"/>
          <w:tab w:val="left" w:pos="709"/>
          <w:tab w:val="left" w:pos="5940"/>
        </w:tabs>
      </w:pPr>
      <w:r w:rsidRPr="00634D6A">
        <w:t>Presentasjonsoppdrag på vegne av FFO</w:t>
      </w:r>
    </w:p>
    <w:p w14:paraId="04E44226" w14:textId="36C52751" w:rsidR="00634D6A" w:rsidRDefault="00634D6A" w:rsidP="00634D6A">
      <w:pPr>
        <w:numPr>
          <w:ilvl w:val="0"/>
          <w:numId w:val="3"/>
        </w:numPr>
        <w:tabs>
          <w:tab w:val="clear" w:pos="720"/>
          <w:tab w:val="left" w:pos="709"/>
          <w:tab w:val="left" w:pos="5940"/>
        </w:tabs>
      </w:pPr>
      <w:r w:rsidRPr="00634D6A">
        <w:t>Arbeidslederansvar i samarbeid med arbeidsgiver nasjonal</w:t>
      </w:r>
      <w:r w:rsidR="004825DD">
        <w:t>t</w:t>
      </w:r>
    </w:p>
    <w:p w14:paraId="5C3C40DB" w14:textId="43FBD524" w:rsidR="00976210" w:rsidRDefault="00976210" w:rsidP="00976210">
      <w:pPr>
        <w:pStyle w:val="Listeavsnitt"/>
        <w:numPr>
          <w:ilvl w:val="0"/>
          <w:numId w:val="3"/>
        </w:numPr>
        <w:spacing w:after="200" w:line="276" w:lineRule="auto"/>
        <w:rPr>
          <w:rFonts w:cs="Arial"/>
        </w:rPr>
      </w:pPr>
      <w:r w:rsidRPr="00C16B0F">
        <w:rPr>
          <w:rFonts w:cs="Arial"/>
        </w:rPr>
        <w:t>Føre oppsyn med korrespondanse og sørge for å holde nestleder orientert.</w:t>
      </w:r>
    </w:p>
    <w:p w14:paraId="2F2C919B" w14:textId="05B29C01" w:rsidR="00976210" w:rsidRPr="00976210" w:rsidRDefault="00976210" w:rsidP="00976210">
      <w:pPr>
        <w:pStyle w:val="Listeavsnitt"/>
        <w:numPr>
          <w:ilvl w:val="0"/>
          <w:numId w:val="3"/>
        </w:numPr>
        <w:spacing w:after="200" w:line="276" w:lineRule="auto"/>
        <w:rPr>
          <w:rFonts w:cs="Arial"/>
        </w:rPr>
      </w:pPr>
      <w:r w:rsidRPr="00C16B0F">
        <w:rPr>
          <w:rFonts w:cs="Arial"/>
        </w:rPr>
        <w:t>Sette seg godt inn i sakene som skal behandles, med sikte på å kunne konkludere og foreslå beslutninger og vedtak.</w:t>
      </w:r>
    </w:p>
    <w:p w14:paraId="78D2A531" w14:textId="4C434817" w:rsidR="00976210" w:rsidRPr="00976210" w:rsidRDefault="00976210" w:rsidP="00976210">
      <w:pPr>
        <w:pStyle w:val="Listeavsnitt"/>
        <w:numPr>
          <w:ilvl w:val="0"/>
          <w:numId w:val="3"/>
        </w:numPr>
        <w:spacing w:after="200" w:line="276" w:lineRule="auto"/>
        <w:rPr>
          <w:rFonts w:cs="Arial"/>
        </w:rPr>
      </w:pPr>
      <w:r w:rsidRPr="00C16B0F">
        <w:rPr>
          <w:rFonts w:cs="Arial"/>
        </w:rPr>
        <w:t xml:space="preserve">Delegere ansvar og oppgaver, gjerne i samarbeid med </w:t>
      </w:r>
      <w:r>
        <w:rPr>
          <w:rFonts w:cs="Arial"/>
        </w:rPr>
        <w:t>administrasjon</w:t>
      </w:r>
      <w:r w:rsidRPr="00C16B0F">
        <w:rPr>
          <w:rFonts w:cs="Arial"/>
        </w:rPr>
        <w:t>.</w:t>
      </w:r>
    </w:p>
    <w:p w14:paraId="502D1662" w14:textId="360C6B72" w:rsidR="00634D6A" w:rsidRDefault="00634D6A" w:rsidP="00634D6A">
      <w:pPr>
        <w:tabs>
          <w:tab w:val="left" w:pos="709"/>
          <w:tab w:val="left" w:pos="5940"/>
        </w:tabs>
      </w:pPr>
    </w:p>
    <w:p w14:paraId="1582C903" w14:textId="17931CAE" w:rsidR="00634D6A" w:rsidRDefault="00634D6A" w:rsidP="00634D6A">
      <w:pPr>
        <w:tabs>
          <w:tab w:val="left" w:pos="709"/>
          <w:tab w:val="left" w:pos="5940"/>
        </w:tabs>
      </w:pPr>
    </w:p>
    <w:p w14:paraId="0DDF3F7A" w14:textId="03E8F3CB" w:rsidR="00634D6A" w:rsidRPr="00634D6A" w:rsidRDefault="00634D6A" w:rsidP="00BF01A7">
      <w:pPr>
        <w:rPr>
          <w:color w:val="002060"/>
        </w:rPr>
      </w:pPr>
      <w:r w:rsidRPr="00634D6A">
        <w:rPr>
          <w:b/>
          <w:bCs/>
          <w:color w:val="002060"/>
        </w:rPr>
        <w:t>Nestleder:</w:t>
      </w:r>
    </w:p>
    <w:p w14:paraId="352B5C8B" w14:textId="757B612F" w:rsidR="00976210" w:rsidRDefault="00976210" w:rsidP="00634D6A">
      <w:pPr>
        <w:numPr>
          <w:ilvl w:val="0"/>
          <w:numId w:val="4"/>
        </w:numPr>
        <w:tabs>
          <w:tab w:val="clear" w:pos="720"/>
          <w:tab w:val="left" w:pos="709"/>
          <w:tab w:val="left" w:pos="5940"/>
        </w:tabs>
      </w:pPr>
      <w:r>
        <w:t>Nestleder trer inn når leder ikke kan fungere på grunn av tilfeldige forfall, sykdom eller annet langvarig fravær. Dersom leder ikke kan utøve sitt tillitsverv, fungerer nestleder som leder frem til neste årsmøte.</w:t>
      </w:r>
    </w:p>
    <w:p w14:paraId="4870E7A4" w14:textId="5B8A07FA" w:rsidR="00634D6A" w:rsidRPr="00634D6A" w:rsidRDefault="00976210" w:rsidP="00634D6A">
      <w:pPr>
        <w:numPr>
          <w:ilvl w:val="0"/>
          <w:numId w:val="4"/>
        </w:numPr>
        <w:tabs>
          <w:tab w:val="clear" w:pos="720"/>
          <w:tab w:val="left" w:pos="709"/>
          <w:tab w:val="left" w:pos="5940"/>
        </w:tabs>
      </w:pPr>
      <w:r>
        <w:t>J</w:t>
      </w:r>
      <w:r w:rsidR="00634D6A" w:rsidRPr="00634D6A">
        <w:t xml:space="preserve">evnlige </w:t>
      </w:r>
      <w:r>
        <w:t>kontakt</w:t>
      </w:r>
      <w:r w:rsidR="00634D6A" w:rsidRPr="00634D6A">
        <w:t xml:space="preserve"> med leder</w:t>
      </w:r>
      <w:r>
        <w:t xml:space="preserve"> og innarbeide rutiner for hvordan de skal holde hverandre oppdatert</w:t>
      </w:r>
    </w:p>
    <w:p w14:paraId="2E734A2F" w14:textId="77777777" w:rsidR="00634D6A" w:rsidRPr="00634D6A" w:rsidRDefault="00634D6A" w:rsidP="00634D6A">
      <w:pPr>
        <w:numPr>
          <w:ilvl w:val="0"/>
          <w:numId w:val="4"/>
        </w:numPr>
        <w:tabs>
          <w:tab w:val="clear" w:pos="720"/>
          <w:tab w:val="left" w:pos="709"/>
          <w:tab w:val="left" w:pos="5940"/>
        </w:tabs>
      </w:pPr>
      <w:r w:rsidRPr="00634D6A">
        <w:t>Ivaretakelse av medlemsorganisasjoner i samarbeid med administrasjon</w:t>
      </w:r>
    </w:p>
    <w:p w14:paraId="17F1AB1E" w14:textId="77777777" w:rsidR="00634D6A" w:rsidRPr="00634D6A" w:rsidRDefault="00634D6A" w:rsidP="00634D6A">
      <w:pPr>
        <w:numPr>
          <w:ilvl w:val="0"/>
          <w:numId w:val="4"/>
        </w:numPr>
        <w:tabs>
          <w:tab w:val="clear" w:pos="720"/>
          <w:tab w:val="left" w:pos="709"/>
          <w:tab w:val="left" w:pos="5940"/>
        </w:tabs>
      </w:pPr>
      <w:r w:rsidRPr="00634D6A">
        <w:t>Være en del av AU</w:t>
      </w:r>
    </w:p>
    <w:p w14:paraId="2D3E60A9" w14:textId="4419D921" w:rsidR="00634D6A" w:rsidRDefault="00634D6A" w:rsidP="00634D6A">
      <w:pPr>
        <w:numPr>
          <w:ilvl w:val="0"/>
          <w:numId w:val="4"/>
        </w:numPr>
        <w:tabs>
          <w:tab w:val="clear" w:pos="720"/>
          <w:tab w:val="left" w:pos="709"/>
          <w:tab w:val="left" w:pos="5940"/>
        </w:tabs>
      </w:pPr>
      <w:r w:rsidRPr="00634D6A">
        <w:t>Ta del i presentasjonsoppdrag</w:t>
      </w:r>
    </w:p>
    <w:p w14:paraId="4C0C8690" w14:textId="36F4F854" w:rsidR="00634D6A" w:rsidRDefault="00634D6A" w:rsidP="00571E66">
      <w:pPr>
        <w:numPr>
          <w:ilvl w:val="0"/>
          <w:numId w:val="4"/>
        </w:numPr>
        <w:tabs>
          <w:tab w:val="clear" w:pos="720"/>
          <w:tab w:val="left" w:pos="709"/>
          <w:tab w:val="left" w:pos="5940"/>
        </w:tabs>
      </w:pPr>
      <w:r>
        <w:t>D</w:t>
      </w:r>
      <w:r w:rsidRPr="00634D6A">
        <w:t>elta i kongressen såframt ikke leder kan delta</w:t>
      </w:r>
    </w:p>
    <w:p w14:paraId="6EE77445" w14:textId="40647F64" w:rsidR="00976210" w:rsidRDefault="00976210" w:rsidP="00976210">
      <w:pPr>
        <w:tabs>
          <w:tab w:val="left" w:pos="5940"/>
        </w:tabs>
      </w:pPr>
    </w:p>
    <w:p w14:paraId="3A1294BE" w14:textId="77777777" w:rsidR="00373770" w:rsidRDefault="00373770" w:rsidP="00634D6A">
      <w:pPr>
        <w:tabs>
          <w:tab w:val="left" w:pos="709"/>
          <w:tab w:val="left" w:pos="5940"/>
        </w:tabs>
      </w:pPr>
    </w:p>
    <w:p w14:paraId="10D41E35" w14:textId="77777777" w:rsidR="00634D6A" w:rsidRPr="00634D6A" w:rsidRDefault="00634D6A" w:rsidP="00634D6A">
      <w:pPr>
        <w:tabs>
          <w:tab w:val="left" w:pos="709"/>
          <w:tab w:val="left" w:pos="5940"/>
        </w:tabs>
        <w:rPr>
          <w:color w:val="002060"/>
        </w:rPr>
      </w:pPr>
      <w:r w:rsidRPr="00634D6A">
        <w:rPr>
          <w:b/>
          <w:bCs/>
          <w:color w:val="002060"/>
        </w:rPr>
        <w:t>Økonomiansvarlig:</w:t>
      </w:r>
    </w:p>
    <w:p w14:paraId="3497A362" w14:textId="21D021FE" w:rsidR="00634D6A" w:rsidRDefault="00634D6A" w:rsidP="00634D6A">
      <w:pPr>
        <w:numPr>
          <w:ilvl w:val="0"/>
          <w:numId w:val="5"/>
        </w:numPr>
        <w:tabs>
          <w:tab w:val="clear" w:pos="720"/>
          <w:tab w:val="left" w:pos="709"/>
          <w:tab w:val="left" w:pos="5940"/>
        </w:tabs>
      </w:pPr>
      <w:r w:rsidRPr="00634D6A">
        <w:t>Ansvar for oppfølging av økonomien i samarbeid med</w:t>
      </w:r>
      <w:r>
        <w:t xml:space="preserve"> </w:t>
      </w:r>
      <w:r w:rsidR="00976210">
        <w:t>administrasjon</w:t>
      </w:r>
      <w:r w:rsidRPr="00634D6A">
        <w:t xml:space="preserve"> og leder</w:t>
      </w:r>
    </w:p>
    <w:p w14:paraId="5296076A" w14:textId="77777777" w:rsidR="00976210" w:rsidRPr="00976210" w:rsidRDefault="00976210" w:rsidP="008267BC">
      <w:pPr>
        <w:pStyle w:val="Listeavsnitt"/>
        <w:numPr>
          <w:ilvl w:val="0"/>
          <w:numId w:val="5"/>
        </w:numPr>
        <w:tabs>
          <w:tab w:val="clear" w:pos="720"/>
          <w:tab w:val="left" w:pos="709"/>
          <w:tab w:val="left" w:pos="5940"/>
        </w:tabs>
        <w:spacing w:after="200" w:line="276" w:lineRule="auto"/>
      </w:pPr>
      <w:r w:rsidRPr="00976210">
        <w:rPr>
          <w:rFonts w:cs="Arial"/>
        </w:rPr>
        <w:t>Ha kontroll med fylkes-FFOs økonomiske status, påse at vedtatt budsjett følges og jevnlig rapportere til styret om økonomisk status og utvikling.</w:t>
      </w:r>
    </w:p>
    <w:p w14:paraId="15FB366F" w14:textId="77777777" w:rsidR="00976210" w:rsidRDefault="00634D6A" w:rsidP="005C0C33">
      <w:pPr>
        <w:pStyle w:val="Listeavsnitt"/>
        <w:numPr>
          <w:ilvl w:val="0"/>
          <w:numId w:val="5"/>
        </w:numPr>
        <w:tabs>
          <w:tab w:val="clear" w:pos="720"/>
          <w:tab w:val="left" w:pos="709"/>
          <w:tab w:val="left" w:pos="5940"/>
        </w:tabs>
        <w:spacing w:after="200" w:line="276" w:lineRule="auto"/>
      </w:pPr>
      <w:r w:rsidRPr="00634D6A">
        <w:t>Legge frem budsjettforslag til styret for behandling før årsmøtet</w:t>
      </w:r>
    </w:p>
    <w:p w14:paraId="31A9B45C" w14:textId="77777777" w:rsidR="00976210" w:rsidRPr="00976210" w:rsidRDefault="00976210" w:rsidP="008C14AA">
      <w:pPr>
        <w:pStyle w:val="Listeavsnitt"/>
        <w:numPr>
          <w:ilvl w:val="0"/>
          <w:numId w:val="6"/>
        </w:numPr>
        <w:tabs>
          <w:tab w:val="clear" w:pos="720"/>
          <w:tab w:val="left" w:pos="709"/>
        </w:tabs>
        <w:spacing w:after="200" w:line="276" w:lineRule="auto"/>
      </w:pPr>
      <w:r>
        <w:t>Anvise</w:t>
      </w:r>
      <w:r w:rsidR="00634D6A" w:rsidRPr="00634D6A">
        <w:t xml:space="preserve"> </w:t>
      </w:r>
      <w:r>
        <w:t xml:space="preserve">regninger. </w:t>
      </w:r>
      <w:r w:rsidRPr="00976210">
        <w:rPr>
          <w:rFonts w:cs="Arial"/>
        </w:rPr>
        <w:t xml:space="preserve">Anvisning er en bekreftelse på at bilaget er i samsvar med kostnaden og at den er klar til å betales. </w:t>
      </w:r>
    </w:p>
    <w:p w14:paraId="28696E8B" w14:textId="7B241200" w:rsidR="00976210" w:rsidRDefault="00634D6A" w:rsidP="008C14AA">
      <w:pPr>
        <w:pStyle w:val="Listeavsnitt"/>
        <w:numPr>
          <w:ilvl w:val="0"/>
          <w:numId w:val="6"/>
        </w:numPr>
        <w:tabs>
          <w:tab w:val="clear" w:pos="720"/>
          <w:tab w:val="left" w:pos="709"/>
        </w:tabs>
        <w:spacing w:after="200" w:line="276" w:lineRule="auto"/>
      </w:pPr>
      <w:r w:rsidRPr="00634D6A">
        <w:t>Være en del av AU</w:t>
      </w:r>
    </w:p>
    <w:p w14:paraId="31D38EC6" w14:textId="25760506" w:rsidR="00976210" w:rsidRPr="00976210" w:rsidRDefault="00976210" w:rsidP="00976210">
      <w:pPr>
        <w:pStyle w:val="Listeavsnitt"/>
        <w:numPr>
          <w:ilvl w:val="0"/>
          <w:numId w:val="6"/>
        </w:numPr>
        <w:spacing w:after="200" w:line="276" w:lineRule="auto"/>
        <w:rPr>
          <w:rFonts w:cs="Arial"/>
        </w:rPr>
      </w:pPr>
      <w:r w:rsidRPr="00C16B0F">
        <w:rPr>
          <w:rFonts w:cs="Arial"/>
        </w:rPr>
        <w:t>Ta initiativ til inntektsbringende og kostnadsbesparende tiltak</w:t>
      </w:r>
      <w:r>
        <w:rPr>
          <w:rFonts w:cs="Arial"/>
        </w:rPr>
        <w:t>.</w:t>
      </w:r>
    </w:p>
    <w:p w14:paraId="36E6B3CD" w14:textId="5CE54A16" w:rsidR="00634D6A" w:rsidRDefault="00634D6A" w:rsidP="00715D84">
      <w:pPr>
        <w:pStyle w:val="Listeavsnitt"/>
        <w:numPr>
          <w:ilvl w:val="0"/>
          <w:numId w:val="6"/>
        </w:numPr>
        <w:tabs>
          <w:tab w:val="clear" w:pos="720"/>
          <w:tab w:val="left" w:pos="709"/>
          <w:tab w:val="left" w:pos="5940"/>
        </w:tabs>
        <w:spacing w:after="200" w:line="276" w:lineRule="auto"/>
      </w:pPr>
      <w:r w:rsidRPr="00634D6A">
        <w:lastRenderedPageBreak/>
        <w:t xml:space="preserve">Utarbeide budsjett til søknader i samarbeid med </w:t>
      </w:r>
      <w:r w:rsidR="00810DAC">
        <w:t>fylkes</w:t>
      </w:r>
      <w:r w:rsidRPr="00634D6A">
        <w:t>sekretær</w:t>
      </w:r>
    </w:p>
    <w:p w14:paraId="0703EBB1" w14:textId="35AD2A3B" w:rsidR="00976210" w:rsidRPr="00976210" w:rsidRDefault="00976210" w:rsidP="0085212D">
      <w:pPr>
        <w:pStyle w:val="Listeavsnitt"/>
        <w:numPr>
          <w:ilvl w:val="0"/>
          <w:numId w:val="6"/>
        </w:numPr>
        <w:spacing w:after="200" w:line="276" w:lineRule="auto"/>
        <w:rPr>
          <w:rFonts w:cs="Arial"/>
        </w:rPr>
      </w:pPr>
      <w:r w:rsidRPr="00976210">
        <w:rPr>
          <w:rFonts w:cs="Arial"/>
        </w:rPr>
        <w:t>Utarbeide årsregnskapet i samarbeid med regnskapskontoret og administrasjon og sørge for at den eller de som reviderer regnskapet får nødvendig informasjon og innsyn.</w:t>
      </w:r>
    </w:p>
    <w:p w14:paraId="100F3A92" w14:textId="77777777" w:rsidR="00373770" w:rsidRDefault="00373770" w:rsidP="00634D6A">
      <w:pPr>
        <w:tabs>
          <w:tab w:val="left" w:pos="709"/>
          <w:tab w:val="left" w:pos="5940"/>
        </w:tabs>
      </w:pPr>
    </w:p>
    <w:p w14:paraId="5F48E8DC" w14:textId="77777777" w:rsidR="00634D6A" w:rsidRPr="00634D6A" w:rsidRDefault="00634D6A" w:rsidP="00634D6A">
      <w:pPr>
        <w:tabs>
          <w:tab w:val="left" w:pos="709"/>
          <w:tab w:val="left" w:pos="5940"/>
        </w:tabs>
        <w:rPr>
          <w:color w:val="002060"/>
        </w:rPr>
      </w:pPr>
      <w:r w:rsidRPr="00634D6A">
        <w:rPr>
          <w:b/>
          <w:bCs/>
          <w:color w:val="002060"/>
        </w:rPr>
        <w:t>Styremedlem:</w:t>
      </w:r>
    </w:p>
    <w:p w14:paraId="0B1A2813" w14:textId="1F1406B1" w:rsidR="00634D6A" w:rsidRPr="00634D6A" w:rsidRDefault="00634D6A" w:rsidP="00634D6A">
      <w:pPr>
        <w:numPr>
          <w:ilvl w:val="0"/>
          <w:numId w:val="7"/>
        </w:numPr>
        <w:tabs>
          <w:tab w:val="clear" w:pos="720"/>
          <w:tab w:val="left" w:pos="709"/>
          <w:tab w:val="left" w:pos="5940"/>
        </w:tabs>
      </w:pPr>
      <w:r>
        <w:t xml:space="preserve">Møteplikt </w:t>
      </w:r>
      <w:r w:rsidRPr="00634D6A">
        <w:t>på styremøter og utvalgsmøter hvor en enten er medlem eller leder</w:t>
      </w:r>
    </w:p>
    <w:p w14:paraId="058026D0" w14:textId="77777777" w:rsidR="00634D6A" w:rsidRPr="00634D6A" w:rsidRDefault="00634D6A" w:rsidP="00634D6A">
      <w:pPr>
        <w:numPr>
          <w:ilvl w:val="0"/>
          <w:numId w:val="7"/>
        </w:numPr>
        <w:tabs>
          <w:tab w:val="clear" w:pos="720"/>
          <w:tab w:val="left" w:pos="709"/>
          <w:tab w:val="left" w:pos="5940"/>
        </w:tabs>
      </w:pPr>
      <w:r w:rsidRPr="00634D6A">
        <w:t>Være med i ulike utvalg, prosjekter og arbeidsgrupper som blir delegert av styret</w:t>
      </w:r>
    </w:p>
    <w:p w14:paraId="205DBF19" w14:textId="77777777" w:rsidR="00634D6A" w:rsidRPr="00634D6A" w:rsidRDefault="00634D6A" w:rsidP="00634D6A">
      <w:pPr>
        <w:numPr>
          <w:ilvl w:val="0"/>
          <w:numId w:val="7"/>
        </w:numPr>
        <w:tabs>
          <w:tab w:val="clear" w:pos="720"/>
          <w:tab w:val="left" w:pos="709"/>
          <w:tab w:val="left" w:pos="5940"/>
        </w:tabs>
      </w:pPr>
      <w:r w:rsidRPr="00634D6A">
        <w:t>Ansar for tilrettelegging av årsmøte, medlemsmøter, styremøter og eventuelt andre treff</w:t>
      </w:r>
    </w:p>
    <w:p w14:paraId="4778EB23" w14:textId="4DEA72AD" w:rsidR="00634D6A" w:rsidRDefault="00634D6A" w:rsidP="00634D6A">
      <w:pPr>
        <w:numPr>
          <w:ilvl w:val="0"/>
          <w:numId w:val="7"/>
        </w:numPr>
        <w:tabs>
          <w:tab w:val="clear" w:pos="720"/>
          <w:tab w:val="left" w:pos="709"/>
          <w:tab w:val="left" w:pos="5940"/>
        </w:tabs>
      </w:pPr>
      <w:r w:rsidRPr="00634D6A">
        <w:t>Delta på styreseminar og aktiviteter i regi av FFO Rogaland.</w:t>
      </w:r>
    </w:p>
    <w:p w14:paraId="761BD7B1" w14:textId="77777777" w:rsidR="00976210" w:rsidRDefault="00976210" w:rsidP="00976210">
      <w:pPr>
        <w:numPr>
          <w:ilvl w:val="0"/>
          <w:numId w:val="7"/>
        </w:numPr>
        <w:tabs>
          <w:tab w:val="left" w:pos="5940"/>
        </w:tabs>
      </w:pPr>
      <w:r w:rsidRPr="00634D6A">
        <w:t>Ta del i presentasjonsoppdrag</w:t>
      </w:r>
    </w:p>
    <w:p w14:paraId="363E38DB" w14:textId="77777777" w:rsidR="00976210" w:rsidRDefault="00976210" w:rsidP="00976210">
      <w:pPr>
        <w:tabs>
          <w:tab w:val="left" w:pos="5940"/>
        </w:tabs>
        <w:ind w:left="720"/>
      </w:pPr>
    </w:p>
    <w:p w14:paraId="05E298AF" w14:textId="77777777" w:rsidR="00373770" w:rsidRDefault="00373770" w:rsidP="00634D6A">
      <w:pPr>
        <w:tabs>
          <w:tab w:val="left" w:pos="709"/>
          <w:tab w:val="left" w:pos="5940"/>
        </w:tabs>
      </w:pPr>
    </w:p>
    <w:p w14:paraId="0C7D7EF9" w14:textId="19D9E151" w:rsidR="00634D6A" w:rsidRPr="00634D6A" w:rsidRDefault="00634D6A" w:rsidP="00634D6A">
      <w:pPr>
        <w:tabs>
          <w:tab w:val="left" w:pos="709"/>
          <w:tab w:val="left" w:pos="5940"/>
        </w:tabs>
        <w:rPr>
          <w:b/>
          <w:bCs/>
          <w:color w:val="002060"/>
        </w:rPr>
      </w:pPr>
      <w:r w:rsidRPr="00634D6A">
        <w:rPr>
          <w:b/>
          <w:bCs/>
          <w:color w:val="002060"/>
        </w:rPr>
        <w:t>Varamedlem:</w:t>
      </w:r>
    </w:p>
    <w:p w14:paraId="653656BA" w14:textId="707785A8" w:rsidR="00976210" w:rsidRDefault="00976210" w:rsidP="00976210">
      <w:pPr>
        <w:numPr>
          <w:ilvl w:val="0"/>
          <w:numId w:val="7"/>
        </w:numPr>
        <w:tabs>
          <w:tab w:val="clear" w:pos="720"/>
          <w:tab w:val="left" w:pos="709"/>
          <w:tab w:val="left" w:pos="5940"/>
        </w:tabs>
      </w:pPr>
      <w:r>
        <w:t xml:space="preserve">Møterett på </w:t>
      </w:r>
      <w:r w:rsidRPr="00634D6A">
        <w:t>styremøter</w:t>
      </w:r>
      <w:r>
        <w:t xml:space="preserve">, </w:t>
      </w:r>
      <w:r w:rsidRPr="00C16B0F">
        <w:rPr>
          <w:rFonts w:cs="Arial"/>
        </w:rPr>
        <w:t xml:space="preserve">men da uten stemmerett. </w:t>
      </w:r>
      <w:r w:rsidRPr="00634D6A">
        <w:t xml:space="preserve"> </w:t>
      </w:r>
    </w:p>
    <w:p w14:paraId="46C0A7C8" w14:textId="647D45A7" w:rsidR="00976210" w:rsidRPr="00976210" w:rsidRDefault="00634D6A" w:rsidP="0068068F">
      <w:pPr>
        <w:numPr>
          <w:ilvl w:val="0"/>
          <w:numId w:val="7"/>
        </w:numPr>
        <w:tabs>
          <w:tab w:val="clear" w:pos="720"/>
          <w:tab w:val="left" w:pos="709"/>
          <w:tab w:val="left" w:pos="5940"/>
        </w:tabs>
      </w:pPr>
      <w:r>
        <w:t xml:space="preserve">Møteplikt ved innkalling på styremøter hvis </w:t>
      </w:r>
      <w:r w:rsidR="00976210" w:rsidRPr="00976210">
        <w:rPr>
          <w:rFonts w:cs="Arial"/>
        </w:rPr>
        <w:t>ett eller flere styremedlemmer har tilfeldig forfall og/eller erstatte styremedlemmer som permanent blir borte</w:t>
      </w:r>
    </w:p>
    <w:p w14:paraId="36F23C9A" w14:textId="384AFA85" w:rsidR="00976210" w:rsidRPr="00976210" w:rsidRDefault="00976210" w:rsidP="00976210">
      <w:pPr>
        <w:numPr>
          <w:ilvl w:val="0"/>
          <w:numId w:val="7"/>
        </w:numPr>
        <w:tabs>
          <w:tab w:val="clear" w:pos="720"/>
          <w:tab w:val="left" w:pos="709"/>
          <w:tab w:val="left" w:pos="5940"/>
        </w:tabs>
      </w:pPr>
      <w:r>
        <w:rPr>
          <w:rFonts w:cs="Arial"/>
        </w:rPr>
        <w:t>H</w:t>
      </w:r>
      <w:r w:rsidRPr="00C16B0F">
        <w:rPr>
          <w:rFonts w:cs="Arial"/>
        </w:rPr>
        <w:t>oldes informert om styrets virksomhet</w:t>
      </w:r>
    </w:p>
    <w:p w14:paraId="2F7984CD" w14:textId="47BB09E0" w:rsidR="00976210" w:rsidRPr="00634D6A" w:rsidRDefault="00976210" w:rsidP="00976210">
      <w:pPr>
        <w:numPr>
          <w:ilvl w:val="0"/>
          <w:numId w:val="7"/>
        </w:numPr>
        <w:tabs>
          <w:tab w:val="clear" w:pos="720"/>
          <w:tab w:val="left" w:pos="709"/>
          <w:tab w:val="left" w:pos="5940"/>
        </w:tabs>
      </w:pPr>
      <w:r>
        <w:t xml:space="preserve">Møteplikt på </w:t>
      </w:r>
      <w:r w:rsidRPr="00634D6A">
        <w:t>utvalgsmøter hvor en enten er medlem eller leder</w:t>
      </w:r>
    </w:p>
    <w:p w14:paraId="5DFFA8AE" w14:textId="77777777" w:rsidR="00634D6A" w:rsidRPr="00634D6A" w:rsidRDefault="00634D6A" w:rsidP="00634D6A">
      <w:pPr>
        <w:numPr>
          <w:ilvl w:val="0"/>
          <w:numId w:val="7"/>
        </w:numPr>
        <w:tabs>
          <w:tab w:val="clear" w:pos="720"/>
          <w:tab w:val="left" w:pos="709"/>
          <w:tab w:val="left" w:pos="5940"/>
        </w:tabs>
      </w:pPr>
      <w:r w:rsidRPr="00634D6A">
        <w:t>Være med i ulike utvalg, prosjekter og arbeidsgrupper som blir delegert av styret</w:t>
      </w:r>
    </w:p>
    <w:p w14:paraId="23E7681D" w14:textId="2BD642C1" w:rsidR="00634D6A" w:rsidRDefault="00634D6A" w:rsidP="00634D6A">
      <w:pPr>
        <w:numPr>
          <w:ilvl w:val="0"/>
          <w:numId w:val="7"/>
        </w:numPr>
        <w:tabs>
          <w:tab w:val="clear" w:pos="720"/>
          <w:tab w:val="left" w:pos="709"/>
          <w:tab w:val="left" w:pos="5940"/>
        </w:tabs>
      </w:pPr>
      <w:r w:rsidRPr="00634D6A">
        <w:t>Delta på styreseminar og aktiviteter i regi av FFO Rogaland.</w:t>
      </w:r>
    </w:p>
    <w:p w14:paraId="55CBA0B5" w14:textId="7FE11B3D" w:rsidR="00976210" w:rsidRDefault="00976210" w:rsidP="00976210">
      <w:pPr>
        <w:tabs>
          <w:tab w:val="left" w:pos="5940"/>
        </w:tabs>
      </w:pPr>
    </w:p>
    <w:p w14:paraId="5A1EFA84" w14:textId="77777777" w:rsidR="00431415" w:rsidRDefault="00431415" w:rsidP="00634D6A">
      <w:pPr>
        <w:tabs>
          <w:tab w:val="left" w:pos="709"/>
          <w:tab w:val="left" w:pos="5940"/>
        </w:tabs>
        <w:rPr>
          <w:b/>
          <w:bCs/>
          <w:color w:val="002060"/>
        </w:rPr>
      </w:pPr>
    </w:p>
    <w:p w14:paraId="4C070A76" w14:textId="0C542C93" w:rsidR="00034C08" w:rsidRDefault="00BF01A7" w:rsidP="00034C08">
      <w:pPr>
        <w:rPr>
          <w:rFonts w:cs="Arial"/>
        </w:rPr>
      </w:pPr>
      <w:r>
        <w:rPr>
          <w:b/>
          <w:bCs/>
          <w:color w:val="002060"/>
        </w:rPr>
        <w:t>U</w:t>
      </w:r>
      <w:r w:rsidR="00034C08">
        <w:rPr>
          <w:b/>
          <w:bCs/>
          <w:color w:val="002060"/>
        </w:rPr>
        <w:t>tvalg</w:t>
      </w:r>
      <w:r>
        <w:rPr>
          <w:b/>
          <w:bCs/>
          <w:color w:val="002060"/>
        </w:rPr>
        <w:t xml:space="preserve"> og nettverk</w:t>
      </w:r>
      <w:r w:rsidR="00034C08">
        <w:rPr>
          <w:b/>
          <w:bCs/>
          <w:color w:val="002060"/>
        </w:rPr>
        <w:t>:</w:t>
      </w:r>
      <w:r w:rsidR="00034C08">
        <w:rPr>
          <w:b/>
          <w:bCs/>
          <w:color w:val="002060"/>
        </w:rPr>
        <w:br/>
      </w:r>
      <w:r w:rsidR="00034C08" w:rsidRPr="00034C08">
        <w:rPr>
          <w:rFonts w:cs="Arial"/>
        </w:rPr>
        <w:t>Formålet for de forskjellige utvalg</w:t>
      </w:r>
      <w:r w:rsidR="00FB1DF2">
        <w:rPr>
          <w:rFonts w:cs="Arial"/>
        </w:rPr>
        <w:t xml:space="preserve"> og nettverk</w:t>
      </w:r>
      <w:r w:rsidR="00034C08" w:rsidRPr="00034C08">
        <w:rPr>
          <w:rFonts w:cs="Arial"/>
        </w:rPr>
        <w:t xml:space="preserve"> er å være rådgivende for FFO Rogaland i de saker som angår gruppens områder. Opprettelse av </w:t>
      </w:r>
      <w:r w:rsidR="001E619B">
        <w:rPr>
          <w:rFonts w:cs="Arial"/>
        </w:rPr>
        <w:t>utvalgene</w:t>
      </w:r>
      <w:r w:rsidR="00034C08" w:rsidRPr="00034C08">
        <w:rPr>
          <w:rFonts w:cs="Arial"/>
        </w:rPr>
        <w:t xml:space="preserve"> er en intern arbeidsordning </w:t>
      </w:r>
      <w:r w:rsidR="00034C08">
        <w:rPr>
          <w:rFonts w:cs="Arial"/>
        </w:rPr>
        <w:t>og</w:t>
      </w:r>
      <w:r w:rsidR="00034C08" w:rsidRPr="00034C08">
        <w:rPr>
          <w:rFonts w:cs="Arial"/>
        </w:rPr>
        <w:t xml:space="preserve"> innebærer at uttalelser, henvendelser og lignende fra gruppen ikke kan signeres eller sendes på egen hånd, men skal gå formelt via administrasjonen.</w:t>
      </w:r>
    </w:p>
    <w:p w14:paraId="432ADFEF" w14:textId="7B4CCAA5" w:rsidR="00034C08" w:rsidRPr="00034C08" w:rsidRDefault="00034C08" w:rsidP="00034C08">
      <w:pPr>
        <w:rPr>
          <w:rFonts w:cs="Arial"/>
        </w:rPr>
      </w:pPr>
      <w:r w:rsidRPr="00034C08">
        <w:rPr>
          <w:rFonts w:cs="Arial"/>
        </w:rPr>
        <w:t xml:space="preserve">   </w:t>
      </w:r>
    </w:p>
    <w:p w14:paraId="63B9F732" w14:textId="6E58B731" w:rsidR="00034C08" w:rsidRPr="00034C08" w:rsidRDefault="00034C08" w:rsidP="00034C08">
      <w:pPr>
        <w:tabs>
          <w:tab w:val="left" w:pos="709"/>
          <w:tab w:val="left" w:pos="5940"/>
        </w:tabs>
        <w:jc w:val="center"/>
        <w:rPr>
          <w:rFonts w:cs="Arial"/>
        </w:rPr>
      </w:pPr>
      <w:r>
        <w:rPr>
          <w:noProof/>
        </w:rPr>
        <w:drawing>
          <wp:inline distT="0" distB="0" distL="0" distR="0" wp14:anchorId="5C78C01F" wp14:editId="1F6F3FB4">
            <wp:extent cx="4403725" cy="1913864"/>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e 1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27428" cy="1924165"/>
                    </a:xfrm>
                    <a:prstGeom prst="rect">
                      <a:avLst/>
                    </a:prstGeom>
                  </pic:spPr>
                </pic:pic>
              </a:graphicData>
            </a:graphic>
          </wp:inline>
        </w:drawing>
      </w:r>
    </w:p>
    <w:p w14:paraId="41538391" w14:textId="77777777" w:rsidR="00BF01A7" w:rsidRDefault="00BF01A7" w:rsidP="00634D6A">
      <w:pPr>
        <w:tabs>
          <w:tab w:val="left" w:pos="709"/>
          <w:tab w:val="left" w:pos="5940"/>
        </w:tabs>
        <w:rPr>
          <w:b/>
          <w:bCs/>
          <w:color w:val="002060"/>
        </w:rPr>
      </w:pPr>
    </w:p>
    <w:p w14:paraId="7254F966" w14:textId="77777777" w:rsidR="00E954B9" w:rsidRDefault="00E954B9" w:rsidP="00634D6A">
      <w:pPr>
        <w:tabs>
          <w:tab w:val="left" w:pos="709"/>
          <w:tab w:val="left" w:pos="5940"/>
        </w:tabs>
        <w:rPr>
          <w:rFonts w:cs="Arial"/>
          <w:b/>
          <w:bCs/>
          <w:color w:val="002060"/>
        </w:rPr>
      </w:pPr>
    </w:p>
    <w:p w14:paraId="2E6CAA5F" w14:textId="754EFD36" w:rsidR="00816445" w:rsidRPr="00816445" w:rsidRDefault="00634D6A" w:rsidP="00634D6A">
      <w:pPr>
        <w:tabs>
          <w:tab w:val="left" w:pos="709"/>
          <w:tab w:val="left" w:pos="5940"/>
        </w:tabs>
        <w:rPr>
          <w:rFonts w:cs="Arial"/>
        </w:rPr>
      </w:pPr>
      <w:r w:rsidRPr="00816445">
        <w:rPr>
          <w:rFonts w:cs="Arial"/>
          <w:b/>
          <w:bCs/>
          <w:color w:val="002060"/>
        </w:rPr>
        <w:t>Interessepolitiske utvalg:</w:t>
      </w:r>
      <w:r w:rsidR="00816445" w:rsidRPr="00816445">
        <w:rPr>
          <w:rFonts w:cs="Arial"/>
          <w:b/>
          <w:bCs/>
          <w:color w:val="002060"/>
        </w:rPr>
        <w:br/>
      </w:r>
      <w:r w:rsidR="00816445" w:rsidRPr="00816445">
        <w:rPr>
          <w:rFonts w:cs="Arial"/>
        </w:rPr>
        <w:t>Formålet for arbeidsgruppen: Å være et rådgivende utvalg for FFO Rogaland i de saker som angår arbeidsgruppens områder</w:t>
      </w:r>
    </w:p>
    <w:p w14:paraId="7B25B095" w14:textId="77777777" w:rsidR="00816445" w:rsidRPr="00816445" w:rsidRDefault="00816445" w:rsidP="00634D6A">
      <w:pPr>
        <w:tabs>
          <w:tab w:val="left" w:pos="709"/>
          <w:tab w:val="left" w:pos="5940"/>
        </w:tabs>
        <w:rPr>
          <w:rFonts w:cs="Arial"/>
        </w:rPr>
      </w:pPr>
    </w:p>
    <w:p w14:paraId="57846FD7" w14:textId="77777777" w:rsidR="00816445" w:rsidRPr="00816445" w:rsidRDefault="00816445" w:rsidP="00816445">
      <w:pPr>
        <w:numPr>
          <w:ilvl w:val="0"/>
          <w:numId w:val="17"/>
        </w:numPr>
        <w:rPr>
          <w:rFonts w:cs="Arial"/>
        </w:rPr>
      </w:pPr>
      <w:r w:rsidRPr="00816445">
        <w:rPr>
          <w:rFonts w:cs="Arial"/>
        </w:rPr>
        <w:t>Utforme forslag til høringsuttalelser</w:t>
      </w:r>
    </w:p>
    <w:p w14:paraId="0EC3665F" w14:textId="77777777" w:rsidR="00816445" w:rsidRPr="00816445" w:rsidRDefault="00816445" w:rsidP="00816445">
      <w:pPr>
        <w:numPr>
          <w:ilvl w:val="0"/>
          <w:numId w:val="17"/>
        </w:numPr>
        <w:rPr>
          <w:rFonts w:cs="Arial"/>
        </w:rPr>
      </w:pPr>
      <w:r w:rsidRPr="00816445">
        <w:rPr>
          <w:rFonts w:cs="Arial"/>
        </w:rPr>
        <w:t>Holde seg orientert om hva som skjer i forhold til arbeidsområdet.</w:t>
      </w:r>
    </w:p>
    <w:p w14:paraId="793B0720" w14:textId="77777777" w:rsidR="00816445" w:rsidRPr="00816445" w:rsidRDefault="00816445" w:rsidP="00816445">
      <w:pPr>
        <w:numPr>
          <w:ilvl w:val="0"/>
          <w:numId w:val="17"/>
        </w:numPr>
        <w:rPr>
          <w:rFonts w:cs="Arial"/>
        </w:rPr>
      </w:pPr>
      <w:r w:rsidRPr="00816445">
        <w:rPr>
          <w:rFonts w:cs="Arial"/>
        </w:rPr>
        <w:lastRenderedPageBreak/>
        <w:t>Det utpekes en ansvarlig leder for gruppen.</w:t>
      </w:r>
    </w:p>
    <w:p w14:paraId="688D54CD" w14:textId="77777777" w:rsidR="00816445" w:rsidRPr="00816445" w:rsidRDefault="00816445" w:rsidP="00816445">
      <w:pPr>
        <w:numPr>
          <w:ilvl w:val="0"/>
          <w:numId w:val="17"/>
        </w:numPr>
        <w:rPr>
          <w:rFonts w:cs="Arial"/>
        </w:rPr>
      </w:pPr>
      <w:r w:rsidRPr="00816445">
        <w:rPr>
          <w:rFonts w:cs="Arial"/>
        </w:rPr>
        <w:t>Antall deltagere i gruppen avgjøres i styret etter behov</w:t>
      </w:r>
    </w:p>
    <w:p w14:paraId="10FB382F" w14:textId="77777777" w:rsidR="00816445" w:rsidRPr="00816445" w:rsidRDefault="00816445" w:rsidP="00816445">
      <w:pPr>
        <w:numPr>
          <w:ilvl w:val="0"/>
          <w:numId w:val="17"/>
        </w:numPr>
        <w:rPr>
          <w:rFonts w:cs="Arial"/>
        </w:rPr>
      </w:pPr>
      <w:r w:rsidRPr="00816445">
        <w:rPr>
          <w:rFonts w:cs="Arial"/>
        </w:rPr>
        <w:t xml:space="preserve">Arbeidsgruppen bør møtes minst 4 ganger årlig. Eventuelle saker som kommer </w:t>
      </w:r>
      <w:proofErr w:type="gramStart"/>
      <w:r w:rsidRPr="00816445">
        <w:rPr>
          <w:rFonts w:cs="Arial"/>
        </w:rPr>
        <w:t>opp</w:t>
      </w:r>
      <w:proofErr w:type="gramEnd"/>
      <w:r w:rsidRPr="00816445">
        <w:rPr>
          <w:rFonts w:cs="Arial"/>
        </w:rPr>
        <w:t xml:space="preserve"> medfører at gruppen samles snarest mulig.</w:t>
      </w:r>
    </w:p>
    <w:p w14:paraId="10A71248" w14:textId="0956414D" w:rsidR="00816445" w:rsidRPr="00816445" w:rsidRDefault="00816445" w:rsidP="00816445">
      <w:pPr>
        <w:numPr>
          <w:ilvl w:val="0"/>
          <w:numId w:val="17"/>
        </w:numPr>
        <w:rPr>
          <w:rFonts w:cs="Arial"/>
        </w:rPr>
      </w:pPr>
      <w:r w:rsidRPr="00816445">
        <w:rPr>
          <w:rFonts w:cs="Arial"/>
        </w:rPr>
        <w:t>Referat fra møtene sendes administrasjonen snarest mulig</w:t>
      </w:r>
      <w:r w:rsidR="00E954B9">
        <w:rPr>
          <w:rFonts w:cs="Arial"/>
        </w:rPr>
        <w:t xml:space="preserve"> og legges fram for styret ved neste styremøte</w:t>
      </w:r>
      <w:r w:rsidRPr="00816445">
        <w:rPr>
          <w:rFonts w:cs="Arial"/>
        </w:rPr>
        <w:t>.</w:t>
      </w:r>
    </w:p>
    <w:p w14:paraId="74751843" w14:textId="77777777" w:rsidR="00816445" w:rsidRPr="00816445" w:rsidRDefault="00816445" w:rsidP="00816445">
      <w:pPr>
        <w:numPr>
          <w:ilvl w:val="0"/>
          <w:numId w:val="17"/>
        </w:numPr>
        <w:rPr>
          <w:rFonts w:cs="Arial"/>
        </w:rPr>
      </w:pPr>
      <w:r w:rsidRPr="00816445">
        <w:rPr>
          <w:rFonts w:cs="Arial"/>
        </w:rPr>
        <w:t>Ved invitasjon til kurs/konferanser innen gruppens tema, bør gruppen være representert.</w:t>
      </w:r>
    </w:p>
    <w:p w14:paraId="4B30C6D0" w14:textId="1E582331" w:rsidR="00816445" w:rsidRPr="00816445" w:rsidRDefault="00816445" w:rsidP="00816445">
      <w:pPr>
        <w:numPr>
          <w:ilvl w:val="0"/>
          <w:numId w:val="17"/>
        </w:numPr>
        <w:rPr>
          <w:rFonts w:cs="Arial"/>
        </w:rPr>
      </w:pPr>
      <w:r w:rsidRPr="00816445">
        <w:rPr>
          <w:rFonts w:cs="Arial"/>
        </w:rPr>
        <w:t>Ved egne arrangementer som kurs, ledersamlinger og konferanser blir gruppen medansvarlig for arrangementet.</w:t>
      </w:r>
    </w:p>
    <w:p w14:paraId="74F9EA2F" w14:textId="77777777" w:rsidR="00816445" w:rsidRPr="00816445" w:rsidRDefault="00816445" w:rsidP="00816445">
      <w:pPr>
        <w:ind w:left="360"/>
        <w:rPr>
          <w:rFonts w:cs="Arial"/>
        </w:rPr>
      </w:pPr>
    </w:p>
    <w:p w14:paraId="1CDC789B" w14:textId="364ABFBB" w:rsidR="00816445" w:rsidRPr="00816445" w:rsidRDefault="00816445" w:rsidP="00816445">
      <w:pPr>
        <w:ind w:left="360"/>
        <w:rPr>
          <w:rFonts w:cs="Arial"/>
        </w:rPr>
      </w:pPr>
      <w:r w:rsidRPr="00816445">
        <w:rPr>
          <w:rFonts w:cs="Arial"/>
        </w:rPr>
        <w:t xml:space="preserve">Opprettelse av arbeidsgruppen er en intern arbeidsordning innen FFO Rogaland. Det innebærer at uttalelser, henvendelser og lignende fra gruppen ikke kan signeres eller sendes på egen hånd, men skal gå formelt via administrasjonen.   </w:t>
      </w:r>
    </w:p>
    <w:p w14:paraId="7C1CC668" w14:textId="3FE2500F" w:rsidR="00BF01A7" w:rsidRPr="00816445" w:rsidRDefault="00BF01A7" w:rsidP="00816445">
      <w:pPr>
        <w:tabs>
          <w:tab w:val="left" w:pos="709"/>
          <w:tab w:val="left" w:pos="5940"/>
        </w:tabs>
        <w:rPr>
          <w:rFonts w:cs="Arial"/>
          <w:b/>
          <w:bCs/>
          <w:color w:val="002060"/>
        </w:rPr>
      </w:pPr>
    </w:p>
    <w:p w14:paraId="01E3CD96" w14:textId="77777777" w:rsidR="00634D6A" w:rsidRDefault="00634D6A" w:rsidP="00634D6A">
      <w:pPr>
        <w:tabs>
          <w:tab w:val="left" w:pos="709"/>
          <w:tab w:val="left" w:pos="5940"/>
        </w:tabs>
      </w:pPr>
    </w:p>
    <w:p w14:paraId="219F4F44" w14:textId="349F08AC" w:rsidR="00634D6A" w:rsidRDefault="00BF01A7" w:rsidP="00634D6A">
      <w:pPr>
        <w:tabs>
          <w:tab w:val="left" w:pos="709"/>
          <w:tab w:val="left" w:pos="5940"/>
        </w:tabs>
        <w:rPr>
          <w:b/>
          <w:bCs/>
          <w:color w:val="002060"/>
        </w:rPr>
      </w:pPr>
      <w:r>
        <w:rPr>
          <w:b/>
          <w:bCs/>
          <w:color w:val="002060"/>
        </w:rPr>
        <w:t xml:space="preserve">Nettverk </w:t>
      </w:r>
      <w:r w:rsidR="00634D6A" w:rsidRPr="00634D6A">
        <w:rPr>
          <w:b/>
          <w:bCs/>
          <w:color w:val="002060"/>
        </w:rPr>
        <w:t>Brukermedvirkning:</w:t>
      </w:r>
    </w:p>
    <w:p w14:paraId="716485D1" w14:textId="0D9D1CF2" w:rsidR="00977251" w:rsidRDefault="00977251" w:rsidP="00977251">
      <w:pPr>
        <w:pStyle w:val="Listeavsnitt"/>
        <w:numPr>
          <w:ilvl w:val="0"/>
          <w:numId w:val="10"/>
        </w:numPr>
        <w:tabs>
          <w:tab w:val="clear" w:pos="720"/>
          <w:tab w:val="left" w:pos="709"/>
          <w:tab w:val="left" w:pos="5940"/>
        </w:tabs>
      </w:pPr>
      <w:r>
        <w:t xml:space="preserve">Admin </w:t>
      </w:r>
      <w:r w:rsidRPr="00977251">
        <w:t xml:space="preserve">oppretter og videreutvikler </w:t>
      </w:r>
      <w:r w:rsidR="00BF01A7">
        <w:t>ett nettverk med interesse i brukermedvirkning</w:t>
      </w:r>
      <w:r w:rsidRPr="00977251">
        <w:t>.</w:t>
      </w:r>
    </w:p>
    <w:p w14:paraId="34D528DC" w14:textId="77777777" w:rsidR="00634D6A" w:rsidRPr="00634D6A" w:rsidRDefault="00634D6A" w:rsidP="00634D6A">
      <w:pPr>
        <w:numPr>
          <w:ilvl w:val="0"/>
          <w:numId w:val="10"/>
        </w:numPr>
        <w:tabs>
          <w:tab w:val="clear" w:pos="720"/>
          <w:tab w:val="left" w:pos="709"/>
          <w:tab w:val="left" w:pos="5940"/>
        </w:tabs>
      </w:pPr>
      <w:r w:rsidRPr="00634D6A">
        <w:t>Etablere dialogsamlinger for kunnskapsutveksling mellom utvalgene.</w:t>
      </w:r>
    </w:p>
    <w:p w14:paraId="77FBD38E" w14:textId="54489179" w:rsidR="00634D6A" w:rsidRPr="00634D6A" w:rsidRDefault="00BF01A7" w:rsidP="00634D6A">
      <w:pPr>
        <w:numPr>
          <w:ilvl w:val="0"/>
          <w:numId w:val="10"/>
        </w:numPr>
        <w:tabs>
          <w:tab w:val="clear" w:pos="720"/>
          <w:tab w:val="left" w:pos="709"/>
          <w:tab w:val="left" w:pos="5940"/>
        </w:tabs>
      </w:pPr>
      <w:r>
        <w:t>Arrangere opplæring av FFO’s bukermedvirkere</w:t>
      </w:r>
    </w:p>
    <w:p w14:paraId="6A531AEE" w14:textId="243C307D" w:rsidR="00634D6A" w:rsidRDefault="00634D6A" w:rsidP="00634D6A">
      <w:pPr>
        <w:tabs>
          <w:tab w:val="left" w:pos="709"/>
          <w:tab w:val="left" w:pos="5940"/>
        </w:tabs>
      </w:pPr>
    </w:p>
    <w:p w14:paraId="341CF54A" w14:textId="77777777" w:rsidR="00373770" w:rsidRDefault="00373770" w:rsidP="00634D6A">
      <w:pPr>
        <w:tabs>
          <w:tab w:val="left" w:pos="709"/>
          <w:tab w:val="left" w:pos="5940"/>
        </w:tabs>
      </w:pPr>
    </w:p>
    <w:p w14:paraId="10CBBB91" w14:textId="03E65AB4" w:rsidR="00634D6A" w:rsidRPr="00634D6A" w:rsidRDefault="00634D6A" w:rsidP="00431415">
      <w:pPr>
        <w:tabs>
          <w:tab w:val="left" w:pos="709"/>
          <w:tab w:val="left" w:pos="5940"/>
        </w:tabs>
        <w:jc w:val="center"/>
      </w:pPr>
    </w:p>
    <w:sectPr w:rsidR="00634D6A" w:rsidRPr="00634D6A" w:rsidSect="00977251">
      <w:headerReference w:type="default" r:id="rId16"/>
      <w:footerReference w:type="default" r:id="rId17"/>
      <w:headerReference w:type="first" r:id="rId18"/>
      <w:footerReference w:type="first" r:id="rId19"/>
      <w:pgSz w:w="11906" w:h="16838"/>
      <w:pgMar w:top="1417" w:right="991" w:bottom="1276"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64A5" w14:textId="77777777" w:rsidR="001E5940" w:rsidRDefault="001E5940" w:rsidP="00B4261E">
      <w:r>
        <w:separator/>
      </w:r>
    </w:p>
  </w:endnote>
  <w:endnote w:type="continuationSeparator" w:id="0">
    <w:p w14:paraId="44B164A5" w14:textId="77777777" w:rsidR="001E5940" w:rsidRDefault="001E5940"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19E1" w14:textId="3007FE5B" w:rsidR="00977251" w:rsidRPr="002E2E8E" w:rsidRDefault="00977251" w:rsidP="0097725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3360" behindDoc="0" locked="0" layoutInCell="1" allowOverlap="1" wp14:anchorId="17AF1AD2" wp14:editId="1195F651">
              <wp:simplePos x="0" y="0"/>
              <wp:positionH relativeFrom="column">
                <wp:posOffset>-118745</wp:posOffset>
              </wp:positionH>
              <wp:positionV relativeFrom="paragraph">
                <wp:posOffset>-236220</wp:posOffset>
              </wp:positionV>
              <wp:extent cx="6648450" cy="228600"/>
              <wp:effectExtent l="0" t="0" r="0" b="0"/>
              <wp:wrapNone/>
              <wp:docPr id="17" name="Tekstboks 17"/>
              <wp:cNvGraphicFramePr/>
              <a:graphic xmlns:a="http://schemas.openxmlformats.org/drawingml/2006/main">
                <a:graphicData uri="http://schemas.microsoft.com/office/word/2010/wordprocessingShape">
                  <wps:wsp>
                    <wps:cNvSpPr txBox="1"/>
                    <wps:spPr>
                      <a:xfrm>
                        <a:off x="0" y="0"/>
                        <a:ext cx="66484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EFDBCC" w14:textId="77777777" w:rsidR="00977251" w:rsidRPr="002E2E8E" w:rsidRDefault="00977251" w:rsidP="00977251">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23CFD51D" w14:textId="77777777" w:rsidR="00977251" w:rsidRPr="002E2E8E" w:rsidRDefault="00977251" w:rsidP="00977251">
                          <w:pPr>
                            <w:tabs>
                              <w:tab w:val="left" w:pos="0"/>
                              <w:tab w:val="left" w:pos="2127"/>
                              <w:tab w:val="left" w:pos="4536"/>
                              <w:tab w:val="left" w:pos="6946"/>
                              <w:tab w:val="left" w:pos="9356"/>
                            </w:tabs>
                            <w:rPr>
                              <w:sz w:val="20"/>
                            </w:rPr>
                          </w:pPr>
                        </w:p>
                        <w:p w14:paraId="772F6F41" w14:textId="77777777" w:rsidR="00977251" w:rsidRDefault="00977251" w:rsidP="00977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F1AD2" id="_x0000_t202" coordsize="21600,21600" o:spt="202" path="m,l,21600r21600,l21600,xe">
              <v:stroke joinstyle="miter"/>
              <v:path gradientshapeok="t" o:connecttype="rect"/>
            </v:shapetype>
            <v:shape id="Tekstboks 17" o:spid="_x0000_s1026" type="#_x0000_t202" style="position:absolute;left:0;text-align:left;margin-left:-9.35pt;margin-top:-18.6pt;width:523.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fBfwIAAGUFAAAOAAAAZHJzL2Uyb0RvYy54bWysVE1PGzEQvVfqf7B8L5ukIdCIDUpBVJUQ&#10;oELF2fHaZIXX49pOsumv77N3E1LaC1Uvu+OZ5/HMm4+z87YxbK18qMmWfHg04ExZSVVtn0r+/eHq&#10;wylnIQpbCUNWlXyrAj+fvX93tnFTNaIlmUp5Bic2TDeu5MsY3bQoglyqRoQjcsrCqMk3IuLon4rK&#10;iw28N6YYDQaTYkO+cp6kCgHay87IZ9m/1krGW62DisyUHLHF/PX5u0jfYnYmpk9euGUt+zDEP0TR&#10;iNri0b2rSxEFW/n6D1dNLT0F0vFIUlOQ1rVUOQdkMxy8yuZ+KZzKuYCc4PY0hf/nVt6s7zyrK9Tu&#10;hDMrGtToQT2HuKDnwKADQRsXpsDdOyBj+5lagHf6AGXKu9W+SX9kxGAH1ds9vaqNTEI5mYxPx8cw&#10;SdhGo9PJIPNfvNx2PsQvihqWhJJ7lC+zKtbXISISQHeQ9Jilq9qYXEJj2QYvfIT73yy4YWzSqNwM&#10;vZuUURd5luLWqIQx9pvSICMnkBS5DdWF8Wwt0EBCSmVjzj37BTqhNIJ4y8Ue/xLVWy53eexeJhv3&#10;l5vaks/Zvwq7et6FrDs8iDzIO4mxXbR9pRdUbVFoT92sBCevalTjWoR4JzyGAwXEwMdbfLQhsE69&#10;xNmS/M+/6RMePQsrZxsMW8nDj5XwijPz1aKbPw3H4zSd+TA+Phnh4A8ti0OLXTUXhHIMsVqczGLC&#10;R7MTtafmEXthnl6FSViJt0sed+JF7FYA9opU83kGYR6diNf23snkOlUn9dpD+yi86xsyopVvaDeW&#10;YvqqLztsumlpvoqk69y0ieCO1Z54zHLu5X7vpGVxeM6ol+04+wUAAP//AwBQSwMEFAAGAAgAAAAh&#10;AEJ/+XzhAAAACwEAAA8AAABkcnMvZG93bnJldi54bWxMj8FOwzAMhu9IvEPkSdy2dJlgVWk6TZUm&#10;JASHjV24pY3XVkuc0mRb4elJT3Cz9X/6/TnfjNawKw6+cyRhuUiAIdVOd9RIOH7s5ikwHxRpZRyh&#10;hG/0sCnu73KVaXejPV4PoWGxhHymJLQh9Bnnvm7RKr9wPVLMTm6wKsR1aLge1C2WW8NFkjxxqzqK&#10;F1rVY9lifT5crITXcveu9pWw6Y8pX95O2/7r+Pko5cNs3D4DCziGPxgm/agORXSq3IW0Z0bCfJmu&#10;IxqH1VoAm4hEpCtg1ZQJ4EXO//9Q/AIAAP//AwBQSwECLQAUAAYACAAAACEAtoM4kv4AAADhAQAA&#10;EwAAAAAAAAAAAAAAAAAAAAAAW0NvbnRlbnRfVHlwZXNdLnhtbFBLAQItABQABgAIAAAAIQA4/SH/&#10;1gAAAJQBAAALAAAAAAAAAAAAAAAAAC8BAABfcmVscy8ucmVsc1BLAQItABQABgAIAAAAIQBwXXfB&#10;fwIAAGUFAAAOAAAAAAAAAAAAAAAAAC4CAABkcnMvZTJvRG9jLnhtbFBLAQItABQABgAIAAAAIQBC&#10;f/l84QAAAAsBAAAPAAAAAAAAAAAAAAAAANkEAABkcnMvZG93bnJldi54bWxQSwUGAAAAAAQABADz&#10;AAAA5wUAAAAA&#10;" filled="f" stroked="f" strokeweight=".5pt">
              <v:textbox>
                <w:txbxContent>
                  <w:p w14:paraId="03EFDBCC" w14:textId="77777777" w:rsidR="00977251" w:rsidRPr="002E2E8E" w:rsidRDefault="00977251" w:rsidP="00977251">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23CFD51D" w14:textId="77777777" w:rsidR="00977251" w:rsidRPr="002E2E8E" w:rsidRDefault="00977251" w:rsidP="00977251">
                    <w:pPr>
                      <w:tabs>
                        <w:tab w:val="left" w:pos="0"/>
                        <w:tab w:val="left" w:pos="2127"/>
                        <w:tab w:val="left" w:pos="4536"/>
                        <w:tab w:val="left" w:pos="6946"/>
                        <w:tab w:val="left" w:pos="9356"/>
                      </w:tabs>
                      <w:rPr>
                        <w:sz w:val="20"/>
                      </w:rPr>
                    </w:pPr>
                  </w:p>
                  <w:p w14:paraId="772F6F41" w14:textId="77777777" w:rsidR="00977251" w:rsidRDefault="00977251" w:rsidP="00977251"/>
                </w:txbxContent>
              </v:textbox>
            </v:shape>
          </w:pict>
        </mc:Fallback>
      </mc:AlternateContent>
    </w:r>
    <w:r w:rsidRPr="002E2E8E">
      <w:rPr>
        <w:rFonts w:cs="Arial"/>
        <w:sz w:val="16"/>
        <w:szCs w:val="20"/>
      </w:rPr>
      <w:t xml:space="preserve">Post- og besøksadresse: </w:t>
    </w:r>
    <w:r>
      <w:rPr>
        <w:rFonts w:cs="Arial"/>
        <w:sz w:val="16"/>
        <w:szCs w:val="20"/>
      </w:rPr>
      <w:t>Luramyrveien 25a, 4313 Sandnes. Telefon 908 51 511</w:t>
    </w:r>
  </w:p>
  <w:p w14:paraId="3E09C3F3" w14:textId="7D960AAB" w:rsidR="00977251" w:rsidRPr="002E2E8E" w:rsidRDefault="00977251" w:rsidP="0097725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Pr>
        <w:rFonts w:cs="Arial"/>
        <w:sz w:val="16"/>
        <w:szCs w:val="20"/>
        <w:u w:val="single"/>
      </w:rPr>
      <w:t>post.rogaland</w:t>
    </w:r>
    <w:r w:rsidRPr="002E2E8E">
      <w:rPr>
        <w:rFonts w:cs="Arial"/>
        <w:sz w:val="16"/>
        <w:szCs w:val="20"/>
        <w:u w:val="single"/>
      </w:rPr>
      <w:t>@ffo.no</w:t>
    </w:r>
    <w:r w:rsidRPr="002E2E8E">
      <w:rPr>
        <w:rFonts w:cs="Arial"/>
        <w:sz w:val="16"/>
        <w:szCs w:val="20"/>
      </w:rPr>
      <w:t xml:space="preserve"> | Bankgiro: </w:t>
    </w:r>
    <w:r>
      <w:rPr>
        <w:rFonts w:cs="Arial"/>
        <w:sz w:val="16"/>
        <w:szCs w:val="20"/>
      </w:rPr>
      <w:t>5320 05 13963</w:t>
    </w:r>
    <w:r w:rsidRPr="002E2E8E">
      <w:rPr>
        <w:rFonts w:cs="Arial"/>
        <w:sz w:val="16"/>
        <w:szCs w:val="20"/>
      </w:rPr>
      <w:t xml:space="preserve"> | Organisasjonsnummer: </w:t>
    </w:r>
    <w:r>
      <w:rPr>
        <w:rFonts w:cs="Arial"/>
        <w:sz w:val="16"/>
        <w:szCs w:val="20"/>
      </w:rPr>
      <w:t>971492074</w:t>
    </w:r>
  </w:p>
  <w:p w14:paraId="55ADCDB6"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A89C" w14:textId="0053CE02"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3DA9F597" wp14:editId="25C3EE7C">
              <wp:simplePos x="0" y="0"/>
              <wp:positionH relativeFrom="column">
                <wp:posOffset>-118745</wp:posOffset>
              </wp:positionH>
              <wp:positionV relativeFrom="paragraph">
                <wp:posOffset>-282575</wp:posOffset>
              </wp:positionV>
              <wp:extent cx="6648450" cy="238125"/>
              <wp:effectExtent l="0" t="0" r="0" b="0"/>
              <wp:wrapNone/>
              <wp:docPr id="8" name="Tekstboks 8"/>
              <wp:cNvGraphicFramePr/>
              <a:graphic xmlns:a="http://schemas.openxmlformats.org/drawingml/2006/main">
                <a:graphicData uri="http://schemas.microsoft.com/office/word/2010/wordprocessingShape">
                  <wps:wsp>
                    <wps:cNvSpPr txBox="1"/>
                    <wps:spPr>
                      <a:xfrm>
                        <a:off x="0" y="0"/>
                        <a:ext cx="66484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1B73C"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2CF40CD" w14:textId="77777777" w:rsidR="00DF10C1" w:rsidRPr="002E2E8E" w:rsidRDefault="00DF10C1" w:rsidP="00DF10C1">
                          <w:pPr>
                            <w:tabs>
                              <w:tab w:val="left" w:pos="0"/>
                              <w:tab w:val="left" w:pos="2127"/>
                              <w:tab w:val="left" w:pos="4536"/>
                              <w:tab w:val="left" w:pos="6946"/>
                              <w:tab w:val="left" w:pos="9356"/>
                            </w:tabs>
                            <w:rPr>
                              <w:sz w:val="20"/>
                            </w:rPr>
                          </w:pPr>
                        </w:p>
                        <w:p w14:paraId="5CB9F29E" w14:textId="77777777" w:rsidR="00977251" w:rsidRDefault="00977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9F597" id="_x0000_t202" coordsize="21600,21600" o:spt="202" path="m,l,21600r21600,l21600,xe">
              <v:stroke joinstyle="miter"/>
              <v:path gradientshapeok="t" o:connecttype="rect"/>
            </v:shapetype>
            <v:shape id="Tekstboks 8" o:spid="_x0000_s1032" type="#_x0000_t202" style="position:absolute;left:0;text-align:left;margin-left:-9.35pt;margin-top:-22.25pt;width:523.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ixgAIAAGoFAAAOAAAAZHJzL2Uyb0RvYy54bWysVN9P2zAQfp+0/8Hy+0hbCusqUtSBmCYh&#10;QIOJZ9exaYTt8+xrk+6v39lJSsf2wrSX5Hz3+fP9PjtvrWFbFWINruTjoxFnykmoavdU8u8PVx9m&#10;nEUUrhIGnCr5TkV+vnj/7qzxczWBNZhKBUYkLs4bX/I1op8XRZRrZUU8Aq8cGTUEK5CO4amogmiI&#10;3ZpiMhqdFg2EygeQKkbSXnZGvsj8WiuJt1pHhcyUnHzD/A35u0rfYnEm5k9B+HUtezfEP3hhRe3o&#10;0T3VpUDBNqH+g8rWMkAEjUcSbAFa11LlGCia8ehVNPdr4VWOhZIT/T5N8f/RypvtXWB1VXIqlBOW&#10;SvSgniOu4DmyWUpP4+OcUPeecNh+hpbKPOgjKVPUrQ42/SkeRnZK9G6fXNUik6Q8PZ3OpidkkmSb&#10;HM/Gk5NEU7zc9iHiFwWWJaHkgYqXcyq21xE76ABJjzm4qo3JBTSONfTCMdH/ZiFy45JG5VboaVJE&#10;nedZwp1RCWPcN6UpFTmApMhNqC5MYFtB7SOkVA5z7JmX0AmlyYm3XOzxL1695XIXx/AyONxftrWD&#10;kKN/5Xb1PLisOzzl/CDuJGK7anMPHA+FXUG1o3oH6AYmenlVU1GuRcQ7EWhCqI409XhLH22Akg+9&#10;xNkaws+/6ROeGpesnDU0cSWPPzYiKM7MV0ct/Wk8naYRzYfpyccJHcKhZXVocRt7AVSVMe0XL7OY&#10;8GgGUQewj7QclulVMgkn6e2S4yBeYLcHaLlItVxmEA2lF3jt7r1M1KlIqeUe2kcRfN+XSB19A8Ns&#10;ivmr9uyw6aaD5QZB17l3U567rPb5p4HO3d8vn7QxDs8Z9bIiF78AAAD//wMAUEsDBBQABgAIAAAA&#10;IQDAuXrH4gAAAAsBAAAPAAAAZHJzL2Rvd25yZXYueG1sTI9NT8JAEIbvJv6HzZB4g10qSFO7JaQJ&#10;MTF6ALl4m3aHtmE/aneB6q93OeltPp6880y+Ho1mFxp856yE+UwAI1s71dlGwuFjO02B+YBWoXaW&#10;JHyTh3Vxf5djptzV7uiyDw2LIdZnKKENoc8493VLBv3M9WTj7ugGgyG2Q8PVgNcYbjRPhHjiBjsb&#10;L7TYU9lSfdqfjYTXcvuOuyox6Y8uX96Om/7r8LmU8mEybp6BBRrDHww3/agORXSq3Nkqz7SE6Txd&#10;RTQWi8US2I0QSfoIrIqjlQBe5Pz/D8UvAAAA//8DAFBLAQItABQABgAIAAAAIQC2gziS/gAAAOEB&#10;AAATAAAAAAAAAAAAAAAAAAAAAABbQ29udGVudF9UeXBlc10ueG1sUEsBAi0AFAAGAAgAAAAhADj9&#10;If/WAAAAlAEAAAsAAAAAAAAAAAAAAAAALwEAAF9yZWxzLy5yZWxzUEsBAi0AFAAGAAgAAAAhAFLi&#10;+LGAAgAAagUAAA4AAAAAAAAAAAAAAAAALgIAAGRycy9lMm9Eb2MueG1sUEsBAi0AFAAGAAgAAAAh&#10;AMC5esfiAAAACwEAAA8AAAAAAAAAAAAAAAAA2gQAAGRycy9kb3ducmV2LnhtbFBLBQYAAAAABAAE&#10;APMAAADpBQAAAAA=&#10;" filled="f" stroked="f" strokeweight=".5pt">
              <v:textbox>
                <w:txbxContent>
                  <w:p w14:paraId="2EB1B73C"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2CF40CD" w14:textId="77777777" w:rsidR="00DF10C1" w:rsidRPr="002E2E8E" w:rsidRDefault="00DF10C1" w:rsidP="00DF10C1">
                    <w:pPr>
                      <w:tabs>
                        <w:tab w:val="left" w:pos="0"/>
                        <w:tab w:val="left" w:pos="2127"/>
                        <w:tab w:val="left" w:pos="4536"/>
                        <w:tab w:val="left" w:pos="6946"/>
                        <w:tab w:val="left" w:pos="9356"/>
                      </w:tabs>
                      <w:rPr>
                        <w:sz w:val="20"/>
                      </w:rPr>
                    </w:pPr>
                  </w:p>
                  <w:p w14:paraId="5CB9F29E" w14:textId="77777777" w:rsidR="00977251" w:rsidRDefault="00977251"/>
                </w:txbxContent>
              </v:textbox>
            </v:shape>
          </w:pict>
        </mc:Fallback>
      </mc:AlternateContent>
    </w:r>
    <w:r w:rsidRPr="002E2E8E">
      <w:rPr>
        <w:rFonts w:cs="Arial"/>
        <w:sz w:val="16"/>
        <w:szCs w:val="20"/>
      </w:rPr>
      <w:t xml:space="preserve">Post- og besøksadresse: </w:t>
    </w:r>
    <w:r w:rsidR="00AE2290">
      <w:rPr>
        <w:rFonts w:cs="Arial"/>
        <w:sz w:val="16"/>
        <w:szCs w:val="20"/>
      </w:rPr>
      <w:t>Luramyrveien 25a, 4313 Sandnes</w:t>
    </w:r>
    <w:r w:rsidR="00AC1260">
      <w:rPr>
        <w:rFonts w:cs="Arial"/>
        <w:sz w:val="16"/>
        <w:szCs w:val="20"/>
      </w:rPr>
      <w:t xml:space="preserve">. Telefon </w:t>
    </w:r>
    <w:r w:rsidR="00977251">
      <w:rPr>
        <w:rFonts w:cs="Arial"/>
        <w:sz w:val="16"/>
        <w:szCs w:val="20"/>
      </w:rPr>
      <w:t>9</w:t>
    </w:r>
    <w:r w:rsidR="00AE2290">
      <w:rPr>
        <w:rFonts w:cs="Arial"/>
        <w:sz w:val="16"/>
        <w:szCs w:val="20"/>
      </w:rPr>
      <w:t>08 51 511</w:t>
    </w:r>
  </w:p>
  <w:p w14:paraId="4CEE34A6" w14:textId="2DEA2F00"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00AE2290">
      <w:rPr>
        <w:rFonts w:cs="Arial"/>
        <w:sz w:val="16"/>
        <w:szCs w:val="20"/>
        <w:u w:val="single"/>
      </w:rPr>
      <w:t>.rogaland</w:t>
    </w:r>
    <w:r w:rsidRPr="002E2E8E">
      <w:rPr>
        <w:rFonts w:cs="Arial"/>
        <w:sz w:val="16"/>
        <w:szCs w:val="20"/>
        <w:u w:val="single"/>
      </w:rPr>
      <w:t>@ffo.no</w:t>
    </w:r>
    <w:r w:rsidRPr="002E2E8E">
      <w:rPr>
        <w:rFonts w:cs="Arial"/>
        <w:sz w:val="16"/>
        <w:szCs w:val="20"/>
      </w:rPr>
      <w:t xml:space="preserve"> | Bankgiro: </w:t>
    </w:r>
    <w:r w:rsidR="00AE2290">
      <w:rPr>
        <w:rFonts w:cs="Arial"/>
        <w:sz w:val="16"/>
        <w:szCs w:val="20"/>
      </w:rPr>
      <w:t>5320 05 13963</w:t>
    </w:r>
    <w:r w:rsidRPr="002E2E8E">
      <w:rPr>
        <w:rFonts w:cs="Arial"/>
        <w:sz w:val="16"/>
        <w:szCs w:val="20"/>
      </w:rPr>
      <w:t xml:space="preserve"> | Organisasjonsnummer: </w:t>
    </w:r>
    <w:r w:rsidR="00AE2290">
      <w:rPr>
        <w:rFonts w:cs="Arial"/>
        <w:sz w:val="16"/>
        <w:szCs w:val="20"/>
      </w:rPr>
      <w:t>971492074</w:t>
    </w:r>
  </w:p>
  <w:p w14:paraId="6966A52F"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21DBF6F5"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E4058" w14:textId="77777777" w:rsidR="001E5940" w:rsidRDefault="001E5940" w:rsidP="00B4261E">
      <w:r>
        <w:separator/>
      </w:r>
    </w:p>
  </w:footnote>
  <w:footnote w:type="continuationSeparator" w:id="0">
    <w:p w14:paraId="10575BE0" w14:textId="77777777" w:rsidR="001E5940" w:rsidRDefault="001E5940" w:rsidP="00B4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12DE" w14:textId="77777777" w:rsidR="009E0F11" w:rsidRDefault="009E0F11" w:rsidP="009E0F11">
    <w:pPr>
      <w:pStyle w:val="Topptekst"/>
    </w:pPr>
  </w:p>
  <w:p w14:paraId="7520A590"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E711" w14:textId="77777777"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2E2E1861" wp14:editId="5FB8D620">
              <wp:simplePos x="0" y="0"/>
              <wp:positionH relativeFrom="column">
                <wp:posOffset>-299720</wp:posOffset>
              </wp:positionH>
              <wp:positionV relativeFrom="paragraph">
                <wp:posOffset>-193040</wp:posOffset>
              </wp:positionV>
              <wp:extent cx="5476875" cy="969645"/>
              <wp:effectExtent l="0" t="0" r="9525" b="1905"/>
              <wp:wrapNone/>
              <wp:docPr id="3" name="Gruppe 3"/>
              <wp:cNvGraphicFramePr/>
              <a:graphic xmlns:a="http://schemas.openxmlformats.org/drawingml/2006/main">
                <a:graphicData uri="http://schemas.microsoft.com/office/word/2010/wordprocessingGroup">
                  <wpg:wgp>
                    <wpg:cNvGrpSpPr/>
                    <wpg:grpSpPr>
                      <a:xfrm>
                        <a:off x="0" y="0"/>
                        <a:ext cx="5476875" cy="969645"/>
                        <a:chOff x="0" y="0"/>
                        <a:chExt cx="5343526" cy="969645"/>
                      </a:xfrm>
                    </wpg:grpSpPr>
                    <wps:wsp>
                      <wps:cNvPr id="5" name="Tekstboks 5"/>
                      <wps:cNvSpPr txBox="1">
                        <a:spLocks/>
                      </wps:cNvSpPr>
                      <wps:spPr>
                        <a:xfrm>
                          <a:off x="0" y="0"/>
                          <a:ext cx="5259888" cy="596265"/>
                        </a:xfrm>
                        <a:prstGeom prst="rect">
                          <a:avLst/>
                        </a:prstGeom>
                        <a:noFill/>
                        <a:ln w="6350">
                          <a:noFill/>
                        </a:ln>
                        <a:effectLst/>
                      </wps:spPr>
                      <wps:txbx>
                        <w:txbxContent>
                          <w:p w14:paraId="19F48352" w14:textId="1276C780" w:rsidR="00DF10C1" w:rsidRPr="000849EB" w:rsidRDefault="000849EB" w:rsidP="00DF10C1">
                            <w:pPr>
                              <w:rPr>
                                <w:rFonts w:ascii="Calibri" w:hAnsi="Calibri"/>
                                <w:color w:val="1D0073"/>
                                <w:sz w:val="36"/>
                                <w:szCs w:val="36"/>
                                <w:u w:val="thick"/>
                              </w:rPr>
                            </w:pPr>
                            <w:r w:rsidRPr="000849EB">
                              <w:rPr>
                                <w:rFonts w:ascii="Calibri" w:hAnsi="Calibri"/>
                                <w:color w:val="1D0073"/>
                                <w:sz w:val="36"/>
                                <w:szCs w:val="36"/>
                                <w:u w:val="thick"/>
                              </w:rPr>
                              <w:t>Funksjonshemmedes Fellesorganisasjon Rogaland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123826" y="638175"/>
                          <a:ext cx="5219700" cy="331470"/>
                        </a:xfrm>
                        <a:prstGeom prst="rect">
                          <a:avLst/>
                        </a:prstGeom>
                        <a:noFill/>
                        <a:ln w="6350">
                          <a:noFill/>
                        </a:ln>
                        <a:effectLst/>
                      </wps:spPr>
                      <wps:txbx>
                        <w:txbxContent>
                          <w:p w14:paraId="4CA6F826" w14:textId="77777777" w:rsidR="00DF10C1" w:rsidRPr="000849EB" w:rsidRDefault="00DF10C1" w:rsidP="00DF10C1">
                            <w:pPr>
                              <w:tabs>
                                <w:tab w:val="left" w:pos="2268"/>
                                <w:tab w:val="left" w:pos="4536"/>
                                <w:tab w:val="left" w:pos="6873"/>
                              </w:tabs>
                              <w:rPr>
                                <w:rFonts w:ascii="Calibri" w:hAnsi="Calibri" w:cs="Arial"/>
                                <w:color w:val="1D0073"/>
                              </w:rPr>
                            </w:pPr>
                            <w:r w:rsidRPr="000849EB">
                              <w:rPr>
                                <w:rFonts w:ascii="Calibri" w:hAnsi="Calibri" w:cs="Arial"/>
                                <w:color w:val="1D0073"/>
                              </w:rPr>
                              <w:t>SOLIDARITET</w:t>
                            </w:r>
                            <w:r w:rsidRPr="000849EB">
                              <w:rPr>
                                <w:rFonts w:ascii="Calibri" w:hAnsi="Calibri" w:cs="Arial"/>
                                <w:color w:val="1D0073"/>
                              </w:rPr>
                              <w:tab/>
                              <w:t>INNFLYTELSE</w:t>
                            </w:r>
                            <w:r w:rsidRPr="000849EB">
                              <w:rPr>
                                <w:rFonts w:ascii="Calibri" w:hAnsi="Calibri" w:cs="Arial"/>
                                <w:color w:val="1D0073"/>
                              </w:rPr>
                              <w:tab/>
                              <w:t>LIKESTILLING</w:t>
                            </w:r>
                            <w:r w:rsidRPr="000849EB">
                              <w:rPr>
                                <w:rFonts w:ascii="Calibri" w:hAnsi="Calibri" w:cs="Arial"/>
                                <w:color w:val="1D0073"/>
                              </w:rPr>
                              <w:tab/>
                              <w:t>DELTAKELSE</w:t>
                            </w:r>
                          </w:p>
                          <w:p w14:paraId="60861E88" w14:textId="77777777" w:rsidR="000849EB" w:rsidRDefault="000849E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2E1861" id="Gruppe 3" o:spid="_x0000_s1027" style="position:absolute;margin-left:-23.6pt;margin-top:-15.2pt;width:431.25pt;height:76.35pt;z-index:251659264;mso-width-relative:margin;mso-height-relative:margin" coordsize="53435,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RxvgMAAFgNAAAOAAAAZHJzL2Uyb0RvYy54bWzsV9tu3DYQfS+QfyD4Huu62pVgOdjYtVHA&#10;TYzYaZ65FHWBJZIluda6X98hdVlX8UMQt00Q5EU7FIfkzJkzR9zTN4euRQ9M6UbwHAcnPkaMU1E0&#10;vMrxx7vL1xuMtCG8IK3gLMePTOM3Z69+Oe1lxkJRi7ZgCsEmXGe9zHFtjMw8T9OadUSfCMk4TJZC&#10;dcTAUFVeoUgPu3etF/p+4vVCFVIJyrSGtxfDJD5z+5clo+Z9WWpmUJtjiM24p3LPnX16Z6ckqxSR&#10;dUPHMMhXRNGRhsOh81YXxBC0V81nW3UNVUKL0pxQ0XmiLBvKXA6QTeAvsrlSYi9dLlXWV3KGCaBd&#10;4PTV29J3DzcKNUWOI4w46aBEV2ovJUORxaaXVQYuV0reyhs1vqiGkU33UKrO/kIi6OBQfZxRZQeD&#10;KLxcxetks15hRGEuTdIkXg2w0xpq89kyWv86LYziaBUmy4XedKxno5uD6SUwSB9B0i8D6bYmkjns&#10;tUVgBAmyGEC6Y/fa7MS9Ri4Zezh4WZCQObwVkHbg+KDltaD3GpCDaGcfC6zONHh/MYjhKt1soJks&#10;iKs0CRN37owFyaTS5oqJDlkjxwqo7yIgD9fa2POPLvZQLi6btoX3JGs56nOcRCvfLZhnYEXLrQNz&#10;jTRuc4zcWuawOzj6BANddLYTxSOgoMTQa1rSywYiuiba3BAFzQVtCIJh3sOjbAWcLEYLo1qov557&#10;b/2hnDCLUQ/NmmP9554ohlH7G4dCp0Ec2+52g3i1DmGgns7sns7wfXcuQA8CkCZJnWn9TTuZpRLd&#10;J9CVrT0VpgincHaOzWSem0FCQJco226dE/SzJOaa30o6Fd9W4u7wiSg5FsVAT7wTE7VItqjN4DtU&#10;Z7s3omxc4SzOA6oji4DmA4P+c76HE98/sHtQ8Yq1KJ4KPfLdhjuyHHFxXluvrVKirxkpoDaOGM+T&#10;H+3630UBkkMgWcc9qyeobBv5x4ThqCzrBNQeIyB/HKQBmI65s8SEcRCmMG+7I0qC9IXNoUXbFLY/&#10;XHKq2p23Cj0Qy5kL3187aYTu+Ifb0CrL5nGJD41+LOPcHP8uryeaUqOWRN1L1VQ1sHlQJS6+D3qB&#10;ti/lNFnQ68VyGoTRxn5EgBlJtAngQ7SgTpCuLbUcdaIgXjtufT/CGk6AfAthBVwGUQVjEFQwBjEF&#10;46eQPnNpm9Tdtvvx4rCemP4BvssgkS1DwZLq/7uSbuAC/c2U1Pff+nDjGG4mP7KSumsqXN/dFWz8&#10;q2H/Hzwduw/78Q/R2d8AAAD//wMAUEsDBBQABgAIAAAAIQBOto3+4gAAAAsBAAAPAAAAZHJzL2Rv&#10;d25yZXYueG1sTI9NS8NAEIbvgv9hGcFbu/lotcRsSinqqQhtBfG2zU6T0OxsyG6T9N87nvQ2wzy8&#10;87z5erKtGLD3jSMF8TwCgVQ601Cl4PP4NluB8EGT0a0jVHBDD+vi/i7XmXEj7XE4hEpwCPlMK6hD&#10;6DIpfVmj1X7uOiS+nV1vdeC1r6Tp9cjhtpVJFD1JqxviD7XucFtjeTlcrYL3UY+bNH4ddpfz9vZ9&#10;XH587WJU6vFh2ryACDiFPxh+9VkdCnY6uSsZL1oFs8VzwigPabQAwcQqXqYgTowmSQqyyOX/DsUP&#10;AAAA//8DAFBLAQItABQABgAIAAAAIQC2gziS/gAAAOEBAAATAAAAAAAAAAAAAAAAAAAAAABbQ29u&#10;dGVudF9UeXBlc10ueG1sUEsBAi0AFAAGAAgAAAAhADj9If/WAAAAlAEAAAsAAAAAAAAAAAAAAAAA&#10;LwEAAF9yZWxzLy5yZWxzUEsBAi0AFAAGAAgAAAAhAFzyhHG+AwAAWA0AAA4AAAAAAAAAAAAAAAAA&#10;LgIAAGRycy9lMm9Eb2MueG1sUEsBAi0AFAAGAAgAAAAhAE62jf7iAAAACwEAAA8AAAAAAAAAAAAA&#10;AAAAGAYAAGRycy9kb3ducmV2LnhtbFBLBQYAAAAABAAEAPMAAAAnBwAAAAA=&#10;">
              <v:shapetype id="_x0000_t202" coordsize="21600,21600" o:spt="202" path="m,l,21600r21600,l21600,xe">
                <v:stroke joinstyle="miter"/>
                <v:path gradientshapeok="t" o:connecttype="rect"/>
              </v:shapetype>
              <v:shape id="Tekstboks 5" o:spid="_x0000_s1028" type="#_x0000_t202" style="position:absolute;width:52598;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9F48352" w14:textId="1276C780" w:rsidR="00DF10C1" w:rsidRPr="000849EB" w:rsidRDefault="000849EB" w:rsidP="00DF10C1">
                      <w:pPr>
                        <w:rPr>
                          <w:rFonts w:ascii="Calibri" w:hAnsi="Calibri"/>
                          <w:color w:val="1D0073"/>
                          <w:sz w:val="36"/>
                          <w:szCs w:val="36"/>
                          <w:u w:val="thick"/>
                        </w:rPr>
                      </w:pPr>
                      <w:r w:rsidRPr="000849EB">
                        <w:rPr>
                          <w:rFonts w:ascii="Calibri" w:hAnsi="Calibri"/>
                          <w:color w:val="1D0073"/>
                          <w:sz w:val="36"/>
                          <w:szCs w:val="36"/>
                          <w:u w:val="thick"/>
                        </w:rPr>
                        <w:t>Funksjonshemmedes Fellesorganisasjon Rogaland</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rYwgAAANoAAAAPAAAAZHJzL2Rvd25yZXYueG1sRI9Bi8Iw&#10;FITvC/6H8AQvi031IEs1FREEEQ+u62GPb5tnW0xeahNt/fdmQfA4zMw3zGLZWyPu1PrasYJJkoIg&#10;LpyuuVRw+tmMv0D4gKzROCYFD/KwzAcfC8y06/ib7sdQighhn6GCKoQmk9IXFVn0iWuIo3d2rcUQ&#10;ZVtK3WIX4dbIaZrOpMWa40KFDa0rKi7Hm1XgCvPoJ59mc/3b/8786tTtcHdQajTsV3MQgfrwDr/a&#10;W61gCv9X4g2Q+RMAAP//AwBQSwECLQAUAAYACAAAACEA2+H2y+4AAACFAQAAEwAAAAAAAAAAAAAA&#10;AAAAAAAAW0NvbnRlbnRfVHlwZXNdLnhtbFBLAQItABQABgAIAAAAIQBa9CxbvwAAABUBAAALAAAA&#10;AAAAAAAAAAAAAB8BAABfcmVscy8ucmVsc1BLAQItABQABgAIAAAAIQCdZ/rYwgAAANoAAAAPAAAA&#10;AAAAAAAAAAAAAAcCAABkcnMvZG93bnJldi54bWxQSwUGAAAAAAMAAwC3AAAA9gIAAAAA&#10;" fillcolor="#1d0073" stroked="f"/>
              <v:shape id="Tekstboks 6" o:spid="_x0000_s1030" type="#_x0000_t202" style="position:absolute;left:1238;top:6381;width:52197;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4CA6F826" w14:textId="77777777" w:rsidR="00DF10C1" w:rsidRPr="000849EB" w:rsidRDefault="00DF10C1" w:rsidP="00DF10C1">
                      <w:pPr>
                        <w:tabs>
                          <w:tab w:val="left" w:pos="2268"/>
                          <w:tab w:val="left" w:pos="4536"/>
                          <w:tab w:val="left" w:pos="6873"/>
                        </w:tabs>
                        <w:rPr>
                          <w:rFonts w:ascii="Calibri" w:hAnsi="Calibri" w:cs="Arial"/>
                          <w:color w:val="1D0073"/>
                        </w:rPr>
                      </w:pPr>
                      <w:r w:rsidRPr="000849EB">
                        <w:rPr>
                          <w:rFonts w:ascii="Calibri" w:hAnsi="Calibri" w:cs="Arial"/>
                          <w:color w:val="1D0073"/>
                        </w:rPr>
                        <w:t>SOLIDARITET</w:t>
                      </w:r>
                      <w:r w:rsidRPr="000849EB">
                        <w:rPr>
                          <w:rFonts w:ascii="Calibri" w:hAnsi="Calibri" w:cs="Arial"/>
                          <w:color w:val="1D0073"/>
                        </w:rPr>
                        <w:tab/>
                        <w:t>INNFLYTELSE</w:t>
                      </w:r>
                      <w:r w:rsidRPr="000849EB">
                        <w:rPr>
                          <w:rFonts w:ascii="Calibri" w:hAnsi="Calibri" w:cs="Arial"/>
                          <w:color w:val="1D0073"/>
                        </w:rPr>
                        <w:tab/>
                        <w:t>LIKESTILLING</w:t>
                      </w:r>
                      <w:r w:rsidRPr="000849EB">
                        <w:rPr>
                          <w:rFonts w:ascii="Calibri" w:hAnsi="Calibri" w:cs="Arial"/>
                          <w:color w:val="1D0073"/>
                        </w:rPr>
                        <w:tab/>
                        <w:t>DELTAKELSE</w:t>
                      </w:r>
                    </w:p>
                    <w:p w14:paraId="60861E88" w14:textId="77777777" w:rsidR="000849EB" w:rsidRDefault="000849EB"/>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50DwgAAANoAAAAPAAAAZHJzL2Rvd25yZXYueG1sRI9Li8JA&#10;EITvC/6HoYW9LDpRlygxo4ggK+xpfSDemkzngZmekBk1/vsdQfBYVNVXVLrsTC1u1LrKsoLRMAJB&#10;nFldcaHgsN8MZiCcR9ZYWyYFD3KwXPQ+Uky0vfMf3Xa+EAHCLkEFpfdNIqXLSjLohrYhDl5uW4M+&#10;yLaQusV7gJtajqMolgYrDgslNrQuKbvsrkYBPX6zU21lvOEzfR9nX5Mmj3+U+ux3qzkIT51/h1/t&#10;rVYwheeVcAPk4h8AAP//AwBQSwECLQAUAAYACAAAACEA2+H2y+4AAACFAQAAEwAAAAAAAAAAAAAA&#10;AAAAAAAAW0NvbnRlbnRfVHlwZXNdLnhtbFBLAQItABQABgAIAAAAIQBa9CxbvwAAABUBAAALAAAA&#10;AAAAAAAAAAAAAB8BAABfcmVscy8ucmVsc1BLAQItABQABgAIAAAAIQAwR50D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34FCD2B1" wp14:editId="622B996E">
          <wp:simplePos x="0" y="0"/>
          <wp:positionH relativeFrom="column">
            <wp:posOffset>5449570</wp:posOffset>
          </wp:positionH>
          <wp:positionV relativeFrom="paragraph">
            <wp:posOffset>-332740</wp:posOffset>
          </wp:positionV>
          <wp:extent cx="579120" cy="897890"/>
          <wp:effectExtent l="0" t="0" r="0" b="0"/>
          <wp:wrapNone/>
          <wp:docPr id="16"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D86"/>
    <w:multiLevelType w:val="hybridMultilevel"/>
    <w:tmpl w:val="13CA8B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1964493A"/>
    <w:multiLevelType w:val="hybridMultilevel"/>
    <w:tmpl w:val="D164A1FA"/>
    <w:lvl w:ilvl="0" w:tplc="7A0A4566">
      <w:start w:val="1"/>
      <w:numFmt w:val="bullet"/>
      <w:lvlText w:val="•"/>
      <w:lvlJc w:val="left"/>
      <w:pPr>
        <w:tabs>
          <w:tab w:val="num" w:pos="720"/>
        </w:tabs>
        <w:ind w:left="720" w:hanging="360"/>
      </w:pPr>
      <w:rPr>
        <w:rFonts w:ascii="Arial" w:hAnsi="Arial" w:hint="default"/>
      </w:rPr>
    </w:lvl>
    <w:lvl w:ilvl="1" w:tplc="C1881BC6" w:tentative="1">
      <w:start w:val="1"/>
      <w:numFmt w:val="bullet"/>
      <w:lvlText w:val="•"/>
      <w:lvlJc w:val="left"/>
      <w:pPr>
        <w:tabs>
          <w:tab w:val="num" w:pos="1440"/>
        </w:tabs>
        <w:ind w:left="1440" w:hanging="360"/>
      </w:pPr>
      <w:rPr>
        <w:rFonts w:ascii="Arial" w:hAnsi="Arial" w:hint="default"/>
      </w:rPr>
    </w:lvl>
    <w:lvl w:ilvl="2" w:tplc="C42AF6AA" w:tentative="1">
      <w:start w:val="1"/>
      <w:numFmt w:val="bullet"/>
      <w:lvlText w:val="•"/>
      <w:lvlJc w:val="left"/>
      <w:pPr>
        <w:tabs>
          <w:tab w:val="num" w:pos="2160"/>
        </w:tabs>
        <w:ind w:left="2160" w:hanging="360"/>
      </w:pPr>
      <w:rPr>
        <w:rFonts w:ascii="Arial" w:hAnsi="Arial" w:hint="default"/>
      </w:rPr>
    </w:lvl>
    <w:lvl w:ilvl="3" w:tplc="687A74CC" w:tentative="1">
      <w:start w:val="1"/>
      <w:numFmt w:val="bullet"/>
      <w:lvlText w:val="•"/>
      <w:lvlJc w:val="left"/>
      <w:pPr>
        <w:tabs>
          <w:tab w:val="num" w:pos="2880"/>
        </w:tabs>
        <w:ind w:left="2880" w:hanging="360"/>
      </w:pPr>
      <w:rPr>
        <w:rFonts w:ascii="Arial" w:hAnsi="Arial" w:hint="default"/>
      </w:rPr>
    </w:lvl>
    <w:lvl w:ilvl="4" w:tplc="1296604A" w:tentative="1">
      <w:start w:val="1"/>
      <w:numFmt w:val="bullet"/>
      <w:lvlText w:val="•"/>
      <w:lvlJc w:val="left"/>
      <w:pPr>
        <w:tabs>
          <w:tab w:val="num" w:pos="3600"/>
        </w:tabs>
        <w:ind w:left="3600" w:hanging="360"/>
      </w:pPr>
      <w:rPr>
        <w:rFonts w:ascii="Arial" w:hAnsi="Arial" w:hint="default"/>
      </w:rPr>
    </w:lvl>
    <w:lvl w:ilvl="5" w:tplc="573E53FE" w:tentative="1">
      <w:start w:val="1"/>
      <w:numFmt w:val="bullet"/>
      <w:lvlText w:val="•"/>
      <w:lvlJc w:val="left"/>
      <w:pPr>
        <w:tabs>
          <w:tab w:val="num" w:pos="4320"/>
        </w:tabs>
        <w:ind w:left="4320" w:hanging="360"/>
      </w:pPr>
      <w:rPr>
        <w:rFonts w:ascii="Arial" w:hAnsi="Arial" w:hint="default"/>
      </w:rPr>
    </w:lvl>
    <w:lvl w:ilvl="6" w:tplc="BEC65938" w:tentative="1">
      <w:start w:val="1"/>
      <w:numFmt w:val="bullet"/>
      <w:lvlText w:val="•"/>
      <w:lvlJc w:val="left"/>
      <w:pPr>
        <w:tabs>
          <w:tab w:val="num" w:pos="5040"/>
        </w:tabs>
        <w:ind w:left="5040" w:hanging="360"/>
      </w:pPr>
      <w:rPr>
        <w:rFonts w:ascii="Arial" w:hAnsi="Arial" w:hint="default"/>
      </w:rPr>
    </w:lvl>
    <w:lvl w:ilvl="7" w:tplc="52E6A9F0" w:tentative="1">
      <w:start w:val="1"/>
      <w:numFmt w:val="bullet"/>
      <w:lvlText w:val="•"/>
      <w:lvlJc w:val="left"/>
      <w:pPr>
        <w:tabs>
          <w:tab w:val="num" w:pos="5760"/>
        </w:tabs>
        <w:ind w:left="5760" w:hanging="360"/>
      </w:pPr>
      <w:rPr>
        <w:rFonts w:ascii="Arial" w:hAnsi="Arial" w:hint="default"/>
      </w:rPr>
    </w:lvl>
    <w:lvl w:ilvl="8" w:tplc="C6F075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427259"/>
    <w:multiLevelType w:val="hybridMultilevel"/>
    <w:tmpl w:val="5EBE3B76"/>
    <w:lvl w:ilvl="0" w:tplc="6534D1A0">
      <w:start w:val="6"/>
      <w:numFmt w:val="bullet"/>
      <w:lvlText w:val=""/>
      <w:lvlJc w:val="left"/>
      <w:pPr>
        <w:tabs>
          <w:tab w:val="num" w:pos="1065"/>
        </w:tabs>
        <w:ind w:left="1065" w:hanging="705"/>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25CB9"/>
    <w:multiLevelType w:val="hybridMultilevel"/>
    <w:tmpl w:val="DFBE049C"/>
    <w:lvl w:ilvl="0" w:tplc="D7E6106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0432B0B"/>
    <w:multiLevelType w:val="hybridMultilevel"/>
    <w:tmpl w:val="2CE8143E"/>
    <w:lvl w:ilvl="0" w:tplc="D7E61064">
      <w:start w:val="1"/>
      <w:numFmt w:val="bullet"/>
      <w:lvlText w:val="•"/>
      <w:lvlJc w:val="left"/>
      <w:pPr>
        <w:tabs>
          <w:tab w:val="num" w:pos="720"/>
        </w:tabs>
        <w:ind w:left="720" w:hanging="360"/>
      </w:pPr>
      <w:rPr>
        <w:rFonts w:ascii="Arial" w:hAnsi="Arial" w:hint="default"/>
      </w:rPr>
    </w:lvl>
    <w:lvl w:ilvl="1" w:tplc="F58817B8" w:tentative="1">
      <w:start w:val="1"/>
      <w:numFmt w:val="bullet"/>
      <w:lvlText w:val=""/>
      <w:lvlJc w:val="left"/>
      <w:pPr>
        <w:tabs>
          <w:tab w:val="num" w:pos="1440"/>
        </w:tabs>
        <w:ind w:left="1440" w:hanging="360"/>
      </w:pPr>
      <w:rPr>
        <w:rFonts w:ascii="Symbol" w:hAnsi="Symbol" w:hint="default"/>
      </w:rPr>
    </w:lvl>
    <w:lvl w:ilvl="2" w:tplc="3520705C" w:tentative="1">
      <w:start w:val="1"/>
      <w:numFmt w:val="bullet"/>
      <w:lvlText w:val=""/>
      <w:lvlJc w:val="left"/>
      <w:pPr>
        <w:tabs>
          <w:tab w:val="num" w:pos="2160"/>
        </w:tabs>
        <w:ind w:left="2160" w:hanging="360"/>
      </w:pPr>
      <w:rPr>
        <w:rFonts w:ascii="Symbol" w:hAnsi="Symbol" w:hint="default"/>
      </w:rPr>
    </w:lvl>
    <w:lvl w:ilvl="3" w:tplc="18D292EC" w:tentative="1">
      <w:start w:val="1"/>
      <w:numFmt w:val="bullet"/>
      <w:lvlText w:val=""/>
      <w:lvlJc w:val="left"/>
      <w:pPr>
        <w:tabs>
          <w:tab w:val="num" w:pos="2880"/>
        </w:tabs>
        <w:ind w:left="2880" w:hanging="360"/>
      </w:pPr>
      <w:rPr>
        <w:rFonts w:ascii="Symbol" w:hAnsi="Symbol" w:hint="default"/>
      </w:rPr>
    </w:lvl>
    <w:lvl w:ilvl="4" w:tplc="CF6847B8" w:tentative="1">
      <w:start w:val="1"/>
      <w:numFmt w:val="bullet"/>
      <w:lvlText w:val=""/>
      <w:lvlJc w:val="left"/>
      <w:pPr>
        <w:tabs>
          <w:tab w:val="num" w:pos="3600"/>
        </w:tabs>
        <w:ind w:left="3600" w:hanging="360"/>
      </w:pPr>
      <w:rPr>
        <w:rFonts w:ascii="Symbol" w:hAnsi="Symbol" w:hint="default"/>
      </w:rPr>
    </w:lvl>
    <w:lvl w:ilvl="5" w:tplc="A9BC1770" w:tentative="1">
      <w:start w:val="1"/>
      <w:numFmt w:val="bullet"/>
      <w:lvlText w:val=""/>
      <w:lvlJc w:val="left"/>
      <w:pPr>
        <w:tabs>
          <w:tab w:val="num" w:pos="4320"/>
        </w:tabs>
        <w:ind w:left="4320" w:hanging="360"/>
      </w:pPr>
      <w:rPr>
        <w:rFonts w:ascii="Symbol" w:hAnsi="Symbol" w:hint="default"/>
      </w:rPr>
    </w:lvl>
    <w:lvl w:ilvl="6" w:tplc="8104FBD2" w:tentative="1">
      <w:start w:val="1"/>
      <w:numFmt w:val="bullet"/>
      <w:lvlText w:val=""/>
      <w:lvlJc w:val="left"/>
      <w:pPr>
        <w:tabs>
          <w:tab w:val="num" w:pos="5040"/>
        </w:tabs>
        <w:ind w:left="5040" w:hanging="360"/>
      </w:pPr>
      <w:rPr>
        <w:rFonts w:ascii="Symbol" w:hAnsi="Symbol" w:hint="default"/>
      </w:rPr>
    </w:lvl>
    <w:lvl w:ilvl="7" w:tplc="6BDC7364" w:tentative="1">
      <w:start w:val="1"/>
      <w:numFmt w:val="bullet"/>
      <w:lvlText w:val=""/>
      <w:lvlJc w:val="left"/>
      <w:pPr>
        <w:tabs>
          <w:tab w:val="num" w:pos="5760"/>
        </w:tabs>
        <w:ind w:left="5760" w:hanging="360"/>
      </w:pPr>
      <w:rPr>
        <w:rFonts w:ascii="Symbol" w:hAnsi="Symbol" w:hint="default"/>
      </w:rPr>
    </w:lvl>
    <w:lvl w:ilvl="8" w:tplc="4ABA233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69B167F"/>
    <w:multiLevelType w:val="hybridMultilevel"/>
    <w:tmpl w:val="CFD832F0"/>
    <w:lvl w:ilvl="0" w:tplc="4B44E3FC">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AB446A4"/>
    <w:multiLevelType w:val="hybridMultilevel"/>
    <w:tmpl w:val="A5E6DB38"/>
    <w:lvl w:ilvl="0" w:tplc="845092CA">
      <w:start w:val="1"/>
      <w:numFmt w:val="bullet"/>
      <w:lvlText w:val="•"/>
      <w:lvlJc w:val="left"/>
      <w:pPr>
        <w:tabs>
          <w:tab w:val="num" w:pos="720"/>
        </w:tabs>
        <w:ind w:left="720" w:hanging="360"/>
      </w:pPr>
      <w:rPr>
        <w:rFonts w:ascii="Arial" w:hAnsi="Arial" w:hint="default"/>
      </w:rPr>
    </w:lvl>
    <w:lvl w:ilvl="1" w:tplc="F9B898F8" w:tentative="1">
      <w:start w:val="1"/>
      <w:numFmt w:val="bullet"/>
      <w:lvlText w:val="•"/>
      <w:lvlJc w:val="left"/>
      <w:pPr>
        <w:tabs>
          <w:tab w:val="num" w:pos="1440"/>
        </w:tabs>
        <w:ind w:left="1440" w:hanging="360"/>
      </w:pPr>
      <w:rPr>
        <w:rFonts w:ascii="Arial" w:hAnsi="Arial" w:hint="default"/>
      </w:rPr>
    </w:lvl>
    <w:lvl w:ilvl="2" w:tplc="FE5CDE72" w:tentative="1">
      <w:start w:val="1"/>
      <w:numFmt w:val="bullet"/>
      <w:lvlText w:val="•"/>
      <w:lvlJc w:val="left"/>
      <w:pPr>
        <w:tabs>
          <w:tab w:val="num" w:pos="2160"/>
        </w:tabs>
        <w:ind w:left="2160" w:hanging="360"/>
      </w:pPr>
      <w:rPr>
        <w:rFonts w:ascii="Arial" w:hAnsi="Arial" w:hint="default"/>
      </w:rPr>
    </w:lvl>
    <w:lvl w:ilvl="3" w:tplc="4486243C" w:tentative="1">
      <w:start w:val="1"/>
      <w:numFmt w:val="bullet"/>
      <w:lvlText w:val="•"/>
      <w:lvlJc w:val="left"/>
      <w:pPr>
        <w:tabs>
          <w:tab w:val="num" w:pos="2880"/>
        </w:tabs>
        <w:ind w:left="2880" w:hanging="360"/>
      </w:pPr>
      <w:rPr>
        <w:rFonts w:ascii="Arial" w:hAnsi="Arial" w:hint="default"/>
      </w:rPr>
    </w:lvl>
    <w:lvl w:ilvl="4" w:tplc="73A63A02" w:tentative="1">
      <w:start w:val="1"/>
      <w:numFmt w:val="bullet"/>
      <w:lvlText w:val="•"/>
      <w:lvlJc w:val="left"/>
      <w:pPr>
        <w:tabs>
          <w:tab w:val="num" w:pos="3600"/>
        </w:tabs>
        <w:ind w:left="3600" w:hanging="360"/>
      </w:pPr>
      <w:rPr>
        <w:rFonts w:ascii="Arial" w:hAnsi="Arial" w:hint="default"/>
      </w:rPr>
    </w:lvl>
    <w:lvl w:ilvl="5" w:tplc="C164A6B8" w:tentative="1">
      <w:start w:val="1"/>
      <w:numFmt w:val="bullet"/>
      <w:lvlText w:val="•"/>
      <w:lvlJc w:val="left"/>
      <w:pPr>
        <w:tabs>
          <w:tab w:val="num" w:pos="4320"/>
        </w:tabs>
        <w:ind w:left="4320" w:hanging="360"/>
      </w:pPr>
      <w:rPr>
        <w:rFonts w:ascii="Arial" w:hAnsi="Arial" w:hint="default"/>
      </w:rPr>
    </w:lvl>
    <w:lvl w:ilvl="6" w:tplc="5F967B2C" w:tentative="1">
      <w:start w:val="1"/>
      <w:numFmt w:val="bullet"/>
      <w:lvlText w:val="•"/>
      <w:lvlJc w:val="left"/>
      <w:pPr>
        <w:tabs>
          <w:tab w:val="num" w:pos="5040"/>
        </w:tabs>
        <w:ind w:left="5040" w:hanging="360"/>
      </w:pPr>
      <w:rPr>
        <w:rFonts w:ascii="Arial" w:hAnsi="Arial" w:hint="default"/>
      </w:rPr>
    </w:lvl>
    <w:lvl w:ilvl="7" w:tplc="BC3CC2E0" w:tentative="1">
      <w:start w:val="1"/>
      <w:numFmt w:val="bullet"/>
      <w:lvlText w:val="•"/>
      <w:lvlJc w:val="left"/>
      <w:pPr>
        <w:tabs>
          <w:tab w:val="num" w:pos="5760"/>
        </w:tabs>
        <w:ind w:left="5760" w:hanging="360"/>
      </w:pPr>
      <w:rPr>
        <w:rFonts w:ascii="Arial" w:hAnsi="Arial" w:hint="default"/>
      </w:rPr>
    </w:lvl>
    <w:lvl w:ilvl="8" w:tplc="C890EE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4952B9"/>
    <w:multiLevelType w:val="hybridMultilevel"/>
    <w:tmpl w:val="7224608C"/>
    <w:lvl w:ilvl="0" w:tplc="59E2C5CE">
      <w:start w:val="1"/>
      <w:numFmt w:val="bullet"/>
      <w:lvlText w:val="•"/>
      <w:lvlJc w:val="left"/>
      <w:pPr>
        <w:tabs>
          <w:tab w:val="num" w:pos="720"/>
        </w:tabs>
        <w:ind w:left="720" w:hanging="360"/>
      </w:pPr>
      <w:rPr>
        <w:rFonts w:ascii="Arial" w:hAnsi="Arial" w:hint="default"/>
      </w:rPr>
    </w:lvl>
    <w:lvl w:ilvl="1" w:tplc="16481A1E" w:tentative="1">
      <w:start w:val="1"/>
      <w:numFmt w:val="bullet"/>
      <w:lvlText w:val="•"/>
      <w:lvlJc w:val="left"/>
      <w:pPr>
        <w:tabs>
          <w:tab w:val="num" w:pos="1440"/>
        </w:tabs>
        <w:ind w:left="1440" w:hanging="360"/>
      </w:pPr>
      <w:rPr>
        <w:rFonts w:ascii="Arial" w:hAnsi="Arial" w:hint="default"/>
      </w:rPr>
    </w:lvl>
    <w:lvl w:ilvl="2" w:tplc="3DE6F90C" w:tentative="1">
      <w:start w:val="1"/>
      <w:numFmt w:val="bullet"/>
      <w:lvlText w:val="•"/>
      <w:lvlJc w:val="left"/>
      <w:pPr>
        <w:tabs>
          <w:tab w:val="num" w:pos="2160"/>
        </w:tabs>
        <w:ind w:left="2160" w:hanging="360"/>
      </w:pPr>
      <w:rPr>
        <w:rFonts w:ascii="Arial" w:hAnsi="Arial" w:hint="default"/>
      </w:rPr>
    </w:lvl>
    <w:lvl w:ilvl="3" w:tplc="033A2F10" w:tentative="1">
      <w:start w:val="1"/>
      <w:numFmt w:val="bullet"/>
      <w:lvlText w:val="•"/>
      <w:lvlJc w:val="left"/>
      <w:pPr>
        <w:tabs>
          <w:tab w:val="num" w:pos="2880"/>
        </w:tabs>
        <w:ind w:left="2880" w:hanging="360"/>
      </w:pPr>
      <w:rPr>
        <w:rFonts w:ascii="Arial" w:hAnsi="Arial" w:hint="default"/>
      </w:rPr>
    </w:lvl>
    <w:lvl w:ilvl="4" w:tplc="01F22126" w:tentative="1">
      <w:start w:val="1"/>
      <w:numFmt w:val="bullet"/>
      <w:lvlText w:val="•"/>
      <w:lvlJc w:val="left"/>
      <w:pPr>
        <w:tabs>
          <w:tab w:val="num" w:pos="3600"/>
        </w:tabs>
        <w:ind w:left="3600" w:hanging="360"/>
      </w:pPr>
      <w:rPr>
        <w:rFonts w:ascii="Arial" w:hAnsi="Arial" w:hint="default"/>
      </w:rPr>
    </w:lvl>
    <w:lvl w:ilvl="5" w:tplc="F7122D82" w:tentative="1">
      <w:start w:val="1"/>
      <w:numFmt w:val="bullet"/>
      <w:lvlText w:val="•"/>
      <w:lvlJc w:val="left"/>
      <w:pPr>
        <w:tabs>
          <w:tab w:val="num" w:pos="4320"/>
        </w:tabs>
        <w:ind w:left="4320" w:hanging="360"/>
      </w:pPr>
      <w:rPr>
        <w:rFonts w:ascii="Arial" w:hAnsi="Arial" w:hint="default"/>
      </w:rPr>
    </w:lvl>
    <w:lvl w:ilvl="6" w:tplc="34E24FCA" w:tentative="1">
      <w:start w:val="1"/>
      <w:numFmt w:val="bullet"/>
      <w:lvlText w:val="•"/>
      <w:lvlJc w:val="left"/>
      <w:pPr>
        <w:tabs>
          <w:tab w:val="num" w:pos="5040"/>
        </w:tabs>
        <w:ind w:left="5040" w:hanging="360"/>
      </w:pPr>
      <w:rPr>
        <w:rFonts w:ascii="Arial" w:hAnsi="Arial" w:hint="default"/>
      </w:rPr>
    </w:lvl>
    <w:lvl w:ilvl="7" w:tplc="86668396" w:tentative="1">
      <w:start w:val="1"/>
      <w:numFmt w:val="bullet"/>
      <w:lvlText w:val="•"/>
      <w:lvlJc w:val="left"/>
      <w:pPr>
        <w:tabs>
          <w:tab w:val="num" w:pos="5760"/>
        </w:tabs>
        <w:ind w:left="5760" w:hanging="360"/>
      </w:pPr>
      <w:rPr>
        <w:rFonts w:ascii="Arial" w:hAnsi="Arial" w:hint="default"/>
      </w:rPr>
    </w:lvl>
    <w:lvl w:ilvl="8" w:tplc="847287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5B78CD"/>
    <w:multiLevelType w:val="hybridMultilevel"/>
    <w:tmpl w:val="589A6B52"/>
    <w:lvl w:ilvl="0" w:tplc="8F30AE64">
      <w:start w:val="1"/>
      <w:numFmt w:val="bullet"/>
      <w:lvlText w:val="•"/>
      <w:lvlJc w:val="left"/>
      <w:pPr>
        <w:tabs>
          <w:tab w:val="num" w:pos="720"/>
        </w:tabs>
        <w:ind w:left="720" w:hanging="360"/>
      </w:pPr>
      <w:rPr>
        <w:rFonts w:ascii="Arial" w:hAnsi="Arial" w:hint="default"/>
      </w:rPr>
    </w:lvl>
    <w:lvl w:ilvl="1" w:tplc="C834FD6C" w:tentative="1">
      <w:start w:val="1"/>
      <w:numFmt w:val="bullet"/>
      <w:lvlText w:val="•"/>
      <w:lvlJc w:val="left"/>
      <w:pPr>
        <w:tabs>
          <w:tab w:val="num" w:pos="1440"/>
        </w:tabs>
        <w:ind w:left="1440" w:hanging="360"/>
      </w:pPr>
      <w:rPr>
        <w:rFonts w:ascii="Arial" w:hAnsi="Arial" w:hint="default"/>
      </w:rPr>
    </w:lvl>
    <w:lvl w:ilvl="2" w:tplc="A3A21C7C" w:tentative="1">
      <w:start w:val="1"/>
      <w:numFmt w:val="bullet"/>
      <w:lvlText w:val="•"/>
      <w:lvlJc w:val="left"/>
      <w:pPr>
        <w:tabs>
          <w:tab w:val="num" w:pos="2160"/>
        </w:tabs>
        <w:ind w:left="2160" w:hanging="360"/>
      </w:pPr>
      <w:rPr>
        <w:rFonts w:ascii="Arial" w:hAnsi="Arial" w:hint="default"/>
      </w:rPr>
    </w:lvl>
    <w:lvl w:ilvl="3" w:tplc="4190BD72" w:tentative="1">
      <w:start w:val="1"/>
      <w:numFmt w:val="bullet"/>
      <w:lvlText w:val="•"/>
      <w:lvlJc w:val="left"/>
      <w:pPr>
        <w:tabs>
          <w:tab w:val="num" w:pos="2880"/>
        </w:tabs>
        <w:ind w:left="2880" w:hanging="360"/>
      </w:pPr>
      <w:rPr>
        <w:rFonts w:ascii="Arial" w:hAnsi="Arial" w:hint="default"/>
      </w:rPr>
    </w:lvl>
    <w:lvl w:ilvl="4" w:tplc="505AF39E" w:tentative="1">
      <w:start w:val="1"/>
      <w:numFmt w:val="bullet"/>
      <w:lvlText w:val="•"/>
      <w:lvlJc w:val="left"/>
      <w:pPr>
        <w:tabs>
          <w:tab w:val="num" w:pos="3600"/>
        </w:tabs>
        <w:ind w:left="3600" w:hanging="360"/>
      </w:pPr>
      <w:rPr>
        <w:rFonts w:ascii="Arial" w:hAnsi="Arial" w:hint="default"/>
      </w:rPr>
    </w:lvl>
    <w:lvl w:ilvl="5" w:tplc="B5B44F5C" w:tentative="1">
      <w:start w:val="1"/>
      <w:numFmt w:val="bullet"/>
      <w:lvlText w:val="•"/>
      <w:lvlJc w:val="left"/>
      <w:pPr>
        <w:tabs>
          <w:tab w:val="num" w:pos="4320"/>
        </w:tabs>
        <w:ind w:left="4320" w:hanging="360"/>
      </w:pPr>
      <w:rPr>
        <w:rFonts w:ascii="Arial" w:hAnsi="Arial" w:hint="default"/>
      </w:rPr>
    </w:lvl>
    <w:lvl w:ilvl="6" w:tplc="F168C720" w:tentative="1">
      <w:start w:val="1"/>
      <w:numFmt w:val="bullet"/>
      <w:lvlText w:val="•"/>
      <w:lvlJc w:val="left"/>
      <w:pPr>
        <w:tabs>
          <w:tab w:val="num" w:pos="5040"/>
        </w:tabs>
        <w:ind w:left="5040" w:hanging="360"/>
      </w:pPr>
      <w:rPr>
        <w:rFonts w:ascii="Arial" w:hAnsi="Arial" w:hint="default"/>
      </w:rPr>
    </w:lvl>
    <w:lvl w:ilvl="7" w:tplc="AA70F92E" w:tentative="1">
      <w:start w:val="1"/>
      <w:numFmt w:val="bullet"/>
      <w:lvlText w:val="•"/>
      <w:lvlJc w:val="left"/>
      <w:pPr>
        <w:tabs>
          <w:tab w:val="num" w:pos="5760"/>
        </w:tabs>
        <w:ind w:left="5760" w:hanging="360"/>
      </w:pPr>
      <w:rPr>
        <w:rFonts w:ascii="Arial" w:hAnsi="Arial" w:hint="default"/>
      </w:rPr>
    </w:lvl>
    <w:lvl w:ilvl="8" w:tplc="F20AEF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175EBC"/>
    <w:multiLevelType w:val="hybridMultilevel"/>
    <w:tmpl w:val="51D85AEA"/>
    <w:lvl w:ilvl="0" w:tplc="D7E6106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879549F"/>
    <w:multiLevelType w:val="hybridMultilevel"/>
    <w:tmpl w:val="33860B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9CF2B56"/>
    <w:multiLevelType w:val="hybridMultilevel"/>
    <w:tmpl w:val="7F541A9A"/>
    <w:lvl w:ilvl="0" w:tplc="D7E61064">
      <w:start w:val="1"/>
      <w:numFmt w:val="bullet"/>
      <w:lvlText w:val="•"/>
      <w:lvlJc w:val="left"/>
      <w:pPr>
        <w:tabs>
          <w:tab w:val="num" w:pos="720"/>
        </w:tabs>
        <w:ind w:left="720" w:hanging="360"/>
      </w:pPr>
      <w:rPr>
        <w:rFonts w:ascii="Arial" w:hAnsi="Arial" w:hint="default"/>
      </w:rPr>
    </w:lvl>
    <w:lvl w:ilvl="1" w:tplc="1B6C87BC" w:tentative="1">
      <w:start w:val="1"/>
      <w:numFmt w:val="bullet"/>
      <w:lvlText w:val="•"/>
      <w:lvlJc w:val="left"/>
      <w:pPr>
        <w:tabs>
          <w:tab w:val="num" w:pos="1440"/>
        </w:tabs>
        <w:ind w:left="1440" w:hanging="360"/>
      </w:pPr>
      <w:rPr>
        <w:rFonts w:ascii="Arial" w:hAnsi="Arial" w:hint="default"/>
      </w:rPr>
    </w:lvl>
    <w:lvl w:ilvl="2" w:tplc="CF6A9AD8" w:tentative="1">
      <w:start w:val="1"/>
      <w:numFmt w:val="bullet"/>
      <w:lvlText w:val="•"/>
      <w:lvlJc w:val="left"/>
      <w:pPr>
        <w:tabs>
          <w:tab w:val="num" w:pos="2160"/>
        </w:tabs>
        <w:ind w:left="2160" w:hanging="360"/>
      </w:pPr>
      <w:rPr>
        <w:rFonts w:ascii="Arial" w:hAnsi="Arial" w:hint="default"/>
      </w:rPr>
    </w:lvl>
    <w:lvl w:ilvl="3" w:tplc="E5EE9B80" w:tentative="1">
      <w:start w:val="1"/>
      <w:numFmt w:val="bullet"/>
      <w:lvlText w:val="•"/>
      <w:lvlJc w:val="left"/>
      <w:pPr>
        <w:tabs>
          <w:tab w:val="num" w:pos="2880"/>
        </w:tabs>
        <w:ind w:left="2880" w:hanging="360"/>
      </w:pPr>
      <w:rPr>
        <w:rFonts w:ascii="Arial" w:hAnsi="Arial" w:hint="default"/>
      </w:rPr>
    </w:lvl>
    <w:lvl w:ilvl="4" w:tplc="27847282" w:tentative="1">
      <w:start w:val="1"/>
      <w:numFmt w:val="bullet"/>
      <w:lvlText w:val="•"/>
      <w:lvlJc w:val="left"/>
      <w:pPr>
        <w:tabs>
          <w:tab w:val="num" w:pos="3600"/>
        </w:tabs>
        <w:ind w:left="3600" w:hanging="360"/>
      </w:pPr>
      <w:rPr>
        <w:rFonts w:ascii="Arial" w:hAnsi="Arial" w:hint="default"/>
      </w:rPr>
    </w:lvl>
    <w:lvl w:ilvl="5" w:tplc="8444ACD4" w:tentative="1">
      <w:start w:val="1"/>
      <w:numFmt w:val="bullet"/>
      <w:lvlText w:val="•"/>
      <w:lvlJc w:val="left"/>
      <w:pPr>
        <w:tabs>
          <w:tab w:val="num" w:pos="4320"/>
        </w:tabs>
        <w:ind w:left="4320" w:hanging="360"/>
      </w:pPr>
      <w:rPr>
        <w:rFonts w:ascii="Arial" w:hAnsi="Arial" w:hint="default"/>
      </w:rPr>
    </w:lvl>
    <w:lvl w:ilvl="6" w:tplc="BFE2CD96" w:tentative="1">
      <w:start w:val="1"/>
      <w:numFmt w:val="bullet"/>
      <w:lvlText w:val="•"/>
      <w:lvlJc w:val="left"/>
      <w:pPr>
        <w:tabs>
          <w:tab w:val="num" w:pos="5040"/>
        </w:tabs>
        <w:ind w:left="5040" w:hanging="360"/>
      </w:pPr>
      <w:rPr>
        <w:rFonts w:ascii="Arial" w:hAnsi="Arial" w:hint="default"/>
      </w:rPr>
    </w:lvl>
    <w:lvl w:ilvl="7" w:tplc="896C8A60" w:tentative="1">
      <w:start w:val="1"/>
      <w:numFmt w:val="bullet"/>
      <w:lvlText w:val="•"/>
      <w:lvlJc w:val="left"/>
      <w:pPr>
        <w:tabs>
          <w:tab w:val="num" w:pos="5760"/>
        </w:tabs>
        <w:ind w:left="5760" w:hanging="360"/>
      </w:pPr>
      <w:rPr>
        <w:rFonts w:ascii="Arial" w:hAnsi="Arial" w:hint="default"/>
      </w:rPr>
    </w:lvl>
    <w:lvl w:ilvl="8" w:tplc="EC5C3F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D426B4A"/>
    <w:multiLevelType w:val="hybridMultilevel"/>
    <w:tmpl w:val="2982B672"/>
    <w:lvl w:ilvl="0" w:tplc="E1948DC6">
      <w:start w:val="1"/>
      <w:numFmt w:val="bullet"/>
      <w:lvlText w:val="•"/>
      <w:lvlJc w:val="left"/>
      <w:pPr>
        <w:tabs>
          <w:tab w:val="num" w:pos="720"/>
        </w:tabs>
        <w:ind w:left="720" w:hanging="360"/>
      </w:pPr>
      <w:rPr>
        <w:rFonts w:ascii="Arial" w:hAnsi="Arial" w:hint="default"/>
      </w:rPr>
    </w:lvl>
    <w:lvl w:ilvl="1" w:tplc="D1EA8F62">
      <w:numFmt w:val="bullet"/>
      <w:lvlText w:val="-"/>
      <w:lvlJc w:val="left"/>
      <w:pPr>
        <w:ind w:left="1785" w:hanging="705"/>
      </w:pPr>
      <w:rPr>
        <w:rFonts w:ascii="Arial" w:eastAsia="Times New Roman" w:hAnsi="Arial" w:cs="Arial" w:hint="default"/>
      </w:rPr>
    </w:lvl>
    <w:lvl w:ilvl="2" w:tplc="AB80EFFE" w:tentative="1">
      <w:start w:val="1"/>
      <w:numFmt w:val="bullet"/>
      <w:lvlText w:val="•"/>
      <w:lvlJc w:val="left"/>
      <w:pPr>
        <w:tabs>
          <w:tab w:val="num" w:pos="2160"/>
        </w:tabs>
        <w:ind w:left="2160" w:hanging="360"/>
      </w:pPr>
      <w:rPr>
        <w:rFonts w:ascii="Arial" w:hAnsi="Arial" w:hint="default"/>
      </w:rPr>
    </w:lvl>
    <w:lvl w:ilvl="3" w:tplc="903262B0" w:tentative="1">
      <w:start w:val="1"/>
      <w:numFmt w:val="bullet"/>
      <w:lvlText w:val="•"/>
      <w:lvlJc w:val="left"/>
      <w:pPr>
        <w:tabs>
          <w:tab w:val="num" w:pos="2880"/>
        </w:tabs>
        <w:ind w:left="2880" w:hanging="360"/>
      </w:pPr>
      <w:rPr>
        <w:rFonts w:ascii="Arial" w:hAnsi="Arial" w:hint="default"/>
      </w:rPr>
    </w:lvl>
    <w:lvl w:ilvl="4" w:tplc="8C2CDCC8" w:tentative="1">
      <w:start w:val="1"/>
      <w:numFmt w:val="bullet"/>
      <w:lvlText w:val="•"/>
      <w:lvlJc w:val="left"/>
      <w:pPr>
        <w:tabs>
          <w:tab w:val="num" w:pos="3600"/>
        </w:tabs>
        <w:ind w:left="3600" w:hanging="360"/>
      </w:pPr>
      <w:rPr>
        <w:rFonts w:ascii="Arial" w:hAnsi="Arial" w:hint="default"/>
      </w:rPr>
    </w:lvl>
    <w:lvl w:ilvl="5" w:tplc="62749364" w:tentative="1">
      <w:start w:val="1"/>
      <w:numFmt w:val="bullet"/>
      <w:lvlText w:val="•"/>
      <w:lvlJc w:val="left"/>
      <w:pPr>
        <w:tabs>
          <w:tab w:val="num" w:pos="4320"/>
        </w:tabs>
        <w:ind w:left="4320" w:hanging="360"/>
      </w:pPr>
      <w:rPr>
        <w:rFonts w:ascii="Arial" w:hAnsi="Arial" w:hint="default"/>
      </w:rPr>
    </w:lvl>
    <w:lvl w:ilvl="6" w:tplc="DA209F90" w:tentative="1">
      <w:start w:val="1"/>
      <w:numFmt w:val="bullet"/>
      <w:lvlText w:val="•"/>
      <w:lvlJc w:val="left"/>
      <w:pPr>
        <w:tabs>
          <w:tab w:val="num" w:pos="5040"/>
        </w:tabs>
        <w:ind w:left="5040" w:hanging="360"/>
      </w:pPr>
      <w:rPr>
        <w:rFonts w:ascii="Arial" w:hAnsi="Arial" w:hint="default"/>
      </w:rPr>
    </w:lvl>
    <w:lvl w:ilvl="7" w:tplc="CE38BC8A" w:tentative="1">
      <w:start w:val="1"/>
      <w:numFmt w:val="bullet"/>
      <w:lvlText w:val="•"/>
      <w:lvlJc w:val="left"/>
      <w:pPr>
        <w:tabs>
          <w:tab w:val="num" w:pos="5760"/>
        </w:tabs>
        <w:ind w:left="5760" w:hanging="360"/>
      </w:pPr>
      <w:rPr>
        <w:rFonts w:ascii="Arial" w:hAnsi="Arial" w:hint="default"/>
      </w:rPr>
    </w:lvl>
    <w:lvl w:ilvl="8" w:tplc="7E7A6D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7D5C09"/>
    <w:multiLevelType w:val="hybridMultilevel"/>
    <w:tmpl w:val="3618A4EE"/>
    <w:lvl w:ilvl="0" w:tplc="E1948DC6">
      <w:start w:val="1"/>
      <w:numFmt w:val="bullet"/>
      <w:lvlText w:val="•"/>
      <w:lvlJc w:val="left"/>
      <w:pPr>
        <w:tabs>
          <w:tab w:val="num" w:pos="360"/>
        </w:tabs>
        <w:ind w:left="360" w:hanging="360"/>
      </w:pPr>
      <w:rPr>
        <w:rFonts w:ascii="Arial" w:hAnsi="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69FA71B5"/>
    <w:multiLevelType w:val="hybridMultilevel"/>
    <w:tmpl w:val="3D8A27DC"/>
    <w:lvl w:ilvl="0" w:tplc="80F6CEB8">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BDF29D6"/>
    <w:multiLevelType w:val="hybridMultilevel"/>
    <w:tmpl w:val="54607496"/>
    <w:lvl w:ilvl="0" w:tplc="12104F9C">
      <w:start w:val="1"/>
      <w:numFmt w:val="bullet"/>
      <w:lvlText w:val="•"/>
      <w:lvlJc w:val="left"/>
      <w:pPr>
        <w:tabs>
          <w:tab w:val="num" w:pos="720"/>
        </w:tabs>
        <w:ind w:left="720" w:hanging="360"/>
      </w:pPr>
      <w:rPr>
        <w:rFonts w:ascii="Arial" w:hAnsi="Arial" w:hint="default"/>
      </w:rPr>
    </w:lvl>
    <w:lvl w:ilvl="1" w:tplc="AD04FE56" w:tentative="1">
      <w:start w:val="1"/>
      <w:numFmt w:val="bullet"/>
      <w:lvlText w:val="•"/>
      <w:lvlJc w:val="left"/>
      <w:pPr>
        <w:tabs>
          <w:tab w:val="num" w:pos="1440"/>
        </w:tabs>
        <w:ind w:left="1440" w:hanging="360"/>
      </w:pPr>
      <w:rPr>
        <w:rFonts w:ascii="Arial" w:hAnsi="Arial" w:hint="default"/>
      </w:rPr>
    </w:lvl>
    <w:lvl w:ilvl="2" w:tplc="EE62AF70" w:tentative="1">
      <w:start w:val="1"/>
      <w:numFmt w:val="bullet"/>
      <w:lvlText w:val="•"/>
      <w:lvlJc w:val="left"/>
      <w:pPr>
        <w:tabs>
          <w:tab w:val="num" w:pos="2160"/>
        </w:tabs>
        <w:ind w:left="2160" w:hanging="360"/>
      </w:pPr>
      <w:rPr>
        <w:rFonts w:ascii="Arial" w:hAnsi="Arial" w:hint="default"/>
      </w:rPr>
    </w:lvl>
    <w:lvl w:ilvl="3" w:tplc="C9E25CFA" w:tentative="1">
      <w:start w:val="1"/>
      <w:numFmt w:val="bullet"/>
      <w:lvlText w:val="•"/>
      <w:lvlJc w:val="left"/>
      <w:pPr>
        <w:tabs>
          <w:tab w:val="num" w:pos="2880"/>
        </w:tabs>
        <w:ind w:left="2880" w:hanging="360"/>
      </w:pPr>
      <w:rPr>
        <w:rFonts w:ascii="Arial" w:hAnsi="Arial" w:hint="default"/>
      </w:rPr>
    </w:lvl>
    <w:lvl w:ilvl="4" w:tplc="4DFEA1EC" w:tentative="1">
      <w:start w:val="1"/>
      <w:numFmt w:val="bullet"/>
      <w:lvlText w:val="•"/>
      <w:lvlJc w:val="left"/>
      <w:pPr>
        <w:tabs>
          <w:tab w:val="num" w:pos="3600"/>
        </w:tabs>
        <w:ind w:left="3600" w:hanging="360"/>
      </w:pPr>
      <w:rPr>
        <w:rFonts w:ascii="Arial" w:hAnsi="Arial" w:hint="default"/>
      </w:rPr>
    </w:lvl>
    <w:lvl w:ilvl="5" w:tplc="474A2F9C" w:tentative="1">
      <w:start w:val="1"/>
      <w:numFmt w:val="bullet"/>
      <w:lvlText w:val="•"/>
      <w:lvlJc w:val="left"/>
      <w:pPr>
        <w:tabs>
          <w:tab w:val="num" w:pos="4320"/>
        </w:tabs>
        <w:ind w:left="4320" w:hanging="360"/>
      </w:pPr>
      <w:rPr>
        <w:rFonts w:ascii="Arial" w:hAnsi="Arial" w:hint="default"/>
      </w:rPr>
    </w:lvl>
    <w:lvl w:ilvl="6" w:tplc="DB2CCD9A" w:tentative="1">
      <w:start w:val="1"/>
      <w:numFmt w:val="bullet"/>
      <w:lvlText w:val="•"/>
      <w:lvlJc w:val="left"/>
      <w:pPr>
        <w:tabs>
          <w:tab w:val="num" w:pos="5040"/>
        </w:tabs>
        <w:ind w:left="5040" w:hanging="360"/>
      </w:pPr>
      <w:rPr>
        <w:rFonts w:ascii="Arial" w:hAnsi="Arial" w:hint="default"/>
      </w:rPr>
    </w:lvl>
    <w:lvl w:ilvl="7" w:tplc="18749F74" w:tentative="1">
      <w:start w:val="1"/>
      <w:numFmt w:val="bullet"/>
      <w:lvlText w:val="•"/>
      <w:lvlJc w:val="left"/>
      <w:pPr>
        <w:tabs>
          <w:tab w:val="num" w:pos="5760"/>
        </w:tabs>
        <w:ind w:left="5760" w:hanging="360"/>
      </w:pPr>
      <w:rPr>
        <w:rFonts w:ascii="Arial" w:hAnsi="Arial" w:hint="default"/>
      </w:rPr>
    </w:lvl>
    <w:lvl w:ilvl="8" w:tplc="BB24E7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8640F9"/>
    <w:multiLevelType w:val="hybridMultilevel"/>
    <w:tmpl w:val="A0AA0646"/>
    <w:lvl w:ilvl="0" w:tplc="0296B276">
      <w:start w:val="1"/>
      <w:numFmt w:val="bullet"/>
      <w:lvlText w:val="•"/>
      <w:lvlJc w:val="left"/>
      <w:pPr>
        <w:tabs>
          <w:tab w:val="num" w:pos="720"/>
        </w:tabs>
        <w:ind w:left="720" w:hanging="360"/>
      </w:pPr>
      <w:rPr>
        <w:rFonts w:ascii="Arial" w:hAnsi="Arial" w:hint="default"/>
      </w:rPr>
    </w:lvl>
    <w:lvl w:ilvl="1" w:tplc="E0469EFA" w:tentative="1">
      <w:start w:val="1"/>
      <w:numFmt w:val="bullet"/>
      <w:lvlText w:val="•"/>
      <w:lvlJc w:val="left"/>
      <w:pPr>
        <w:tabs>
          <w:tab w:val="num" w:pos="1440"/>
        </w:tabs>
        <w:ind w:left="1440" w:hanging="360"/>
      </w:pPr>
      <w:rPr>
        <w:rFonts w:ascii="Arial" w:hAnsi="Arial" w:hint="default"/>
      </w:rPr>
    </w:lvl>
    <w:lvl w:ilvl="2" w:tplc="5B460178" w:tentative="1">
      <w:start w:val="1"/>
      <w:numFmt w:val="bullet"/>
      <w:lvlText w:val="•"/>
      <w:lvlJc w:val="left"/>
      <w:pPr>
        <w:tabs>
          <w:tab w:val="num" w:pos="2160"/>
        </w:tabs>
        <w:ind w:left="2160" w:hanging="360"/>
      </w:pPr>
      <w:rPr>
        <w:rFonts w:ascii="Arial" w:hAnsi="Arial" w:hint="default"/>
      </w:rPr>
    </w:lvl>
    <w:lvl w:ilvl="3" w:tplc="C890D780" w:tentative="1">
      <w:start w:val="1"/>
      <w:numFmt w:val="bullet"/>
      <w:lvlText w:val="•"/>
      <w:lvlJc w:val="left"/>
      <w:pPr>
        <w:tabs>
          <w:tab w:val="num" w:pos="2880"/>
        </w:tabs>
        <w:ind w:left="2880" w:hanging="360"/>
      </w:pPr>
      <w:rPr>
        <w:rFonts w:ascii="Arial" w:hAnsi="Arial" w:hint="default"/>
      </w:rPr>
    </w:lvl>
    <w:lvl w:ilvl="4" w:tplc="FD86AA6C" w:tentative="1">
      <w:start w:val="1"/>
      <w:numFmt w:val="bullet"/>
      <w:lvlText w:val="•"/>
      <w:lvlJc w:val="left"/>
      <w:pPr>
        <w:tabs>
          <w:tab w:val="num" w:pos="3600"/>
        </w:tabs>
        <w:ind w:left="3600" w:hanging="360"/>
      </w:pPr>
      <w:rPr>
        <w:rFonts w:ascii="Arial" w:hAnsi="Arial" w:hint="default"/>
      </w:rPr>
    </w:lvl>
    <w:lvl w:ilvl="5" w:tplc="5F10638C" w:tentative="1">
      <w:start w:val="1"/>
      <w:numFmt w:val="bullet"/>
      <w:lvlText w:val="•"/>
      <w:lvlJc w:val="left"/>
      <w:pPr>
        <w:tabs>
          <w:tab w:val="num" w:pos="4320"/>
        </w:tabs>
        <w:ind w:left="4320" w:hanging="360"/>
      </w:pPr>
      <w:rPr>
        <w:rFonts w:ascii="Arial" w:hAnsi="Arial" w:hint="default"/>
      </w:rPr>
    </w:lvl>
    <w:lvl w:ilvl="6" w:tplc="51B856E6" w:tentative="1">
      <w:start w:val="1"/>
      <w:numFmt w:val="bullet"/>
      <w:lvlText w:val="•"/>
      <w:lvlJc w:val="left"/>
      <w:pPr>
        <w:tabs>
          <w:tab w:val="num" w:pos="5040"/>
        </w:tabs>
        <w:ind w:left="5040" w:hanging="360"/>
      </w:pPr>
      <w:rPr>
        <w:rFonts w:ascii="Arial" w:hAnsi="Arial" w:hint="default"/>
      </w:rPr>
    </w:lvl>
    <w:lvl w:ilvl="7" w:tplc="45EA8E82" w:tentative="1">
      <w:start w:val="1"/>
      <w:numFmt w:val="bullet"/>
      <w:lvlText w:val="•"/>
      <w:lvlJc w:val="left"/>
      <w:pPr>
        <w:tabs>
          <w:tab w:val="num" w:pos="5760"/>
        </w:tabs>
        <w:ind w:left="5760" w:hanging="360"/>
      </w:pPr>
      <w:rPr>
        <w:rFonts w:ascii="Arial" w:hAnsi="Arial" w:hint="default"/>
      </w:rPr>
    </w:lvl>
    <w:lvl w:ilvl="8" w:tplc="B7BAE55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4"/>
  </w:num>
  <w:num w:numId="3">
    <w:abstractNumId w:val="11"/>
  </w:num>
  <w:num w:numId="4">
    <w:abstractNumId w:val="16"/>
  </w:num>
  <w:num w:numId="5">
    <w:abstractNumId w:val="4"/>
  </w:num>
  <w:num w:numId="6">
    <w:abstractNumId w:val="7"/>
  </w:num>
  <w:num w:numId="7">
    <w:abstractNumId w:val="12"/>
  </w:num>
  <w:num w:numId="8">
    <w:abstractNumId w:val="8"/>
  </w:num>
  <w:num w:numId="9">
    <w:abstractNumId w:val="15"/>
  </w:num>
  <w:num w:numId="10">
    <w:abstractNumId w:val="1"/>
  </w:num>
  <w:num w:numId="11">
    <w:abstractNumId w:val="6"/>
  </w:num>
  <w:num w:numId="12">
    <w:abstractNumId w:val="10"/>
  </w:num>
  <w:num w:numId="13">
    <w:abstractNumId w:val="0"/>
  </w:num>
  <w:num w:numId="14">
    <w:abstractNumId w:val="9"/>
  </w:num>
  <w:num w:numId="15">
    <w:abstractNumId w:val="13"/>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A9"/>
    <w:rsid w:val="00034C08"/>
    <w:rsid w:val="00046E73"/>
    <w:rsid w:val="0004772D"/>
    <w:rsid w:val="00054E05"/>
    <w:rsid w:val="000573BC"/>
    <w:rsid w:val="000603A7"/>
    <w:rsid w:val="00065CFB"/>
    <w:rsid w:val="0007795E"/>
    <w:rsid w:val="000849EB"/>
    <w:rsid w:val="000A57C5"/>
    <w:rsid w:val="000A6465"/>
    <w:rsid w:val="000B01F4"/>
    <w:rsid w:val="000E4287"/>
    <w:rsid w:val="000F6E0F"/>
    <w:rsid w:val="00100574"/>
    <w:rsid w:val="00100EAB"/>
    <w:rsid w:val="00105703"/>
    <w:rsid w:val="00111F00"/>
    <w:rsid w:val="00147590"/>
    <w:rsid w:val="001704E7"/>
    <w:rsid w:val="001A1E02"/>
    <w:rsid w:val="001B13BD"/>
    <w:rsid w:val="001E5940"/>
    <w:rsid w:val="001E619B"/>
    <w:rsid w:val="001F1A8B"/>
    <w:rsid w:val="00225952"/>
    <w:rsid w:val="00235176"/>
    <w:rsid w:val="00235B00"/>
    <w:rsid w:val="00236052"/>
    <w:rsid w:val="0025376E"/>
    <w:rsid w:val="00261C69"/>
    <w:rsid w:val="00285D6A"/>
    <w:rsid w:val="002A4F92"/>
    <w:rsid w:val="002B0B40"/>
    <w:rsid w:val="002B758A"/>
    <w:rsid w:val="002E2E8E"/>
    <w:rsid w:val="002F3A57"/>
    <w:rsid w:val="002F52B6"/>
    <w:rsid w:val="00317773"/>
    <w:rsid w:val="00321133"/>
    <w:rsid w:val="00321E48"/>
    <w:rsid w:val="00323CE0"/>
    <w:rsid w:val="00341FE0"/>
    <w:rsid w:val="00373770"/>
    <w:rsid w:val="00384D3F"/>
    <w:rsid w:val="003B16A3"/>
    <w:rsid w:val="003B19B9"/>
    <w:rsid w:val="003C0E1F"/>
    <w:rsid w:val="003C229A"/>
    <w:rsid w:val="003D3D1A"/>
    <w:rsid w:val="003D7FF3"/>
    <w:rsid w:val="003E0C55"/>
    <w:rsid w:val="003E2FEC"/>
    <w:rsid w:val="003E422B"/>
    <w:rsid w:val="003F67A8"/>
    <w:rsid w:val="00431415"/>
    <w:rsid w:val="00432C40"/>
    <w:rsid w:val="00445CB1"/>
    <w:rsid w:val="004530B0"/>
    <w:rsid w:val="00464B2C"/>
    <w:rsid w:val="004674E5"/>
    <w:rsid w:val="004710B5"/>
    <w:rsid w:val="004734AF"/>
    <w:rsid w:val="004825DD"/>
    <w:rsid w:val="00485196"/>
    <w:rsid w:val="004C4DEF"/>
    <w:rsid w:val="004E51F1"/>
    <w:rsid w:val="00500A60"/>
    <w:rsid w:val="00512D88"/>
    <w:rsid w:val="005214F9"/>
    <w:rsid w:val="00525571"/>
    <w:rsid w:val="00525C5E"/>
    <w:rsid w:val="00525E24"/>
    <w:rsid w:val="0052795C"/>
    <w:rsid w:val="00531932"/>
    <w:rsid w:val="0054065D"/>
    <w:rsid w:val="005410FF"/>
    <w:rsid w:val="0054638D"/>
    <w:rsid w:val="0056171C"/>
    <w:rsid w:val="00563F4D"/>
    <w:rsid w:val="00586545"/>
    <w:rsid w:val="005A1D26"/>
    <w:rsid w:val="005A2EA3"/>
    <w:rsid w:val="005D2E73"/>
    <w:rsid w:val="005D509A"/>
    <w:rsid w:val="005D7695"/>
    <w:rsid w:val="005E78CC"/>
    <w:rsid w:val="005F0911"/>
    <w:rsid w:val="005F5A2D"/>
    <w:rsid w:val="005F741F"/>
    <w:rsid w:val="00603CF3"/>
    <w:rsid w:val="006042AE"/>
    <w:rsid w:val="00614016"/>
    <w:rsid w:val="00622B4B"/>
    <w:rsid w:val="0062604A"/>
    <w:rsid w:val="00632CA2"/>
    <w:rsid w:val="00634D6A"/>
    <w:rsid w:val="006553CB"/>
    <w:rsid w:val="00655F8E"/>
    <w:rsid w:val="0066708E"/>
    <w:rsid w:val="00675FEE"/>
    <w:rsid w:val="00676B9F"/>
    <w:rsid w:val="00683500"/>
    <w:rsid w:val="00690279"/>
    <w:rsid w:val="006A0CA1"/>
    <w:rsid w:val="006A6062"/>
    <w:rsid w:val="006B0C52"/>
    <w:rsid w:val="006C4E6B"/>
    <w:rsid w:val="006D020C"/>
    <w:rsid w:val="006D2E94"/>
    <w:rsid w:val="006F3C67"/>
    <w:rsid w:val="006F6FED"/>
    <w:rsid w:val="00704EA9"/>
    <w:rsid w:val="00705766"/>
    <w:rsid w:val="007107AF"/>
    <w:rsid w:val="00711166"/>
    <w:rsid w:val="00732AA4"/>
    <w:rsid w:val="0074679A"/>
    <w:rsid w:val="00771DA1"/>
    <w:rsid w:val="00785D7B"/>
    <w:rsid w:val="00796E04"/>
    <w:rsid w:val="00797BC5"/>
    <w:rsid w:val="007A5A9A"/>
    <w:rsid w:val="007B095A"/>
    <w:rsid w:val="007D0252"/>
    <w:rsid w:val="007F0B50"/>
    <w:rsid w:val="007F52ED"/>
    <w:rsid w:val="007F5D97"/>
    <w:rsid w:val="00800E77"/>
    <w:rsid w:val="00800F03"/>
    <w:rsid w:val="00810DAC"/>
    <w:rsid w:val="00816445"/>
    <w:rsid w:val="008324C0"/>
    <w:rsid w:val="008538D7"/>
    <w:rsid w:val="00856AE3"/>
    <w:rsid w:val="0087687A"/>
    <w:rsid w:val="008A2EF3"/>
    <w:rsid w:val="008A3FB5"/>
    <w:rsid w:val="008C48E1"/>
    <w:rsid w:val="008E2209"/>
    <w:rsid w:val="008E24EC"/>
    <w:rsid w:val="008F4D74"/>
    <w:rsid w:val="00900BE4"/>
    <w:rsid w:val="00906316"/>
    <w:rsid w:val="009068AB"/>
    <w:rsid w:val="00907F38"/>
    <w:rsid w:val="00933489"/>
    <w:rsid w:val="00941F28"/>
    <w:rsid w:val="0095389C"/>
    <w:rsid w:val="009603CD"/>
    <w:rsid w:val="00976210"/>
    <w:rsid w:val="00977251"/>
    <w:rsid w:val="009B26C0"/>
    <w:rsid w:val="009E0F11"/>
    <w:rsid w:val="009E4120"/>
    <w:rsid w:val="009E51C6"/>
    <w:rsid w:val="00A03E31"/>
    <w:rsid w:val="00A03FFF"/>
    <w:rsid w:val="00A128F3"/>
    <w:rsid w:val="00A1365B"/>
    <w:rsid w:val="00A77143"/>
    <w:rsid w:val="00A94DBE"/>
    <w:rsid w:val="00A97876"/>
    <w:rsid w:val="00AA0B78"/>
    <w:rsid w:val="00AA34A9"/>
    <w:rsid w:val="00AC1260"/>
    <w:rsid w:val="00AE2290"/>
    <w:rsid w:val="00AE6FB4"/>
    <w:rsid w:val="00AF18BD"/>
    <w:rsid w:val="00B009E5"/>
    <w:rsid w:val="00B4261E"/>
    <w:rsid w:val="00B42B7E"/>
    <w:rsid w:val="00B63D6E"/>
    <w:rsid w:val="00B72F35"/>
    <w:rsid w:val="00B91646"/>
    <w:rsid w:val="00B94873"/>
    <w:rsid w:val="00BB336D"/>
    <w:rsid w:val="00BC672D"/>
    <w:rsid w:val="00BE7690"/>
    <w:rsid w:val="00BE7F17"/>
    <w:rsid w:val="00BF01A7"/>
    <w:rsid w:val="00C07904"/>
    <w:rsid w:val="00C1148B"/>
    <w:rsid w:val="00C16182"/>
    <w:rsid w:val="00C16261"/>
    <w:rsid w:val="00C279F7"/>
    <w:rsid w:val="00C46F8E"/>
    <w:rsid w:val="00C47D49"/>
    <w:rsid w:val="00C519DC"/>
    <w:rsid w:val="00C520CF"/>
    <w:rsid w:val="00C5288C"/>
    <w:rsid w:val="00C579BF"/>
    <w:rsid w:val="00C61CC1"/>
    <w:rsid w:val="00C64EBE"/>
    <w:rsid w:val="00C77987"/>
    <w:rsid w:val="00C83CE3"/>
    <w:rsid w:val="00C854A6"/>
    <w:rsid w:val="00CA00E2"/>
    <w:rsid w:val="00CA45D3"/>
    <w:rsid w:val="00CB2838"/>
    <w:rsid w:val="00CE158B"/>
    <w:rsid w:val="00CF3993"/>
    <w:rsid w:val="00D1000A"/>
    <w:rsid w:val="00D114EC"/>
    <w:rsid w:val="00D231EA"/>
    <w:rsid w:val="00D25E80"/>
    <w:rsid w:val="00D33049"/>
    <w:rsid w:val="00D33B3D"/>
    <w:rsid w:val="00D5208E"/>
    <w:rsid w:val="00D56601"/>
    <w:rsid w:val="00D56A3F"/>
    <w:rsid w:val="00D64B96"/>
    <w:rsid w:val="00D659A3"/>
    <w:rsid w:val="00D66C61"/>
    <w:rsid w:val="00D75A17"/>
    <w:rsid w:val="00D910AE"/>
    <w:rsid w:val="00D924FA"/>
    <w:rsid w:val="00D934E9"/>
    <w:rsid w:val="00DA3B9C"/>
    <w:rsid w:val="00DA5807"/>
    <w:rsid w:val="00DC18F8"/>
    <w:rsid w:val="00DE70EC"/>
    <w:rsid w:val="00DF10C1"/>
    <w:rsid w:val="00E04773"/>
    <w:rsid w:val="00E24BE9"/>
    <w:rsid w:val="00E405B7"/>
    <w:rsid w:val="00E84BAB"/>
    <w:rsid w:val="00E8704E"/>
    <w:rsid w:val="00E954B9"/>
    <w:rsid w:val="00EB6F39"/>
    <w:rsid w:val="00EC36EB"/>
    <w:rsid w:val="00EC373E"/>
    <w:rsid w:val="00EC5E04"/>
    <w:rsid w:val="00ED29D8"/>
    <w:rsid w:val="00EE532D"/>
    <w:rsid w:val="00F04C8F"/>
    <w:rsid w:val="00F304E6"/>
    <w:rsid w:val="00F35F7C"/>
    <w:rsid w:val="00F407DE"/>
    <w:rsid w:val="00F43AAD"/>
    <w:rsid w:val="00F44FC2"/>
    <w:rsid w:val="00F532C0"/>
    <w:rsid w:val="00F5658A"/>
    <w:rsid w:val="00F637FD"/>
    <w:rsid w:val="00F83145"/>
    <w:rsid w:val="00F9567D"/>
    <w:rsid w:val="00F95ABB"/>
    <w:rsid w:val="00F97832"/>
    <w:rsid w:val="00FA46B2"/>
    <w:rsid w:val="00FB1DF2"/>
    <w:rsid w:val="00FC653A"/>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E20F4"/>
  <w15:docId w15:val="{8FA8D797-43A5-4F67-B9EA-75FF3DEA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E04"/>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uiPriority w:val="59"/>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E158B"/>
    <w:pPr>
      <w:ind w:left="720"/>
      <w:contextualSpacing/>
    </w:pPr>
  </w:style>
  <w:style w:type="character" w:styleId="Hyperkobling">
    <w:name w:val="Hyperlink"/>
    <w:basedOn w:val="Standardskriftforavsnitt"/>
    <w:unhideWhenUsed/>
    <w:rsid w:val="00655F8E"/>
    <w:rPr>
      <w:color w:val="0000FF" w:themeColor="hyperlink"/>
      <w:u w:val="single"/>
    </w:rPr>
  </w:style>
  <w:style w:type="character" w:styleId="Ulstomtale">
    <w:name w:val="Unresolved Mention"/>
    <w:basedOn w:val="Standardskriftforavsnitt"/>
    <w:uiPriority w:val="99"/>
    <w:semiHidden/>
    <w:unhideWhenUsed/>
    <w:rsid w:val="00655F8E"/>
    <w:rPr>
      <w:color w:val="605E5C"/>
      <w:shd w:val="clear" w:color="auto" w:fill="E1DFDD"/>
    </w:rPr>
  </w:style>
  <w:style w:type="paragraph" w:styleId="NormalWeb">
    <w:name w:val="Normal (Web)"/>
    <w:basedOn w:val="Normal"/>
    <w:uiPriority w:val="99"/>
    <w:semiHidden/>
    <w:unhideWhenUsed/>
    <w:rsid w:val="00F304E6"/>
    <w:pPr>
      <w:spacing w:before="100" w:beforeAutospacing="1" w:after="100" w:afterAutospacing="1"/>
    </w:pPr>
    <w:rPr>
      <w:rFonts w:ascii="Calibri" w:eastAsiaTheme="minorHAnsi" w:hAnsi="Calibri" w:cs="Calibri"/>
      <w:sz w:val="22"/>
      <w:szCs w:val="22"/>
    </w:rPr>
  </w:style>
  <w:style w:type="character" w:styleId="Sterk">
    <w:name w:val="Strong"/>
    <w:basedOn w:val="Standardskriftforavsnitt"/>
    <w:uiPriority w:val="22"/>
    <w:qFormat/>
    <w:rsid w:val="00F304E6"/>
    <w:rPr>
      <w:b/>
      <w:bCs/>
    </w:rPr>
  </w:style>
  <w:style w:type="paragraph" w:styleId="Brdtekstinnrykk">
    <w:name w:val="Body Text Indent"/>
    <w:basedOn w:val="Normal"/>
    <w:link w:val="BrdtekstinnrykkTegn"/>
    <w:uiPriority w:val="99"/>
    <w:unhideWhenUsed/>
    <w:rsid w:val="00906316"/>
    <w:pPr>
      <w:spacing w:after="120" w:line="276" w:lineRule="auto"/>
      <w:ind w:left="283"/>
    </w:pPr>
    <w:rPr>
      <w:rFonts w:asciiTheme="minorHAnsi" w:eastAsiaTheme="minorHAnsi" w:hAnsiTheme="minorHAnsi" w:cstheme="minorBidi"/>
      <w:sz w:val="22"/>
      <w:szCs w:val="22"/>
      <w:lang w:eastAsia="en-US"/>
    </w:rPr>
  </w:style>
  <w:style w:type="character" w:customStyle="1" w:styleId="BrdtekstinnrykkTegn">
    <w:name w:val="Brødtekstinnrykk Tegn"/>
    <w:basedOn w:val="Standardskriftforavsnitt"/>
    <w:link w:val="Brdtekstinnrykk"/>
    <w:uiPriority w:val="99"/>
    <w:rsid w:val="00906316"/>
    <w:rPr>
      <w:rFonts w:asciiTheme="minorHAnsi" w:eastAsiaTheme="minorHAnsi" w:hAnsiTheme="minorHAnsi" w:cstheme="minorBidi"/>
      <w:sz w:val="22"/>
      <w:szCs w:val="22"/>
      <w:lang w:val="nb-NO" w:eastAsia="en-US"/>
    </w:rPr>
  </w:style>
  <w:style w:type="paragraph" w:styleId="Brdtekst2">
    <w:name w:val="Body Text 2"/>
    <w:basedOn w:val="Normal"/>
    <w:link w:val="Brdtekst2Tegn"/>
    <w:semiHidden/>
    <w:unhideWhenUsed/>
    <w:rsid w:val="00E8704E"/>
    <w:pPr>
      <w:spacing w:after="120" w:line="480" w:lineRule="auto"/>
    </w:pPr>
  </w:style>
  <w:style w:type="character" w:customStyle="1" w:styleId="Brdtekst2Tegn">
    <w:name w:val="Brødtekst 2 Tegn"/>
    <w:basedOn w:val="Standardskriftforavsnitt"/>
    <w:link w:val="Brdtekst2"/>
    <w:semiHidden/>
    <w:rsid w:val="00E8704E"/>
    <w:rPr>
      <w:rFonts w:ascii="Arial" w:hAnsi="Arial"/>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7364">
      <w:bodyDiv w:val="1"/>
      <w:marLeft w:val="0"/>
      <w:marRight w:val="0"/>
      <w:marTop w:val="0"/>
      <w:marBottom w:val="0"/>
      <w:divBdr>
        <w:top w:val="none" w:sz="0" w:space="0" w:color="auto"/>
        <w:left w:val="none" w:sz="0" w:space="0" w:color="auto"/>
        <w:bottom w:val="none" w:sz="0" w:space="0" w:color="auto"/>
        <w:right w:val="none" w:sz="0" w:space="0" w:color="auto"/>
      </w:divBdr>
    </w:div>
    <w:div w:id="541331076">
      <w:bodyDiv w:val="1"/>
      <w:marLeft w:val="0"/>
      <w:marRight w:val="0"/>
      <w:marTop w:val="0"/>
      <w:marBottom w:val="0"/>
      <w:divBdr>
        <w:top w:val="none" w:sz="0" w:space="0" w:color="auto"/>
        <w:left w:val="none" w:sz="0" w:space="0" w:color="auto"/>
        <w:bottom w:val="none" w:sz="0" w:space="0" w:color="auto"/>
        <w:right w:val="none" w:sz="0" w:space="0" w:color="auto"/>
      </w:divBdr>
      <w:divsChild>
        <w:div w:id="454756937">
          <w:marLeft w:val="547"/>
          <w:marRight w:val="0"/>
          <w:marTop w:val="200"/>
          <w:marBottom w:val="0"/>
          <w:divBdr>
            <w:top w:val="none" w:sz="0" w:space="0" w:color="auto"/>
            <w:left w:val="none" w:sz="0" w:space="0" w:color="auto"/>
            <w:bottom w:val="none" w:sz="0" w:space="0" w:color="auto"/>
            <w:right w:val="none" w:sz="0" w:space="0" w:color="auto"/>
          </w:divBdr>
        </w:div>
        <w:div w:id="1479879858">
          <w:marLeft w:val="547"/>
          <w:marRight w:val="0"/>
          <w:marTop w:val="200"/>
          <w:marBottom w:val="0"/>
          <w:divBdr>
            <w:top w:val="none" w:sz="0" w:space="0" w:color="auto"/>
            <w:left w:val="none" w:sz="0" w:space="0" w:color="auto"/>
            <w:bottom w:val="none" w:sz="0" w:space="0" w:color="auto"/>
            <w:right w:val="none" w:sz="0" w:space="0" w:color="auto"/>
          </w:divBdr>
        </w:div>
        <w:div w:id="1493135401">
          <w:marLeft w:val="547"/>
          <w:marRight w:val="0"/>
          <w:marTop w:val="200"/>
          <w:marBottom w:val="0"/>
          <w:divBdr>
            <w:top w:val="none" w:sz="0" w:space="0" w:color="auto"/>
            <w:left w:val="none" w:sz="0" w:space="0" w:color="auto"/>
            <w:bottom w:val="none" w:sz="0" w:space="0" w:color="auto"/>
            <w:right w:val="none" w:sz="0" w:space="0" w:color="auto"/>
          </w:divBdr>
        </w:div>
        <w:div w:id="797383559">
          <w:marLeft w:val="547"/>
          <w:marRight w:val="0"/>
          <w:marTop w:val="200"/>
          <w:marBottom w:val="0"/>
          <w:divBdr>
            <w:top w:val="none" w:sz="0" w:space="0" w:color="auto"/>
            <w:left w:val="none" w:sz="0" w:space="0" w:color="auto"/>
            <w:bottom w:val="none" w:sz="0" w:space="0" w:color="auto"/>
            <w:right w:val="none" w:sz="0" w:space="0" w:color="auto"/>
          </w:divBdr>
        </w:div>
        <w:div w:id="1867207832">
          <w:marLeft w:val="547"/>
          <w:marRight w:val="0"/>
          <w:marTop w:val="200"/>
          <w:marBottom w:val="0"/>
          <w:divBdr>
            <w:top w:val="none" w:sz="0" w:space="0" w:color="auto"/>
            <w:left w:val="none" w:sz="0" w:space="0" w:color="auto"/>
            <w:bottom w:val="none" w:sz="0" w:space="0" w:color="auto"/>
            <w:right w:val="none" w:sz="0" w:space="0" w:color="auto"/>
          </w:divBdr>
        </w:div>
        <w:div w:id="177041773">
          <w:marLeft w:val="547"/>
          <w:marRight w:val="0"/>
          <w:marTop w:val="200"/>
          <w:marBottom w:val="0"/>
          <w:divBdr>
            <w:top w:val="none" w:sz="0" w:space="0" w:color="auto"/>
            <w:left w:val="none" w:sz="0" w:space="0" w:color="auto"/>
            <w:bottom w:val="none" w:sz="0" w:space="0" w:color="auto"/>
            <w:right w:val="none" w:sz="0" w:space="0" w:color="auto"/>
          </w:divBdr>
        </w:div>
        <w:div w:id="2040160364">
          <w:marLeft w:val="547"/>
          <w:marRight w:val="0"/>
          <w:marTop w:val="200"/>
          <w:marBottom w:val="0"/>
          <w:divBdr>
            <w:top w:val="none" w:sz="0" w:space="0" w:color="auto"/>
            <w:left w:val="none" w:sz="0" w:space="0" w:color="auto"/>
            <w:bottom w:val="none" w:sz="0" w:space="0" w:color="auto"/>
            <w:right w:val="none" w:sz="0" w:space="0" w:color="auto"/>
          </w:divBdr>
        </w:div>
        <w:div w:id="676808238">
          <w:marLeft w:val="547"/>
          <w:marRight w:val="0"/>
          <w:marTop w:val="200"/>
          <w:marBottom w:val="0"/>
          <w:divBdr>
            <w:top w:val="none" w:sz="0" w:space="0" w:color="auto"/>
            <w:left w:val="none" w:sz="0" w:space="0" w:color="auto"/>
            <w:bottom w:val="none" w:sz="0" w:space="0" w:color="auto"/>
            <w:right w:val="none" w:sz="0" w:space="0" w:color="auto"/>
          </w:divBdr>
        </w:div>
        <w:div w:id="1620378445">
          <w:marLeft w:val="547"/>
          <w:marRight w:val="0"/>
          <w:marTop w:val="200"/>
          <w:marBottom w:val="0"/>
          <w:divBdr>
            <w:top w:val="none" w:sz="0" w:space="0" w:color="auto"/>
            <w:left w:val="none" w:sz="0" w:space="0" w:color="auto"/>
            <w:bottom w:val="none" w:sz="0" w:space="0" w:color="auto"/>
            <w:right w:val="none" w:sz="0" w:space="0" w:color="auto"/>
          </w:divBdr>
        </w:div>
      </w:divsChild>
    </w:div>
    <w:div w:id="546647035">
      <w:bodyDiv w:val="1"/>
      <w:marLeft w:val="0"/>
      <w:marRight w:val="0"/>
      <w:marTop w:val="0"/>
      <w:marBottom w:val="0"/>
      <w:divBdr>
        <w:top w:val="none" w:sz="0" w:space="0" w:color="auto"/>
        <w:left w:val="none" w:sz="0" w:space="0" w:color="auto"/>
        <w:bottom w:val="none" w:sz="0" w:space="0" w:color="auto"/>
        <w:right w:val="none" w:sz="0" w:space="0" w:color="auto"/>
      </w:divBdr>
      <w:divsChild>
        <w:div w:id="2026009288">
          <w:marLeft w:val="547"/>
          <w:marRight w:val="0"/>
          <w:marTop w:val="200"/>
          <w:marBottom w:val="0"/>
          <w:divBdr>
            <w:top w:val="none" w:sz="0" w:space="0" w:color="auto"/>
            <w:left w:val="none" w:sz="0" w:space="0" w:color="auto"/>
            <w:bottom w:val="none" w:sz="0" w:space="0" w:color="auto"/>
            <w:right w:val="none" w:sz="0" w:space="0" w:color="auto"/>
          </w:divBdr>
        </w:div>
        <w:div w:id="1171680525">
          <w:marLeft w:val="547"/>
          <w:marRight w:val="0"/>
          <w:marTop w:val="200"/>
          <w:marBottom w:val="0"/>
          <w:divBdr>
            <w:top w:val="none" w:sz="0" w:space="0" w:color="auto"/>
            <w:left w:val="none" w:sz="0" w:space="0" w:color="auto"/>
            <w:bottom w:val="none" w:sz="0" w:space="0" w:color="auto"/>
            <w:right w:val="none" w:sz="0" w:space="0" w:color="auto"/>
          </w:divBdr>
        </w:div>
        <w:div w:id="699861185">
          <w:marLeft w:val="547"/>
          <w:marRight w:val="0"/>
          <w:marTop w:val="200"/>
          <w:marBottom w:val="0"/>
          <w:divBdr>
            <w:top w:val="none" w:sz="0" w:space="0" w:color="auto"/>
            <w:left w:val="none" w:sz="0" w:space="0" w:color="auto"/>
            <w:bottom w:val="none" w:sz="0" w:space="0" w:color="auto"/>
            <w:right w:val="none" w:sz="0" w:space="0" w:color="auto"/>
          </w:divBdr>
        </w:div>
        <w:div w:id="389957742">
          <w:marLeft w:val="547"/>
          <w:marRight w:val="0"/>
          <w:marTop w:val="200"/>
          <w:marBottom w:val="0"/>
          <w:divBdr>
            <w:top w:val="none" w:sz="0" w:space="0" w:color="auto"/>
            <w:left w:val="none" w:sz="0" w:space="0" w:color="auto"/>
            <w:bottom w:val="none" w:sz="0" w:space="0" w:color="auto"/>
            <w:right w:val="none" w:sz="0" w:space="0" w:color="auto"/>
          </w:divBdr>
        </w:div>
        <w:div w:id="2079012997">
          <w:marLeft w:val="547"/>
          <w:marRight w:val="0"/>
          <w:marTop w:val="200"/>
          <w:marBottom w:val="0"/>
          <w:divBdr>
            <w:top w:val="none" w:sz="0" w:space="0" w:color="auto"/>
            <w:left w:val="none" w:sz="0" w:space="0" w:color="auto"/>
            <w:bottom w:val="none" w:sz="0" w:space="0" w:color="auto"/>
            <w:right w:val="none" w:sz="0" w:space="0" w:color="auto"/>
          </w:divBdr>
        </w:div>
        <w:div w:id="872576910">
          <w:marLeft w:val="547"/>
          <w:marRight w:val="0"/>
          <w:marTop w:val="200"/>
          <w:marBottom w:val="0"/>
          <w:divBdr>
            <w:top w:val="none" w:sz="0" w:space="0" w:color="auto"/>
            <w:left w:val="none" w:sz="0" w:space="0" w:color="auto"/>
            <w:bottom w:val="none" w:sz="0" w:space="0" w:color="auto"/>
            <w:right w:val="none" w:sz="0" w:space="0" w:color="auto"/>
          </w:divBdr>
        </w:div>
      </w:divsChild>
    </w:div>
    <w:div w:id="557666736">
      <w:bodyDiv w:val="1"/>
      <w:marLeft w:val="0"/>
      <w:marRight w:val="0"/>
      <w:marTop w:val="0"/>
      <w:marBottom w:val="0"/>
      <w:divBdr>
        <w:top w:val="none" w:sz="0" w:space="0" w:color="auto"/>
        <w:left w:val="none" w:sz="0" w:space="0" w:color="auto"/>
        <w:bottom w:val="none" w:sz="0" w:space="0" w:color="auto"/>
        <w:right w:val="none" w:sz="0" w:space="0" w:color="auto"/>
      </w:divBdr>
    </w:div>
    <w:div w:id="567032172">
      <w:bodyDiv w:val="1"/>
      <w:marLeft w:val="0"/>
      <w:marRight w:val="0"/>
      <w:marTop w:val="0"/>
      <w:marBottom w:val="0"/>
      <w:divBdr>
        <w:top w:val="none" w:sz="0" w:space="0" w:color="auto"/>
        <w:left w:val="none" w:sz="0" w:space="0" w:color="auto"/>
        <w:bottom w:val="none" w:sz="0" w:space="0" w:color="auto"/>
        <w:right w:val="none" w:sz="0" w:space="0" w:color="auto"/>
      </w:divBdr>
    </w:div>
    <w:div w:id="626739245">
      <w:bodyDiv w:val="1"/>
      <w:marLeft w:val="0"/>
      <w:marRight w:val="0"/>
      <w:marTop w:val="0"/>
      <w:marBottom w:val="0"/>
      <w:divBdr>
        <w:top w:val="none" w:sz="0" w:space="0" w:color="auto"/>
        <w:left w:val="none" w:sz="0" w:space="0" w:color="auto"/>
        <w:bottom w:val="none" w:sz="0" w:space="0" w:color="auto"/>
        <w:right w:val="none" w:sz="0" w:space="0" w:color="auto"/>
      </w:divBdr>
    </w:div>
    <w:div w:id="749039665">
      <w:bodyDiv w:val="1"/>
      <w:marLeft w:val="0"/>
      <w:marRight w:val="0"/>
      <w:marTop w:val="0"/>
      <w:marBottom w:val="0"/>
      <w:divBdr>
        <w:top w:val="none" w:sz="0" w:space="0" w:color="auto"/>
        <w:left w:val="none" w:sz="0" w:space="0" w:color="auto"/>
        <w:bottom w:val="none" w:sz="0" w:space="0" w:color="auto"/>
        <w:right w:val="none" w:sz="0" w:space="0" w:color="auto"/>
      </w:divBdr>
      <w:divsChild>
        <w:div w:id="1863473754">
          <w:marLeft w:val="547"/>
          <w:marRight w:val="0"/>
          <w:marTop w:val="200"/>
          <w:marBottom w:val="0"/>
          <w:divBdr>
            <w:top w:val="none" w:sz="0" w:space="0" w:color="auto"/>
            <w:left w:val="none" w:sz="0" w:space="0" w:color="auto"/>
            <w:bottom w:val="none" w:sz="0" w:space="0" w:color="auto"/>
            <w:right w:val="none" w:sz="0" w:space="0" w:color="auto"/>
          </w:divBdr>
        </w:div>
        <w:div w:id="1768111868">
          <w:marLeft w:val="547"/>
          <w:marRight w:val="0"/>
          <w:marTop w:val="200"/>
          <w:marBottom w:val="0"/>
          <w:divBdr>
            <w:top w:val="none" w:sz="0" w:space="0" w:color="auto"/>
            <w:left w:val="none" w:sz="0" w:space="0" w:color="auto"/>
            <w:bottom w:val="none" w:sz="0" w:space="0" w:color="auto"/>
            <w:right w:val="none" w:sz="0" w:space="0" w:color="auto"/>
          </w:divBdr>
        </w:div>
        <w:div w:id="252588909">
          <w:marLeft w:val="547"/>
          <w:marRight w:val="0"/>
          <w:marTop w:val="200"/>
          <w:marBottom w:val="0"/>
          <w:divBdr>
            <w:top w:val="none" w:sz="0" w:space="0" w:color="auto"/>
            <w:left w:val="none" w:sz="0" w:space="0" w:color="auto"/>
            <w:bottom w:val="none" w:sz="0" w:space="0" w:color="auto"/>
            <w:right w:val="none" w:sz="0" w:space="0" w:color="auto"/>
          </w:divBdr>
        </w:div>
        <w:div w:id="1425417139">
          <w:marLeft w:val="547"/>
          <w:marRight w:val="0"/>
          <w:marTop w:val="200"/>
          <w:marBottom w:val="0"/>
          <w:divBdr>
            <w:top w:val="none" w:sz="0" w:space="0" w:color="auto"/>
            <w:left w:val="none" w:sz="0" w:space="0" w:color="auto"/>
            <w:bottom w:val="none" w:sz="0" w:space="0" w:color="auto"/>
            <w:right w:val="none" w:sz="0" w:space="0" w:color="auto"/>
          </w:divBdr>
        </w:div>
        <w:div w:id="364254594">
          <w:marLeft w:val="547"/>
          <w:marRight w:val="0"/>
          <w:marTop w:val="200"/>
          <w:marBottom w:val="0"/>
          <w:divBdr>
            <w:top w:val="none" w:sz="0" w:space="0" w:color="auto"/>
            <w:left w:val="none" w:sz="0" w:space="0" w:color="auto"/>
            <w:bottom w:val="none" w:sz="0" w:space="0" w:color="auto"/>
            <w:right w:val="none" w:sz="0" w:space="0" w:color="auto"/>
          </w:divBdr>
        </w:div>
      </w:divsChild>
    </w:div>
    <w:div w:id="867646240">
      <w:bodyDiv w:val="1"/>
      <w:marLeft w:val="0"/>
      <w:marRight w:val="0"/>
      <w:marTop w:val="0"/>
      <w:marBottom w:val="0"/>
      <w:divBdr>
        <w:top w:val="none" w:sz="0" w:space="0" w:color="auto"/>
        <w:left w:val="none" w:sz="0" w:space="0" w:color="auto"/>
        <w:bottom w:val="none" w:sz="0" w:space="0" w:color="auto"/>
        <w:right w:val="none" w:sz="0" w:space="0" w:color="auto"/>
      </w:divBdr>
    </w:div>
    <w:div w:id="1030956778">
      <w:bodyDiv w:val="1"/>
      <w:marLeft w:val="0"/>
      <w:marRight w:val="0"/>
      <w:marTop w:val="0"/>
      <w:marBottom w:val="0"/>
      <w:divBdr>
        <w:top w:val="none" w:sz="0" w:space="0" w:color="auto"/>
        <w:left w:val="none" w:sz="0" w:space="0" w:color="auto"/>
        <w:bottom w:val="none" w:sz="0" w:space="0" w:color="auto"/>
        <w:right w:val="none" w:sz="0" w:space="0" w:color="auto"/>
      </w:divBdr>
    </w:div>
    <w:div w:id="1308389306">
      <w:bodyDiv w:val="1"/>
      <w:marLeft w:val="0"/>
      <w:marRight w:val="0"/>
      <w:marTop w:val="0"/>
      <w:marBottom w:val="0"/>
      <w:divBdr>
        <w:top w:val="none" w:sz="0" w:space="0" w:color="auto"/>
        <w:left w:val="none" w:sz="0" w:space="0" w:color="auto"/>
        <w:bottom w:val="none" w:sz="0" w:space="0" w:color="auto"/>
        <w:right w:val="none" w:sz="0" w:space="0" w:color="auto"/>
      </w:divBdr>
    </w:div>
    <w:div w:id="1361859926">
      <w:bodyDiv w:val="1"/>
      <w:marLeft w:val="0"/>
      <w:marRight w:val="0"/>
      <w:marTop w:val="0"/>
      <w:marBottom w:val="0"/>
      <w:divBdr>
        <w:top w:val="none" w:sz="0" w:space="0" w:color="auto"/>
        <w:left w:val="none" w:sz="0" w:space="0" w:color="auto"/>
        <w:bottom w:val="none" w:sz="0" w:space="0" w:color="auto"/>
        <w:right w:val="none" w:sz="0" w:space="0" w:color="auto"/>
      </w:divBdr>
      <w:divsChild>
        <w:div w:id="1299646286">
          <w:marLeft w:val="547"/>
          <w:marRight w:val="0"/>
          <w:marTop w:val="200"/>
          <w:marBottom w:val="0"/>
          <w:divBdr>
            <w:top w:val="none" w:sz="0" w:space="0" w:color="auto"/>
            <w:left w:val="none" w:sz="0" w:space="0" w:color="auto"/>
            <w:bottom w:val="none" w:sz="0" w:space="0" w:color="auto"/>
            <w:right w:val="none" w:sz="0" w:space="0" w:color="auto"/>
          </w:divBdr>
        </w:div>
        <w:div w:id="736245937">
          <w:marLeft w:val="547"/>
          <w:marRight w:val="0"/>
          <w:marTop w:val="200"/>
          <w:marBottom w:val="0"/>
          <w:divBdr>
            <w:top w:val="none" w:sz="0" w:space="0" w:color="auto"/>
            <w:left w:val="none" w:sz="0" w:space="0" w:color="auto"/>
            <w:bottom w:val="none" w:sz="0" w:space="0" w:color="auto"/>
            <w:right w:val="none" w:sz="0" w:space="0" w:color="auto"/>
          </w:divBdr>
        </w:div>
        <w:div w:id="1488283405">
          <w:marLeft w:val="547"/>
          <w:marRight w:val="0"/>
          <w:marTop w:val="200"/>
          <w:marBottom w:val="0"/>
          <w:divBdr>
            <w:top w:val="none" w:sz="0" w:space="0" w:color="auto"/>
            <w:left w:val="none" w:sz="0" w:space="0" w:color="auto"/>
            <w:bottom w:val="none" w:sz="0" w:space="0" w:color="auto"/>
            <w:right w:val="none" w:sz="0" w:space="0" w:color="auto"/>
          </w:divBdr>
        </w:div>
        <w:div w:id="1142649529">
          <w:marLeft w:val="547"/>
          <w:marRight w:val="0"/>
          <w:marTop w:val="200"/>
          <w:marBottom w:val="0"/>
          <w:divBdr>
            <w:top w:val="none" w:sz="0" w:space="0" w:color="auto"/>
            <w:left w:val="none" w:sz="0" w:space="0" w:color="auto"/>
            <w:bottom w:val="none" w:sz="0" w:space="0" w:color="auto"/>
            <w:right w:val="none" w:sz="0" w:space="0" w:color="auto"/>
          </w:divBdr>
        </w:div>
        <w:div w:id="1222403154">
          <w:marLeft w:val="547"/>
          <w:marRight w:val="0"/>
          <w:marTop w:val="200"/>
          <w:marBottom w:val="0"/>
          <w:divBdr>
            <w:top w:val="none" w:sz="0" w:space="0" w:color="auto"/>
            <w:left w:val="none" w:sz="0" w:space="0" w:color="auto"/>
            <w:bottom w:val="none" w:sz="0" w:space="0" w:color="auto"/>
            <w:right w:val="none" w:sz="0" w:space="0" w:color="auto"/>
          </w:divBdr>
        </w:div>
        <w:div w:id="2056352455">
          <w:marLeft w:val="547"/>
          <w:marRight w:val="0"/>
          <w:marTop w:val="200"/>
          <w:marBottom w:val="0"/>
          <w:divBdr>
            <w:top w:val="none" w:sz="0" w:space="0" w:color="auto"/>
            <w:left w:val="none" w:sz="0" w:space="0" w:color="auto"/>
            <w:bottom w:val="none" w:sz="0" w:space="0" w:color="auto"/>
            <w:right w:val="none" w:sz="0" w:space="0" w:color="auto"/>
          </w:divBdr>
        </w:div>
        <w:div w:id="190651365">
          <w:marLeft w:val="547"/>
          <w:marRight w:val="0"/>
          <w:marTop w:val="200"/>
          <w:marBottom w:val="0"/>
          <w:divBdr>
            <w:top w:val="none" w:sz="0" w:space="0" w:color="auto"/>
            <w:left w:val="none" w:sz="0" w:space="0" w:color="auto"/>
            <w:bottom w:val="none" w:sz="0" w:space="0" w:color="auto"/>
            <w:right w:val="none" w:sz="0" w:space="0" w:color="auto"/>
          </w:divBdr>
        </w:div>
        <w:div w:id="925306194">
          <w:marLeft w:val="547"/>
          <w:marRight w:val="0"/>
          <w:marTop w:val="200"/>
          <w:marBottom w:val="0"/>
          <w:divBdr>
            <w:top w:val="none" w:sz="0" w:space="0" w:color="auto"/>
            <w:left w:val="none" w:sz="0" w:space="0" w:color="auto"/>
            <w:bottom w:val="none" w:sz="0" w:space="0" w:color="auto"/>
            <w:right w:val="none" w:sz="0" w:space="0" w:color="auto"/>
          </w:divBdr>
        </w:div>
        <w:div w:id="226452385">
          <w:marLeft w:val="547"/>
          <w:marRight w:val="0"/>
          <w:marTop w:val="200"/>
          <w:marBottom w:val="0"/>
          <w:divBdr>
            <w:top w:val="none" w:sz="0" w:space="0" w:color="auto"/>
            <w:left w:val="none" w:sz="0" w:space="0" w:color="auto"/>
            <w:bottom w:val="none" w:sz="0" w:space="0" w:color="auto"/>
            <w:right w:val="none" w:sz="0" w:space="0" w:color="auto"/>
          </w:divBdr>
        </w:div>
        <w:div w:id="120460915">
          <w:marLeft w:val="547"/>
          <w:marRight w:val="0"/>
          <w:marTop w:val="200"/>
          <w:marBottom w:val="0"/>
          <w:divBdr>
            <w:top w:val="none" w:sz="0" w:space="0" w:color="auto"/>
            <w:left w:val="none" w:sz="0" w:space="0" w:color="auto"/>
            <w:bottom w:val="none" w:sz="0" w:space="0" w:color="auto"/>
            <w:right w:val="none" w:sz="0" w:space="0" w:color="auto"/>
          </w:divBdr>
        </w:div>
        <w:div w:id="1027948012">
          <w:marLeft w:val="547"/>
          <w:marRight w:val="0"/>
          <w:marTop w:val="200"/>
          <w:marBottom w:val="0"/>
          <w:divBdr>
            <w:top w:val="none" w:sz="0" w:space="0" w:color="auto"/>
            <w:left w:val="none" w:sz="0" w:space="0" w:color="auto"/>
            <w:bottom w:val="none" w:sz="0" w:space="0" w:color="auto"/>
            <w:right w:val="none" w:sz="0" w:space="0" w:color="auto"/>
          </w:divBdr>
        </w:div>
        <w:div w:id="1741706866">
          <w:marLeft w:val="547"/>
          <w:marRight w:val="0"/>
          <w:marTop w:val="200"/>
          <w:marBottom w:val="0"/>
          <w:divBdr>
            <w:top w:val="none" w:sz="0" w:space="0" w:color="auto"/>
            <w:left w:val="none" w:sz="0" w:space="0" w:color="auto"/>
            <w:bottom w:val="none" w:sz="0" w:space="0" w:color="auto"/>
            <w:right w:val="none" w:sz="0" w:space="0" w:color="auto"/>
          </w:divBdr>
        </w:div>
        <w:div w:id="1053503877">
          <w:marLeft w:val="547"/>
          <w:marRight w:val="0"/>
          <w:marTop w:val="200"/>
          <w:marBottom w:val="0"/>
          <w:divBdr>
            <w:top w:val="none" w:sz="0" w:space="0" w:color="auto"/>
            <w:left w:val="none" w:sz="0" w:space="0" w:color="auto"/>
            <w:bottom w:val="none" w:sz="0" w:space="0" w:color="auto"/>
            <w:right w:val="none" w:sz="0" w:space="0" w:color="auto"/>
          </w:divBdr>
        </w:div>
      </w:divsChild>
    </w:div>
    <w:div w:id="1406953868">
      <w:bodyDiv w:val="1"/>
      <w:marLeft w:val="0"/>
      <w:marRight w:val="0"/>
      <w:marTop w:val="0"/>
      <w:marBottom w:val="0"/>
      <w:divBdr>
        <w:top w:val="none" w:sz="0" w:space="0" w:color="auto"/>
        <w:left w:val="none" w:sz="0" w:space="0" w:color="auto"/>
        <w:bottom w:val="none" w:sz="0" w:space="0" w:color="auto"/>
        <w:right w:val="none" w:sz="0" w:space="0" w:color="auto"/>
      </w:divBdr>
      <w:divsChild>
        <w:div w:id="177425789">
          <w:marLeft w:val="547"/>
          <w:marRight w:val="0"/>
          <w:marTop w:val="200"/>
          <w:marBottom w:val="0"/>
          <w:divBdr>
            <w:top w:val="none" w:sz="0" w:space="0" w:color="auto"/>
            <w:left w:val="none" w:sz="0" w:space="0" w:color="auto"/>
            <w:bottom w:val="none" w:sz="0" w:space="0" w:color="auto"/>
            <w:right w:val="none" w:sz="0" w:space="0" w:color="auto"/>
          </w:divBdr>
        </w:div>
        <w:div w:id="1081835060">
          <w:marLeft w:val="547"/>
          <w:marRight w:val="0"/>
          <w:marTop w:val="200"/>
          <w:marBottom w:val="0"/>
          <w:divBdr>
            <w:top w:val="none" w:sz="0" w:space="0" w:color="auto"/>
            <w:left w:val="none" w:sz="0" w:space="0" w:color="auto"/>
            <w:bottom w:val="none" w:sz="0" w:space="0" w:color="auto"/>
            <w:right w:val="none" w:sz="0" w:space="0" w:color="auto"/>
          </w:divBdr>
        </w:div>
        <w:div w:id="1074858829">
          <w:marLeft w:val="547"/>
          <w:marRight w:val="0"/>
          <w:marTop w:val="200"/>
          <w:marBottom w:val="0"/>
          <w:divBdr>
            <w:top w:val="none" w:sz="0" w:space="0" w:color="auto"/>
            <w:left w:val="none" w:sz="0" w:space="0" w:color="auto"/>
            <w:bottom w:val="none" w:sz="0" w:space="0" w:color="auto"/>
            <w:right w:val="none" w:sz="0" w:space="0" w:color="auto"/>
          </w:divBdr>
        </w:div>
        <w:div w:id="1526363632">
          <w:marLeft w:val="547"/>
          <w:marRight w:val="0"/>
          <w:marTop w:val="200"/>
          <w:marBottom w:val="0"/>
          <w:divBdr>
            <w:top w:val="none" w:sz="0" w:space="0" w:color="auto"/>
            <w:left w:val="none" w:sz="0" w:space="0" w:color="auto"/>
            <w:bottom w:val="none" w:sz="0" w:space="0" w:color="auto"/>
            <w:right w:val="none" w:sz="0" w:space="0" w:color="auto"/>
          </w:divBdr>
        </w:div>
        <w:div w:id="1960525267">
          <w:marLeft w:val="547"/>
          <w:marRight w:val="0"/>
          <w:marTop w:val="200"/>
          <w:marBottom w:val="0"/>
          <w:divBdr>
            <w:top w:val="none" w:sz="0" w:space="0" w:color="auto"/>
            <w:left w:val="none" w:sz="0" w:space="0" w:color="auto"/>
            <w:bottom w:val="none" w:sz="0" w:space="0" w:color="auto"/>
            <w:right w:val="none" w:sz="0" w:space="0" w:color="auto"/>
          </w:divBdr>
        </w:div>
        <w:div w:id="36659432">
          <w:marLeft w:val="547"/>
          <w:marRight w:val="0"/>
          <w:marTop w:val="200"/>
          <w:marBottom w:val="0"/>
          <w:divBdr>
            <w:top w:val="none" w:sz="0" w:space="0" w:color="auto"/>
            <w:left w:val="none" w:sz="0" w:space="0" w:color="auto"/>
            <w:bottom w:val="none" w:sz="0" w:space="0" w:color="auto"/>
            <w:right w:val="none" w:sz="0" w:space="0" w:color="auto"/>
          </w:divBdr>
        </w:div>
      </w:divsChild>
    </w:div>
    <w:div w:id="1604728538">
      <w:bodyDiv w:val="1"/>
      <w:marLeft w:val="0"/>
      <w:marRight w:val="0"/>
      <w:marTop w:val="0"/>
      <w:marBottom w:val="0"/>
      <w:divBdr>
        <w:top w:val="none" w:sz="0" w:space="0" w:color="auto"/>
        <w:left w:val="none" w:sz="0" w:space="0" w:color="auto"/>
        <w:bottom w:val="none" w:sz="0" w:space="0" w:color="auto"/>
        <w:right w:val="none" w:sz="0" w:space="0" w:color="auto"/>
      </w:divBdr>
    </w:div>
    <w:div w:id="1636447216">
      <w:bodyDiv w:val="1"/>
      <w:marLeft w:val="0"/>
      <w:marRight w:val="0"/>
      <w:marTop w:val="0"/>
      <w:marBottom w:val="0"/>
      <w:divBdr>
        <w:top w:val="none" w:sz="0" w:space="0" w:color="auto"/>
        <w:left w:val="none" w:sz="0" w:space="0" w:color="auto"/>
        <w:bottom w:val="none" w:sz="0" w:space="0" w:color="auto"/>
        <w:right w:val="none" w:sz="0" w:space="0" w:color="auto"/>
      </w:divBdr>
      <w:divsChild>
        <w:div w:id="931284609">
          <w:marLeft w:val="547"/>
          <w:marRight w:val="0"/>
          <w:marTop w:val="200"/>
          <w:marBottom w:val="160"/>
          <w:divBdr>
            <w:top w:val="none" w:sz="0" w:space="0" w:color="auto"/>
            <w:left w:val="none" w:sz="0" w:space="0" w:color="auto"/>
            <w:bottom w:val="none" w:sz="0" w:space="0" w:color="auto"/>
            <w:right w:val="none" w:sz="0" w:space="0" w:color="auto"/>
          </w:divBdr>
        </w:div>
        <w:div w:id="149293471">
          <w:marLeft w:val="547"/>
          <w:marRight w:val="0"/>
          <w:marTop w:val="200"/>
          <w:marBottom w:val="160"/>
          <w:divBdr>
            <w:top w:val="none" w:sz="0" w:space="0" w:color="auto"/>
            <w:left w:val="none" w:sz="0" w:space="0" w:color="auto"/>
            <w:bottom w:val="none" w:sz="0" w:space="0" w:color="auto"/>
            <w:right w:val="none" w:sz="0" w:space="0" w:color="auto"/>
          </w:divBdr>
        </w:div>
        <w:div w:id="1459108955">
          <w:marLeft w:val="547"/>
          <w:marRight w:val="0"/>
          <w:marTop w:val="200"/>
          <w:marBottom w:val="160"/>
          <w:divBdr>
            <w:top w:val="none" w:sz="0" w:space="0" w:color="auto"/>
            <w:left w:val="none" w:sz="0" w:space="0" w:color="auto"/>
            <w:bottom w:val="none" w:sz="0" w:space="0" w:color="auto"/>
            <w:right w:val="none" w:sz="0" w:space="0" w:color="auto"/>
          </w:divBdr>
        </w:div>
        <w:div w:id="1478496539">
          <w:marLeft w:val="547"/>
          <w:marRight w:val="0"/>
          <w:marTop w:val="200"/>
          <w:marBottom w:val="160"/>
          <w:divBdr>
            <w:top w:val="none" w:sz="0" w:space="0" w:color="auto"/>
            <w:left w:val="none" w:sz="0" w:space="0" w:color="auto"/>
            <w:bottom w:val="none" w:sz="0" w:space="0" w:color="auto"/>
            <w:right w:val="none" w:sz="0" w:space="0" w:color="auto"/>
          </w:divBdr>
        </w:div>
        <w:div w:id="1273050619">
          <w:marLeft w:val="547"/>
          <w:marRight w:val="0"/>
          <w:marTop w:val="200"/>
          <w:marBottom w:val="0"/>
          <w:divBdr>
            <w:top w:val="none" w:sz="0" w:space="0" w:color="auto"/>
            <w:left w:val="none" w:sz="0" w:space="0" w:color="auto"/>
            <w:bottom w:val="none" w:sz="0" w:space="0" w:color="auto"/>
            <w:right w:val="none" w:sz="0" w:space="0" w:color="auto"/>
          </w:divBdr>
        </w:div>
        <w:div w:id="2032954767">
          <w:marLeft w:val="547"/>
          <w:marRight w:val="0"/>
          <w:marTop w:val="200"/>
          <w:marBottom w:val="0"/>
          <w:divBdr>
            <w:top w:val="none" w:sz="0" w:space="0" w:color="auto"/>
            <w:left w:val="none" w:sz="0" w:space="0" w:color="auto"/>
            <w:bottom w:val="none" w:sz="0" w:space="0" w:color="auto"/>
            <w:right w:val="none" w:sz="0" w:space="0" w:color="auto"/>
          </w:divBdr>
        </w:div>
        <w:div w:id="531846819">
          <w:marLeft w:val="547"/>
          <w:marRight w:val="0"/>
          <w:marTop w:val="200"/>
          <w:marBottom w:val="0"/>
          <w:divBdr>
            <w:top w:val="none" w:sz="0" w:space="0" w:color="auto"/>
            <w:left w:val="none" w:sz="0" w:space="0" w:color="auto"/>
            <w:bottom w:val="none" w:sz="0" w:space="0" w:color="auto"/>
            <w:right w:val="none" w:sz="0" w:space="0" w:color="auto"/>
          </w:divBdr>
        </w:div>
        <w:div w:id="313948278">
          <w:marLeft w:val="547"/>
          <w:marRight w:val="0"/>
          <w:marTop w:val="200"/>
          <w:marBottom w:val="0"/>
          <w:divBdr>
            <w:top w:val="none" w:sz="0" w:space="0" w:color="auto"/>
            <w:left w:val="none" w:sz="0" w:space="0" w:color="auto"/>
            <w:bottom w:val="none" w:sz="0" w:space="0" w:color="auto"/>
            <w:right w:val="none" w:sz="0" w:space="0" w:color="auto"/>
          </w:divBdr>
        </w:div>
      </w:divsChild>
    </w:div>
    <w:div w:id="2070958592">
      <w:bodyDiv w:val="1"/>
      <w:marLeft w:val="0"/>
      <w:marRight w:val="0"/>
      <w:marTop w:val="0"/>
      <w:marBottom w:val="0"/>
      <w:divBdr>
        <w:top w:val="none" w:sz="0" w:space="0" w:color="auto"/>
        <w:left w:val="none" w:sz="0" w:space="0" w:color="auto"/>
        <w:bottom w:val="none" w:sz="0" w:space="0" w:color="auto"/>
        <w:right w:val="none" w:sz="0" w:space="0" w:color="auto"/>
      </w:divBdr>
      <w:divsChild>
        <w:div w:id="763189067">
          <w:marLeft w:val="547"/>
          <w:marRight w:val="0"/>
          <w:marTop w:val="200"/>
          <w:marBottom w:val="0"/>
          <w:divBdr>
            <w:top w:val="none" w:sz="0" w:space="0" w:color="auto"/>
            <w:left w:val="none" w:sz="0" w:space="0" w:color="auto"/>
            <w:bottom w:val="none" w:sz="0" w:space="0" w:color="auto"/>
            <w:right w:val="none" w:sz="0" w:space="0" w:color="auto"/>
          </w:divBdr>
        </w:div>
        <w:div w:id="1745569523">
          <w:marLeft w:val="547"/>
          <w:marRight w:val="0"/>
          <w:marTop w:val="200"/>
          <w:marBottom w:val="0"/>
          <w:divBdr>
            <w:top w:val="none" w:sz="0" w:space="0" w:color="auto"/>
            <w:left w:val="none" w:sz="0" w:space="0" w:color="auto"/>
            <w:bottom w:val="none" w:sz="0" w:space="0" w:color="auto"/>
            <w:right w:val="none" w:sz="0" w:space="0" w:color="auto"/>
          </w:divBdr>
        </w:div>
        <w:div w:id="209184573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49260359C4244C8E3137F778791E0F" ma:contentTypeVersion="10" ma:contentTypeDescription="Create a new document." ma:contentTypeScope="" ma:versionID="437c0efdada7a70d124ce836e4577154">
  <xsd:schema xmlns:xsd="http://www.w3.org/2001/XMLSchema" xmlns:xs="http://www.w3.org/2001/XMLSchema" xmlns:p="http://schemas.microsoft.com/office/2006/metadata/properties" xmlns:ns2="374f12cc-6ff8-4bf1-94ec-4e8cca0c6739" targetNamespace="http://schemas.microsoft.com/office/2006/metadata/properties" ma:root="true" ma:fieldsID="3c1c1937ef8f15bfe3a583c05dc26a98" ns2:_="">
    <xsd:import namespace="374f12cc-6ff8-4bf1-94ec-4e8cca0c67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f12cc-6ff8-4bf1-94ec-4e8cca0c6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57B86-4880-4074-A4AC-2FA2AF93892F}">
  <ds:schemaRefs>
    <ds:schemaRef ds:uri="http://schemas.openxmlformats.org/officeDocument/2006/bibliography"/>
  </ds:schemaRefs>
</ds:datastoreItem>
</file>

<file path=customXml/itemProps2.xml><?xml version="1.0" encoding="utf-8"?>
<ds:datastoreItem xmlns:ds="http://schemas.openxmlformats.org/officeDocument/2006/customXml" ds:itemID="{6F5E422E-196E-4385-BB7A-0BDAE88AE5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958D9E-BB32-46BA-8027-44471A2AD1C9}">
  <ds:schemaRefs>
    <ds:schemaRef ds:uri="http://schemas.microsoft.com/sharepoint/v3/contenttype/forms"/>
  </ds:schemaRefs>
</ds:datastoreItem>
</file>

<file path=customXml/itemProps4.xml><?xml version="1.0" encoding="utf-8"?>
<ds:datastoreItem xmlns:ds="http://schemas.openxmlformats.org/officeDocument/2006/customXml" ds:itemID="{25F8901E-E0F2-4944-942D-729876F7A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f12cc-6ff8-4bf1-94ec-4e8cca0c6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1417</Words>
  <Characters>7516</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Marianne kolnes</dc:creator>
  <cp:lastModifiedBy>Marianne Mällberg Kolnes</cp:lastModifiedBy>
  <cp:revision>3</cp:revision>
  <cp:lastPrinted>2020-06-03T07:27:00Z</cp:lastPrinted>
  <dcterms:created xsi:type="dcterms:W3CDTF">2021-08-12T07:18:00Z</dcterms:created>
  <dcterms:modified xsi:type="dcterms:W3CDTF">2021-08-26T09:15:00Z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0x010100C649260359C4244C8E3137F778791E0F</vt:lpwstr>
  </property>
</Properties>
</file>