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4A87" w14:textId="77777777" w:rsidR="000F712C" w:rsidRDefault="000F712C" w:rsidP="000F712C">
      <w:pPr>
        <w:tabs>
          <w:tab w:val="left" w:pos="5940"/>
        </w:tabs>
        <w:rPr>
          <w:sz w:val="20"/>
          <w:szCs w:val="20"/>
        </w:rPr>
      </w:pPr>
    </w:p>
    <w:p w14:paraId="16DF286A" w14:textId="77777777" w:rsidR="000F712C" w:rsidRDefault="000F712C" w:rsidP="000F712C">
      <w:pPr>
        <w:tabs>
          <w:tab w:val="left" w:pos="5940"/>
        </w:tabs>
        <w:rPr>
          <w:sz w:val="20"/>
          <w:szCs w:val="20"/>
        </w:rPr>
      </w:pPr>
    </w:p>
    <w:p w14:paraId="0A1E184B" w14:textId="77777777" w:rsidR="000F712C" w:rsidRDefault="000F712C" w:rsidP="000F712C">
      <w:pPr>
        <w:tabs>
          <w:tab w:val="left" w:pos="5940"/>
        </w:tabs>
        <w:rPr>
          <w:sz w:val="20"/>
          <w:szCs w:val="20"/>
        </w:rPr>
      </w:pPr>
    </w:p>
    <w:p w14:paraId="3F96A80C" w14:textId="77777777" w:rsidR="000F712C" w:rsidRDefault="000F712C" w:rsidP="000F712C">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4F1865" w:rsidRPr="00907F38" w14:paraId="79386523" w14:textId="77777777" w:rsidTr="00CB08E7">
        <w:tc>
          <w:tcPr>
            <w:tcW w:w="5641" w:type="dxa"/>
          </w:tcPr>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4F1865" w:rsidRPr="00D30E9D" w14:paraId="400E4585" w14:textId="77777777" w:rsidTr="00CB08E7">
              <w:tc>
                <w:tcPr>
                  <w:tcW w:w="5641" w:type="dxa"/>
                </w:tcPr>
                <w:p w14:paraId="586544D3" w14:textId="44F261D2" w:rsidR="004F1865" w:rsidRPr="00D30E9D" w:rsidRDefault="004F1865" w:rsidP="004F1865">
                  <w:pPr>
                    <w:tabs>
                      <w:tab w:val="left" w:pos="5670"/>
                    </w:tabs>
                    <w:rPr>
                      <w:rFonts w:asciiTheme="minorHAnsi" w:hAnsiTheme="minorHAnsi"/>
                    </w:rPr>
                  </w:pPr>
                </w:p>
              </w:tc>
            </w:tr>
            <w:tr w:rsidR="004F1865" w:rsidRPr="00D30E9D" w14:paraId="1FAEA94A" w14:textId="77777777" w:rsidTr="00CB08E7">
              <w:tc>
                <w:tcPr>
                  <w:tcW w:w="5641" w:type="dxa"/>
                </w:tcPr>
                <w:p w14:paraId="7AD38966" w14:textId="0AE7EF0E" w:rsidR="0061367B" w:rsidRPr="00C04363" w:rsidRDefault="00250470" w:rsidP="00A72F8D">
                  <w:pPr>
                    <w:tabs>
                      <w:tab w:val="left" w:pos="5670"/>
                    </w:tabs>
                    <w:rPr>
                      <w:rFonts w:asciiTheme="minorHAnsi" w:hAnsiTheme="minorHAnsi"/>
                      <w:lang w:val="nb-NO"/>
                    </w:rPr>
                  </w:pPr>
                  <w:r w:rsidRPr="00C04363">
                    <w:rPr>
                      <w:rFonts w:asciiTheme="minorHAnsi" w:hAnsiTheme="minorHAnsi"/>
                      <w:lang w:val="nb-NO"/>
                    </w:rPr>
                    <w:t>Statsråd Jon-Ivar Nygård</w:t>
                  </w:r>
                </w:p>
                <w:p w14:paraId="7E8DC43F" w14:textId="3EB6832F" w:rsidR="004F1865" w:rsidRPr="00C04363" w:rsidRDefault="004118E9" w:rsidP="00A72F8D">
                  <w:pPr>
                    <w:tabs>
                      <w:tab w:val="left" w:pos="5670"/>
                    </w:tabs>
                    <w:rPr>
                      <w:rFonts w:asciiTheme="minorHAnsi" w:hAnsiTheme="minorHAnsi"/>
                      <w:lang w:val="nb-NO"/>
                    </w:rPr>
                  </w:pPr>
                  <w:r w:rsidRPr="00C04363">
                    <w:rPr>
                      <w:rFonts w:asciiTheme="minorHAnsi" w:hAnsiTheme="minorHAnsi"/>
                      <w:lang w:val="nb-NO"/>
                    </w:rPr>
                    <w:t>Samferdselsdepartementet</w:t>
                  </w:r>
                </w:p>
              </w:tc>
            </w:tr>
            <w:tr w:rsidR="004F1865" w:rsidRPr="00D30E9D" w14:paraId="646930AE" w14:textId="77777777" w:rsidTr="00CB08E7">
              <w:tc>
                <w:tcPr>
                  <w:tcW w:w="5641" w:type="dxa"/>
                </w:tcPr>
                <w:p w14:paraId="0AA12DDD" w14:textId="28A6C60B" w:rsidR="004F1865" w:rsidRPr="00D30E9D" w:rsidRDefault="00284BEF" w:rsidP="00A72F8D">
                  <w:pPr>
                    <w:tabs>
                      <w:tab w:val="left" w:pos="5670"/>
                    </w:tabs>
                    <w:rPr>
                      <w:rFonts w:asciiTheme="minorHAnsi" w:hAnsiTheme="minorHAnsi"/>
                    </w:rPr>
                  </w:pPr>
                  <w:hyperlink r:id="rId11" w:history="1">
                    <w:r w:rsidR="00687194" w:rsidRPr="0068188C">
                      <w:rPr>
                        <w:rStyle w:val="Hyperkobling"/>
                        <w:rFonts w:asciiTheme="minorHAnsi" w:hAnsiTheme="minorHAnsi"/>
                      </w:rPr>
                      <w:t>postmottak@sd.dep.no</w:t>
                    </w:r>
                  </w:hyperlink>
                  <w:r w:rsidR="004F1865">
                    <w:rPr>
                      <w:rFonts w:asciiTheme="minorHAnsi" w:hAnsiTheme="minorHAnsi"/>
                    </w:rPr>
                    <w:t xml:space="preserve"> </w:t>
                  </w:r>
                </w:p>
              </w:tc>
            </w:tr>
            <w:tr w:rsidR="004F1865" w:rsidRPr="00D30E9D" w14:paraId="0F30C458" w14:textId="77777777" w:rsidTr="00CB08E7">
              <w:tc>
                <w:tcPr>
                  <w:tcW w:w="5641" w:type="dxa"/>
                </w:tcPr>
                <w:p w14:paraId="327D624C" w14:textId="77777777" w:rsidR="004F1865" w:rsidRPr="00D30E9D" w:rsidRDefault="004F1865" w:rsidP="00A72F8D">
                  <w:pPr>
                    <w:tabs>
                      <w:tab w:val="left" w:pos="5670"/>
                    </w:tabs>
                    <w:rPr>
                      <w:rFonts w:asciiTheme="minorHAnsi" w:hAnsiTheme="minorHAnsi"/>
                    </w:rPr>
                  </w:pPr>
                </w:p>
              </w:tc>
            </w:tr>
          </w:tbl>
          <w:p w14:paraId="5CE9296D" w14:textId="77777777" w:rsidR="004F1865" w:rsidRPr="00D30E9D" w:rsidRDefault="004F1865" w:rsidP="004F1865">
            <w:pPr>
              <w:tabs>
                <w:tab w:val="left" w:pos="5670"/>
              </w:tabs>
              <w:rPr>
                <w:rFonts w:asciiTheme="minorHAnsi" w:hAnsiTheme="minorHAnsi"/>
              </w:rPr>
            </w:pPr>
          </w:p>
        </w:tc>
        <w:tc>
          <w:tcPr>
            <w:tcW w:w="3857" w:type="dxa"/>
          </w:tcPr>
          <w:p w14:paraId="77E7230B" w14:textId="77777777" w:rsidR="004F1865" w:rsidRPr="00D30E9D" w:rsidRDefault="004F1865" w:rsidP="004F1865">
            <w:pPr>
              <w:tabs>
                <w:tab w:val="left" w:pos="5670"/>
              </w:tabs>
              <w:rPr>
                <w:rFonts w:asciiTheme="minorHAnsi" w:hAnsiTheme="minorHAnsi"/>
              </w:rPr>
            </w:pPr>
          </w:p>
        </w:tc>
      </w:tr>
      <w:tr w:rsidR="004F1865" w:rsidRPr="00907F38" w14:paraId="3E0264DA" w14:textId="77777777" w:rsidTr="00CB08E7">
        <w:tc>
          <w:tcPr>
            <w:tcW w:w="5641" w:type="dxa"/>
          </w:tcPr>
          <w:p w14:paraId="038CF192" w14:textId="77777777" w:rsidR="004F1865" w:rsidRPr="00D30E9D" w:rsidRDefault="004F1865" w:rsidP="004F1865">
            <w:pPr>
              <w:tabs>
                <w:tab w:val="left" w:pos="5670"/>
              </w:tabs>
              <w:rPr>
                <w:rFonts w:asciiTheme="minorHAnsi" w:hAnsiTheme="minorHAnsi"/>
              </w:rPr>
            </w:pPr>
          </w:p>
        </w:tc>
        <w:tc>
          <w:tcPr>
            <w:tcW w:w="3857" w:type="dxa"/>
          </w:tcPr>
          <w:p w14:paraId="511C1946" w14:textId="5F67C457" w:rsidR="004F1865" w:rsidRPr="00D30E9D" w:rsidRDefault="004F1865" w:rsidP="004F1865">
            <w:pPr>
              <w:tabs>
                <w:tab w:val="left" w:pos="5670"/>
              </w:tabs>
              <w:rPr>
                <w:rFonts w:asciiTheme="minorHAnsi" w:hAnsiTheme="minorHAnsi"/>
                <w:lang w:val="nb-NO"/>
              </w:rPr>
            </w:pPr>
            <w:r w:rsidRPr="00D30E9D">
              <w:rPr>
                <w:rFonts w:asciiTheme="minorHAnsi" w:hAnsiTheme="minorHAnsi"/>
                <w:lang w:val="nb-NO"/>
              </w:rPr>
              <w:t>B</w:t>
            </w:r>
            <w:r>
              <w:rPr>
                <w:rFonts w:asciiTheme="minorHAnsi" w:hAnsiTheme="minorHAnsi"/>
                <w:lang w:val="nb-NO"/>
              </w:rPr>
              <w:t>2</w:t>
            </w:r>
            <w:r w:rsidR="00D5651B">
              <w:rPr>
                <w:rFonts w:asciiTheme="minorHAnsi" w:hAnsiTheme="minorHAnsi"/>
                <w:lang w:val="nb-NO"/>
              </w:rPr>
              <w:t>2</w:t>
            </w:r>
            <w:r w:rsidRPr="00D30E9D">
              <w:rPr>
                <w:rFonts w:asciiTheme="minorHAnsi" w:hAnsiTheme="minorHAnsi"/>
                <w:lang w:val="nb-NO"/>
              </w:rPr>
              <w:t xml:space="preserve">-Krav </w:t>
            </w:r>
            <w:r w:rsidR="00B35F8C">
              <w:rPr>
                <w:rFonts w:asciiTheme="minorHAnsi" w:hAnsiTheme="minorHAnsi"/>
                <w:lang w:val="nb-NO"/>
              </w:rPr>
              <w:t>Statsbudsjettet</w:t>
            </w:r>
            <w:r>
              <w:rPr>
                <w:rFonts w:asciiTheme="minorHAnsi" w:hAnsiTheme="minorHAnsi"/>
                <w:lang w:val="nb-NO"/>
              </w:rPr>
              <w:t xml:space="preserve"> </w:t>
            </w:r>
            <w:r w:rsidRPr="00D30E9D">
              <w:rPr>
                <w:rFonts w:asciiTheme="minorHAnsi" w:hAnsiTheme="minorHAnsi"/>
                <w:lang w:val="nb-NO"/>
              </w:rPr>
              <w:t>202</w:t>
            </w:r>
            <w:r w:rsidR="006D2ECC">
              <w:rPr>
                <w:rFonts w:asciiTheme="minorHAnsi" w:hAnsiTheme="minorHAnsi"/>
                <w:lang w:val="nb-NO"/>
              </w:rPr>
              <w:t>4</w:t>
            </w:r>
          </w:p>
        </w:tc>
      </w:tr>
      <w:tr w:rsidR="004F1865" w:rsidRPr="00907F38" w14:paraId="232B3D07" w14:textId="77777777" w:rsidTr="00CB08E7">
        <w:tc>
          <w:tcPr>
            <w:tcW w:w="5641" w:type="dxa"/>
          </w:tcPr>
          <w:p w14:paraId="7CE3D18A" w14:textId="77777777" w:rsidR="004F1865" w:rsidRPr="00D30E9D" w:rsidRDefault="004F1865" w:rsidP="004F1865">
            <w:pPr>
              <w:tabs>
                <w:tab w:val="left" w:pos="5670"/>
              </w:tabs>
              <w:rPr>
                <w:rFonts w:asciiTheme="minorHAnsi" w:hAnsiTheme="minorHAnsi"/>
                <w:lang w:val="nb-NO"/>
              </w:rPr>
            </w:pPr>
          </w:p>
        </w:tc>
        <w:tc>
          <w:tcPr>
            <w:tcW w:w="3857" w:type="dxa"/>
          </w:tcPr>
          <w:p w14:paraId="4AEA8CE0" w14:textId="083DCE66" w:rsidR="004F1865" w:rsidRPr="00D30E9D" w:rsidRDefault="004F1865" w:rsidP="004F1865">
            <w:pPr>
              <w:tabs>
                <w:tab w:val="left" w:pos="5670"/>
              </w:tabs>
              <w:rPr>
                <w:rFonts w:asciiTheme="minorHAnsi" w:hAnsiTheme="minorHAnsi"/>
              </w:rPr>
            </w:pPr>
            <w:proofErr w:type="spellStart"/>
            <w:r w:rsidRPr="00D30E9D">
              <w:rPr>
                <w:rFonts w:asciiTheme="minorHAnsi" w:hAnsiTheme="minorHAnsi"/>
              </w:rPr>
              <w:t>Saksbehandler</w:t>
            </w:r>
            <w:proofErr w:type="spellEnd"/>
            <w:r w:rsidRPr="00D30E9D">
              <w:rPr>
                <w:rFonts w:asciiTheme="minorHAnsi" w:hAnsiTheme="minorHAnsi"/>
              </w:rPr>
              <w:t xml:space="preserve">: </w:t>
            </w:r>
            <w:r w:rsidR="00687194" w:rsidRPr="00687194">
              <w:rPr>
                <w:rFonts w:asciiTheme="minorHAnsi" w:hAnsiTheme="minorHAnsi"/>
              </w:rPr>
              <w:t>Cato Lie</w:t>
            </w:r>
          </w:p>
        </w:tc>
      </w:tr>
      <w:tr w:rsidR="004F1865" w:rsidRPr="00907F38" w14:paraId="5B72FC19" w14:textId="77777777" w:rsidTr="00CB08E7">
        <w:tc>
          <w:tcPr>
            <w:tcW w:w="5641" w:type="dxa"/>
          </w:tcPr>
          <w:p w14:paraId="4CD0EC3D" w14:textId="77777777" w:rsidR="004F1865" w:rsidRPr="00D30E9D" w:rsidRDefault="004F1865" w:rsidP="004F1865">
            <w:pPr>
              <w:tabs>
                <w:tab w:val="left" w:pos="5670"/>
              </w:tabs>
              <w:rPr>
                <w:rFonts w:asciiTheme="minorHAnsi" w:hAnsiTheme="minorHAnsi"/>
              </w:rPr>
            </w:pPr>
          </w:p>
        </w:tc>
        <w:tc>
          <w:tcPr>
            <w:tcW w:w="3857" w:type="dxa"/>
          </w:tcPr>
          <w:p w14:paraId="0603D0EE" w14:textId="77777777" w:rsidR="004F1865" w:rsidRPr="00D30E9D" w:rsidRDefault="004F1865" w:rsidP="004F1865">
            <w:pPr>
              <w:tabs>
                <w:tab w:val="left" w:pos="5670"/>
              </w:tabs>
              <w:rPr>
                <w:rFonts w:asciiTheme="minorHAnsi" w:hAnsiTheme="minorHAnsi"/>
              </w:rPr>
            </w:pPr>
          </w:p>
        </w:tc>
      </w:tr>
      <w:tr w:rsidR="004F1865" w:rsidRPr="00907F38" w14:paraId="3576979D" w14:textId="77777777" w:rsidTr="00CB08E7">
        <w:tc>
          <w:tcPr>
            <w:tcW w:w="5641" w:type="dxa"/>
          </w:tcPr>
          <w:p w14:paraId="653E296A" w14:textId="77777777" w:rsidR="004F1865" w:rsidRPr="00D30E9D" w:rsidRDefault="004F1865" w:rsidP="004F1865">
            <w:pPr>
              <w:tabs>
                <w:tab w:val="left" w:pos="5670"/>
              </w:tabs>
              <w:rPr>
                <w:rFonts w:asciiTheme="minorHAnsi" w:hAnsiTheme="minorHAnsi"/>
              </w:rPr>
            </w:pPr>
          </w:p>
        </w:tc>
        <w:tc>
          <w:tcPr>
            <w:tcW w:w="3857" w:type="dxa"/>
          </w:tcPr>
          <w:p w14:paraId="1CC7BBA6" w14:textId="53D4F692" w:rsidR="004F1865" w:rsidRPr="00D30E9D" w:rsidRDefault="004F1865" w:rsidP="004F1865">
            <w:pPr>
              <w:tabs>
                <w:tab w:val="left" w:pos="5670"/>
              </w:tabs>
              <w:rPr>
                <w:rFonts w:asciiTheme="minorHAnsi" w:hAnsiTheme="minorHAnsi"/>
              </w:rPr>
            </w:pPr>
            <w:bookmarkStart w:id="0" w:name="Bm_Dato"/>
            <w:r w:rsidRPr="00D30E9D">
              <w:rPr>
                <w:rFonts w:asciiTheme="minorHAnsi" w:hAnsiTheme="minorHAnsi"/>
              </w:rPr>
              <w:t>Oslo</w:t>
            </w:r>
            <w:r>
              <w:rPr>
                <w:rFonts w:asciiTheme="minorHAnsi" w:hAnsiTheme="minorHAnsi"/>
              </w:rPr>
              <w:t xml:space="preserve"> </w:t>
            </w:r>
            <w:bookmarkEnd w:id="0"/>
            <w:r w:rsidR="004635D6">
              <w:rPr>
                <w:rFonts w:asciiTheme="minorHAnsi" w:hAnsiTheme="minorHAnsi"/>
              </w:rPr>
              <w:t>21</w:t>
            </w:r>
            <w:r w:rsidR="00F71AC9">
              <w:rPr>
                <w:rFonts w:asciiTheme="minorHAnsi" w:hAnsiTheme="minorHAnsi"/>
              </w:rPr>
              <w:t xml:space="preserve">. </w:t>
            </w:r>
            <w:proofErr w:type="spellStart"/>
            <w:r w:rsidR="004635D6">
              <w:rPr>
                <w:rFonts w:asciiTheme="minorHAnsi" w:hAnsiTheme="minorHAnsi"/>
              </w:rPr>
              <w:t>des</w:t>
            </w:r>
            <w:r w:rsidR="00F71AC9">
              <w:rPr>
                <w:rFonts w:asciiTheme="minorHAnsi" w:hAnsiTheme="minorHAnsi"/>
              </w:rPr>
              <w:t>ember</w:t>
            </w:r>
            <w:proofErr w:type="spellEnd"/>
            <w:r>
              <w:rPr>
                <w:rFonts w:asciiTheme="minorHAnsi" w:hAnsiTheme="minorHAnsi"/>
              </w:rPr>
              <w:t xml:space="preserve"> 202</w:t>
            </w:r>
            <w:r w:rsidR="00D5651B">
              <w:rPr>
                <w:rFonts w:asciiTheme="minorHAnsi" w:hAnsiTheme="minorHAnsi"/>
              </w:rPr>
              <w:t>2</w:t>
            </w:r>
          </w:p>
        </w:tc>
      </w:tr>
      <w:tr w:rsidR="004F1865" w:rsidRPr="00907F38" w14:paraId="376121E0" w14:textId="77777777" w:rsidTr="00CB08E7">
        <w:tc>
          <w:tcPr>
            <w:tcW w:w="5641" w:type="dxa"/>
          </w:tcPr>
          <w:p w14:paraId="21A32061" w14:textId="77777777" w:rsidR="004F1865" w:rsidRPr="00907F38" w:rsidRDefault="004F1865" w:rsidP="004F1865">
            <w:pPr>
              <w:tabs>
                <w:tab w:val="left" w:pos="5670"/>
              </w:tabs>
              <w:rPr>
                <w:rFonts w:asciiTheme="minorHAnsi" w:hAnsiTheme="minorHAnsi"/>
                <w:sz w:val="22"/>
                <w:szCs w:val="22"/>
              </w:rPr>
            </w:pPr>
          </w:p>
        </w:tc>
        <w:tc>
          <w:tcPr>
            <w:tcW w:w="3857" w:type="dxa"/>
          </w:tcPr>
          <w:p w14:paraId="0A1DE183" w14:textId="77777777" w:rsidR="004F1865" w:rsidRPr="00907F38" w:rsidRDefault="004F1865" w:rsidP="004F1865">
            <w:pPr>
              <w:tabs>
                <w:tab w:val="left" w:pos="5670"/>
              </w:tabs>
              <w:rPr>
                <w:rFonts w:asciiTheme="minorHAnsi" w:hAnsiTheme="minorHAnsi"/>
                <w:sz w:val="20"/>
              </w:rPr>
            </w:pPr>
          </w:p>
        </w:tc>
      </w:tr>
      <w:tr w:rsidR="004F1865" w:rsidRPr="00907F38" w14:paraId="2918F8B8" w14:textId="77777777" w:rsidTr="00CB08E7">
        <w:tc>
          <w:tcPr>
            <w:tcW w:w="5641" w:type="dxa"/>
          </w:tcPr>
          <w:p w14:paraId="245D6C90" w14:textId="77777777" w:rsidR="004F1865" w:rsidRPr="00907F38" w:rsidRDefault="004F1865" w:rsidP="004F1865">
            <w:pPr>
              <w:tabs>
                <w:tab w:val="left" w:pos="5670"/>
              </w:tabs>
              <w:rPr>
                <w:rFonts w:asciiTheme="minorHAnsi" w:hAnsiTheme="minorHAnsi"/>
                <w:sz w:val="22"/>
                <w:szCs w:val="22"/>
              </w:rPr>
            </w:pPr>
          </w:p>
        </w:tc>
        <w:tc>
          <w:tcPr>
            <w:tcW w:w="3857" w:type="dxa"/>
          </w:tcPr>
          <w:p w14:paraId="2F1A9027" w14:textId="77777777" w:rsidR="004F1865" w:rsidRPr="00907F38" w:rsidRDefault="004F1865" w:rsidP="004F1865">
            <w:pPr>
              <w:tabs>
                <w:tab w:val="left" w:pos="5670"/>
              </w:tabs>
              <w:rPr>
                <w:rFonts w:asciiTheme="minorHAnsi" w:hAnsiTheme="minorHAnsi"/>
                <w:sz w:val="20"/>
                <w:szCs w:val="22"/>
              </w:rPr>
            </w:pPr>
          </w:p>
        </w:tc>
      </w:tr>
    </w:tbl>
    <w:p w14:paraId="3E0A686F" w14:textId="23C3DCC0" w:rsidR="004937C9" w:rsidRDefault="004937C9" w:rsidP="55CC2007">
      <w:pPr>
        <w:spacing w:after="120"/>
        <w:rPr>
          <w:rFonts w:asciiTheme="minorHAnsi" w:hAnsiTheme="minorHAnsi" w:cstheme="minorBidi"/>
          <w:b/>
          <w:bCs/>
          <w:color w:val="808080" w:themeColor="background1" w:themeShade="80"/>
          <w:kern w:val="32"/>
          <w:sz w:val="32"/>
          <w:szCs w:val="32"/>
        </w:rPr>
      </w:pPr>
      <w:r w:rsidRPr="55CC2007">
        <w:rPr>
          <w:rFonts w:asciiTheme="minorHAnsi" w:hAnsiTheme="minorHAnsi" w:cstheme="minorBidi"/>
          <w:b/>
          <w:bCs/>
          <w:color w:val="808080" w:themeColor="background1" w:themeShade="80"/>
          <w:kern w:val="32"/>
          <w:sz w:val="32"/>
          <w:szCs w:val="32"/>
        </w:rPr>
        <w:t>FFOs krav til statsbudsjettet 202</w:t>
      </w:r>
      <w:r w:rsidR="00F71AC9" w:rsidRPr="55CC2007">
        <w:rPr>
          <w:rFonts w:asciiTheme="minorHAnsi" w:hAnsiTheme="minorHAnsi" w:cstheme="minorBidi"/>
          <w:b/>
          <w:bCs/>
          <w:color w:val="808080" w:themeColor="background1" w:themeShade="80"/>
          <w:kern w:val="32"/>
          <w:sz w:val="32"/>
          <w:szCs w:val="32"/>
        </w:rPr>
        <w:t>4</w:t>
      </w:r>
    </w:p>
    <w:p w14:paraId="7154A682" w14:textId="668B45B5" w:rsidR="004937C9" w:rsidRPr="0017200E" w:rsidRDefault="004937C9" w:rsidP="004937C9">
      <w:pPr>
        <w:spacing w:after="240"/>
        <w:rPr>
          <w:rFonts w:asciiTheme="minorHAnsi" w:hAnsiTheme="minorHAnsi" w:cstheme="minorHAnsi"/>
        </w:rPr>
      </w:pPr>
      <w:r w:rsidRPr="0017200E">
        <w:rPr>
          <w:rFonts w:asciiTheme="minorHAnsi" w:hAnsiTheme="minorHAnsi" w:cstheme="minorHAnsi"/>
        </w:rPr>
        <w:t>Funksjonshemmedes Fellesorganisasjon (FFO) er paraplyorganisasjon for 8</w:t>
      </w:r>
      <w:r>
        <w:rPr>
          <w:rFonts w:asciiTheme="minorHAnsi" w:hAnsiTheme="minorHAnsi" w:cstheme="minorHAnsi"/>
        </w:rPr>
        <w:t>7</w:t>
      </w:r>
      <w:r w:rsidRPr="0017200E">
        <w:rPr>
          <w:rFonts w:asciiTheme="minorHAnsi" w:hAnsiTheme="minorHAnsi" w:cstheme="minorHAnsi"/>
        </w:rPr>
        <w:t xml:space="preserve"> organisasjoner av funksjonshemmede og kronisk syke, med til sammen mer enn 3</w:t>
      </w:r>
      <w:r w:rsidR="004635D6">
        <w:rPr>
          <w:rFonts w:asciiTheme="minorHAnsi" w:hAnsiTheme="minorHAnsi" w:cstheme="minorHAnsi"/>
        </w:rPr>
        <w:t>5</w:t>
      </w:r>
      <w:r>
        <w:rPr>
          <w:rFonts w:asciiTheme="minorHAnsi" w:hAnsiTheme="minorHAnsi" w:cstheme="minorHAnsi"/>
        </w:rPr>
        <w:t>0</w:t>
      </w:r>
      <w:r w:rsidRPr="0017200E">
        <w:rPr>
          <w:rFonts w:asciiTheme="minorHAnsi" w:hAnsiTheme="minorHAnsi" w:cstheme="minorHAnsi"/>
        </w:rPr>
        <w:t xml:space="preserve"> 000 medlemmer. FFO</w:t>
      </w:r>
      <w:r w:rsidR="004635D6">
        <w:rPr>
          <w:rFonts w:asciiTheme="minorHAnsi" w:hAnsiTheme="minorHAnsi" w:cstheme="minorHAnsi"/>
        </w:rPr>
        <w:t xml:space="preserve"> jobber for full </w:t>
      </w:r>
      <w:r w:rsidRPr="0017200E">
        <w:rPr>
          <w:rFonts w:asciiTheme="minorHAnsi" w:hAnsiTheme="minorHAnsi" w:cstheme="minorHAnsi"/>
        </w:rPr>
        <w:t xml:space="preserve">samfunnsmessig likestilling og deltakelse for funksjonshemmede. </w:t>
      </w:r>
    </w:p>
    <w:p w14:paraId="5784CEF9" w14:textId="34011A84" w:rsidR="004937C9" w:rsidRDefault="004937C9" w:rsidP="55CC2007">
      <w:pPr>
        <w:rPr>
          <w:rFonts w:asciiTheme="minorHAnsi" w:hAnsiTheme="minorHAnsi" w:cstheme="minorBidi"/>
        </w:rPr>
      </w:pPr>
      <w:r w:rsidRPr="55CC2007">
        <w:rPr>
          <w:rFonts w:asciiTheme="minorHAnsi" w:hAnsiTheme="minorHAnsi" w:cstheme="minorBidi"/>
        </w:rPr>
        <w:t xml:space="preserve">Ett av FFOs viktigste arbeidsområder er å gi innspill til de årlige statsbudsjettene. </w:t>
      </w:r>
      <w:r w:rsidR="00133E66" w:rsidRPr="55CC2007">
        <w:rPr>
          <w:rFonts w:asciiTheme="minorHAnsi" w:hAnsiTheme="minorHAnsi" w:cstheme="minorBidi"/>
        </w:rPr>
        <w:t xml:space="preserve">I </w:t>
      </w:r>
      <w:r w:rsidRPr="55CC2007">
        <w:rPr>
          <w:rFonts w:asciiTheme="minorHAnsi" w:hAnsiTheme="minorHAnsi" w:cstheme="minorBidi"/>
        </w:rPr>
        <w:t xml:space="preserve">november sendte vi over våre hovedkrav til regjeringen </w:t>
      </w:r>
      <w:r w:rsidR="00133E66" w:rsidRPr="55CC2007">
        <w:rPr>
          <w:rFonts w:asciiTheme="minorHAnsi" w:hAnsiTheme="minorHAnsi" w:cstheme="minorBidi"/>
        </w:rPr>
        <w:t xml:space="preserve">for </w:t>
      </w:r>
      <w:r w:rsidRPr="55CC2007">
        <w:rPr>
          <w:rFonts w:asciiTheme="minorHAnsi" w:hAnsiTheme="minorHAnsi" w:cstheme="minorBidi"/>
        </w:rPr>
        <w:t>statsbudsjettet for 202</w:t>
      </w:r>
      <w:r w:rsidR="00531415" w:rsidRPr="55CC2007">
        <w:rPr>
          <w:rFonts w:asciiTheme="minorHAnsi" w:hAnsiTheme="minorHAnsi" w:cstheme="minorBidi"/>
        </w:rPr>
        <w:t>4</w:t>
      </w:r>
      <w:r w:rsidRPr="55CC2007">
        <w:rPr>
          <w:rFonts w:asciiTheme="minorHAnsi" w:hAnsiTheme="minorHAnsi" w:cstheme="minorBidi"/>
        </w:rPr>
        <w:t>:</w:t>
      </w:r>
    </w:p>
    <w:p w14:paraId="1D050924" w14:textId="77777777" w:rsidR="004937C9" w:rsidRDefault="004937C9" w:rsidP="004937C9">
      <w:pPr>
        <w:rPr>
          <w:rFonts w:asciiTheme="minorHAnsi" w:hAnsiTheme="minorHAnsi" w:cstheme="minorHAnsi"/>
        </w:rPr>
      </w:pPr>
    </w:p>
    <w:p w14:paraId="653C6605" w14:textId="77777777" w:rsidR="004937C9" w:rsidRPr="00D4701A" w:rsidRDefault="004937C9" w:rsidP="004937C9">
      <w:pPr>
        <w:pStyle w:val="Listeavsnitt"/>
        <w:numPr>
          <w:ilvl w:val="0"/>
          <w:numId w:val="7"/>
        </w:numPr>
        <w:spacing w:after="360" w:line="276" w:lineRule="auto"/>
        <w:rPr>
          <w:rFonts w:asciiTheme="minorHAnsi" w:hAnsiTheme="minorHAnsi"/>
          <w:b/>
        </w:rPr>
      </w:pPr>
      <w:r w:rsidRPr="00CB4D51">
        <w:rPr>
          <w:rFonts w:asciiTheme="minorHAnsi" w:hAnsiTheme="minorHAnsi"/>
          <w:b/>
        </w:rPr>
        <w:t>Bærekraft og ressursutnyttelse</w:t>
      </w:r>
      <w:r w:rsidRPr="00D4701A">
        <w:rPr>
          <w:rFonts w:asciiTheme="minorHAnsi" w:hAnsiTheme="minorHAnsi" w:cs="Arial"/>
        </w:rPr>
        <w:t xml:space="preserve"> </w:t>
      </w:r>
    </w:p>
    <w:p w14:paraId="5922B3A5" w14:textId="77777777" w:rsidR="004937C9" w:rsidRPr="00D4701A" w:rsidRDefault="004937C9" w:rsidP="004937C9">
      <w:pPr>
        <w:pStyle w:val="Listeavsnitt"/>
        <w:numPr>
          <w:ilvl w:val="0"/>
          <w:numId w:val="7"/>
        </w:numPr>
        <w:spacing w:after="360" w:line="276" w:lineRule="auto"/>
        <w:rPr>
          <w:rFonts w:asciiTheme="minorHAnsi" w:hAnsiTheme="minorHAnsi"/>
          <w:b/>
        </w:rPr>
      </w:pPr>
      <w:r>
        <w:rPr>
          <w:rFonts w:asciiTheme="minorHAnsi" w:hAnsiTheme="minorHAnsi"/>
          <w:b/>
        </w:rPr>
        <w:t>L</w:t>
      </w:r>
      <w:r w:rsidRPr="00D4701A">
        <w:rPr>
          <w:rFonts w:asciiTheme="minorHAnsi" w:hAnsiTheme="minorHAnsi"/>
          <w:b/>
        </w:rPr>
        <w:t>ikestilling av mennesker med funksjonsnedsettelse</w:t>
      </w:r>
    </w:p>
    <w:p w14:paraId="23529503" w14:textId="77777777" w:rsidR="004937C9" w:rsidRDefault="004937C9" w:rsidP="004937C9">
      <w:pPr>
        <w:pStyle w:val="Listeavsnitt"/>
        <w:numPr>
          <w:ilvl w:val="0"/>
          <w:numId w:val="7"/>
        </w:numPr>
        <w:spacing w:after="360" w:line="276" w:lineRule="auto"/>
        <w:rPr>
          <w:rFonts w:asciiTheme="minorHAnsi" w:hAnsiTheme="minorHAnsi"/>
          <w:b/>
        </w:rPr>
      </w:pPr>
      <w:r w:rsidRPr="00D4701A">
        <w:rPr>
          <w:rFonts w:asciiTheme="minorHAnsi" w:hAnsiTheme="minorHAnsi"/>
          <w:b/>
        </w:rPr>
        <w:t>Universell utforming</w:t>
      </w:r>
      <w:r w:rsidRPr="00CB4D51">
        <w:rPr>
          <w:rFonts w:asciiTheme="minorHAnsi" w:hAnsiTheme="minorHAnsi"/>
          <w:b/>
        </w:rPr>
        <w:t xml:space="preserve"> </w:t>
      </w:r>
    </w:p>
    <w:p w14:paraId="322B664A" w14:textId="77777777" w:rsidR="004937C9" w:rsidRPr="00D4701A" w:rsidRDefault="004937C9" w:rsidP="004937C9">
      <w:pPr>
        <w:rPr>
          <w:rFonts w:asciiTheme="minorHAnsi" w:hAnsiTheme="minorHAnsi" w:cs="Arial"/>
        </w:rPr>
      </w:pPr>
      <w:r w:rsidRPr="00D4701A">
        <w:rPr>
          <w:rFonts w:asciiTheme="minorHAnsi" w:hAnsiTheme="minorHAnsi" w:cs="Arial"/>
        </w:rPr>
        <w:t>Disse tingene henger tett sammen, og må danne grunnlaget for politikken rettet mot mennesker med funksjonsnedsettelse.</w:t>
      </w:r>
    </w:p>
    <w:p w14:paraId="45FFE253" w14:textId="77777777" w:rsidR="004937C9" w:rsidRDefault="004937C9" w:rsidP="004937C9">
      <w:pPr>
        <w:rPr>
          <w:rFonts w:asciiTheme="minorHAnsi" w:hAnsiTheme="minorHAnsi" w:cstheme="minorHAnsi"/>
          <w:b/>
        </w:rPr>
      </w:pPr>
    </w:p>
    <w:p w14:paraId="13ABAA7F" w14:textId="24FF51E0" w:rsidR="00641C1A" w:rsidRPr="00FA5E65" w:rsidRDefault="00641C1A" w:rsidP="55CC2007">
      <w:pPr>
        <w:spacing w:after="120"/>
        <w:rPr>
          <w:rFonts w:asciiTheme="minorHAnsi" w:hAnsiTheme="minorHAnsi" w:cstheme="minorBidi"/>
          <w:b/>
          <w:bCs/>
          <w:color w:val="808080" w:themeColor="background1" w:themeShade="80"/>
        </w:rPr>
      </w:pPr>
      <w:r w:rsidRPr="00FA5E65">
        <w:rPr>
          <w:rFonts w:asciiTheme="minorHAnsi" w:hAnsiTheme="minorHAnsi" w:cstheme="minorBidi"/>
          <w:b/>
          <w:bCs/>
          <w:color w:val="808080" w:themeColor="background1" w:themeShade="80"/>
        </w:rPr>
        <w:t>Her følger FFOs krav til statsbudsjettet for 202</w:t>
      </w:r>
      <w:r w:rsidR="00AF5A7D" w:rsidRPr="00FA5E65">
        <w:rPr>
          <w:rFonts w:asciiTheme="minorHAnsi" w:hAnsiTheme="minorHAnsi" w:cstheme="minorBidi"/>
          <w:b/>
          <w:bCs/>
          <w:color w:val="808080" w:themeColor="background1" w:themeShade="80"/>
        </w:rPr>
        <w:t>4</w:t>
      </w:r>
      <w:r w:rsidRPr="00FA5E65">
        <w:rPr>
          <w:rFonts w:asciiTheme="minorHAnsi" w:hAnsiTheme="minorHAnsi" w:cstheme="minorBidi"/>
          <w:b/>
          <w:bCs/>
          <w:color w:val="808080" w:themeColor="background1" w:themeShade="80"/>
        </w:rPr>
        <w:t xml:space="preserve"> på samferdselsdepartementets område:</w:t>
      </w:r>
    </w:p>
    <w:p w14:paraId="1001A43E" w14:textId="7CA91AED" w:rsidR="00084C93" w:rsidRPr="00DF7E22" w:rsidRDefault="00084C93" w:rsidP="00184229">
      <w:pPr>
        <w:pStyle w:val="Listeavsnitt"/>
        <w:widowControl w:val="0"/>
        <w:numPr>
          <w:ilvl w:val="0"/>
          <w:numId w:val="14"/>
        </w:numPr>
        <w:tabs>
          <w:tab w:val="left" w:pos="-382"/>
          <w:tab w:val="left" w:pos="7025"/>
        </w:tabs>
        <w:autoSpaceDE w:val="0"/>
        <w:autoSpaceDN w:val="0"/>
        <w:spacing w:after="120"/>
        <w:contextualSpacing w:val="0"/>
        <w:rPr>
          <w:rFonts w:ascii="Calibri" w:hAnsi="Calibri"/>
          <w:i/>
        </w:rPr>
      </w:pPr>
      <w:r w:rsidRPr="00DF7E22">
        <w:rPr>
          <w:rFonts w:ascii="Calibri" w:hAnsi="Calibri"/>
          <w:i/>
        </w:rPr>
        <w:t xml:space="preserve">FFO ber </w:t>
      </w:r>
      <w:r w:rsidR="004A28E0" w:rsidRPr="00DF7E22">
        <w:rPr>
          <w:rFonts w:ascii="Calibri" w:hAnsi="Calibri"/>
          <w:i/>
        </w:rPr>
        <w:t>r</w:t>
      </w:r>
      <w:r w:rsidR="002221D2" w:rsidRPr="00DF7E22">
        <w:rPr>
          <w:rFonts w:ascii="Calibri" w:hAnsi="Calibri"/>
          <w:i/>
        </w:rPr>
        <w:t xml:space="preserve">egjeringen </w:t>
      </w:r>
      <w:r w:rsidR="004A28E0" w:rsidRPr="00DF7E22">
        <w:rPr>
          <w:rFonts w:ascii="Calibri" w:hAnsi="Calibri"/>
          <w:i/>
        </w:rPr>
        <w:t xml:space="preserve">om å </w:t>
      </w:r>
      <w:r w:rsidR="002221D2" w:rsidRPr="00DF7E22">
        <w:rPr>
          <w:rFonts w:ascii="Calibri" w:hAnsi="Calibri"/>
          <w:i/>
        </w:rPr>
        <w:t>ta tak i de store utfordringene</w:t>
      </w:r>
      <w:r w:rsidR="00C34A18" w:rsidRPr="00DF7E22">
        <w:rPr>
          <w:rFonts w:ascii="Calibri" w:hAnsi="Calibri"/>
          <w:i/>
        </w:rPr>
        <w:t xml:space="preserve"> innen universell utforming på samferdselsområdet</w:t>
      </w:r>
      <w:r w:rsidR="00AE4EF9">
        <w:rPr>
          <w:rFonts w:ascii="Calibri" w:hAnsi="Calibri"/>
          <w:i/>
        </w:rPr>
        <w:t xml:space="preserve">, </w:t>
      </w:r>
      <w:r w:rsidR="00477E4C">
        <w:rPr>
          <w:rFonts w:ascii="Calibri" w:hAnsi="Calibri"/>
          <w:i/>
        </w:rPr>
        <w:t xml:space="preserve">og </w:t>
      </w:r>
      <w:r w:rsidR="00C34A18" w:rsidRPr="00DF7E22">
        <w:rPr>
          <w:rFonts w:ascii="Calibri" w:hAnsi="Calibri"/>
          <w:i/>
        </w:rPr>
        <w:t xml:space="preserve">sette </w:t>
      </w:r>
      <w:r w:rsidRPr="00DF7E22">
        <w:rPr>
          <w:rFonts w:ascii="Calibri" w:hAnsi="Calibri"/>
          <w:i/>
        </w:rPr>
        <w:t>2035 som frist for universell utforming av kollektivtransporten og 2025 som frist for tilgjengelig kollektivtransport</w:t>
      </w:r>
      <w:r w:rsidR="00FD6BFB" w:rsidRPr="00DF7E22">
        <w:rPr>
          <w:rFonts w:ascii="Calibri" w:hAnsi="Calibri"/>
          <w:i/>
        </w:rPr>
        <w:t>.</w:t>
      </w:r>
    </w:p>
    <w:p w14:paraId="26A96395" w14:textId="77777777" w:rsidR="007109AD" w:rsidRPr="007109AD" w:rsidRDefault="007109AD" w:rsidP="007109AD">
      <w:pPr>
        <w:pStyle w:val="Listeavsnitt"/>
        <w:numPr>
          <w:ilvl w:val="0"/>
          <w:numId w:val="14"/>
        </w:numPr>
        <w:autoSpaceDN w:val="0"/>
        <w:spacing w:after="240"/>
        <w:rPr>
          <w:rFonts w:ascii="Calibri" w:hAnsi="Calibri"/>
          <w:i/>
          <w:iCs/>
        </w:rPr>
      </w:pPr>
      <w:r w:rsidRPr="007109AD">
        <w:rPr>
          <w:rFonts w:ascii="Calibri" w:hAnsi="Calibri"/>
          <w:i/>
          <w:iCs/>
        </w:rPr>
        <w:t>FFO ber regjeringen om å styrke nasjonal TT-ordning med 100 mill. kroner, og utrede en løsning for rettighetsfesting av ordningen forvaltet av NAV.</w:t>
      </w:r>
    </w:p>
    <w:p w14:paraId="64BF547F" w14:textId="77777777" w:rsidR="00641C1A" w:rsidRDefault="00641C1A" w:rsidP="00641C1A">
      <w:pPr>
        <w:pStyle w:val="PunktlisteiboksFFO"/>
        <w:numPr>
          <w:ilvl w:val="0"/>
          <w:numId w:val="0"/>
        </w:numPr>
        <w:spacing w:after="0" w:line="240" w:lineRule="auto"/>
      </w:pPr>
    </w:p>
    <w:p w14:paraId="01C90AEB" w14:textId="77777777" w:rsidR="00641C1A" w:rsidRPr="007109AD" w:rsidRDefault="00641C1A" w:rsidP="00641C1A">
      <w:pPr>
        <w:pStyle w:val="FFOoverskrift1"/>
        <w:spacing w:before="0" w:after="120"/>
        <w:rPr>
          <w:rFonts w:asciiTheme="minorHAnsi" w:hAnsiTheme="minorHAnsi"/>
          <w:color w:val="808080" w:themeColor="background1" w:themeShade="80"/>
          <w:sz w:val="24"/>
          <w:szCs w:val="24"/>
        </w:rPr>
      </w:pPr>
      <w:r w:rsidRPr="007109AD">
        <w:rPr>
          <w:rFonts w:asciiTheme="minorHAnsi" w:hAnsiTheme="minorHAnsi"/>
          <w:color w:val="808080" w:themeColor="background1" w:themeShade="80"/>
          <w:sz w:val="24"/>
          <w:szCs w:val="24"/>
        </w:rPr>
        <w:t>Satsing på universell utforming av samferdselssektoren</w:t>
      </w:r>
    </w:p>
    <w:p w14:paraId="197DD2DF" w14:textId="363A2687" w:rsidR="008E5EDB" w:rsidRPr="008E5EDB" w:rsidRDefault="008E5EDB" w:rsidP="008E5EDB">
      <w:pPr>
        <w:widowControl w:val="0"/>
        <w:tabs>
          <w:tab w:val="left" w:pos="-382"/>
          <w:tab w:val="left" w:pos="7025"/>
        </w:tabs>
        <w:autoSpaceDE w:val="0"/>
        <w:autoSpaceDN w:val="0"/>
        <w:spacing w:after="240"/>
        <w:rPr>
          <w:rFonts w:ascii="Calibri" w:hAnsi="Calibri"/>
          <w:iCs/>
        </w:rPr>
      </w:pPr>
      <w:r w:rsidRPr="008E5EDB">
        <w:rPr>
          <w:rFonts w:ascii="Calibri" w:hAnsi="Calibri"/>
          <w:iCs/>
        </w:rPr>
        <w:t xml:space="preserve">Artikkel 9 i FN-konvensjonen for mennesker med nedsatt funksjonsevne (CRPD) sier at: </w:t>
      </w:r>
    </w:p>
    <w:p w14:paraId="0B0F627F" w14:textId="73372FBF" w:rsidR="008E5EDB" w:rsidRPr="008E5EDB" w:rsidRDefault="008E5EDB" w:rsidP="008E5EDB">
      <w:pPr>
        <w:widowControl w:val="0"/>
        <w:tabs>
          <w:tab w:val="left" w:pos="-382"/>
          <w:tab w:val="left" w:pos="7025"/>
        </w:tabs>
        <w:autoSpaceDE w:val="0"/>
        <w:autoSpaceDN w:val="0"/>
        <w:spacing w:after="240"/>
        <w:rPr>
          <w:rFonts w:ascii="Calibri" w:hAnsi="Calibri"/>
          <w:iCs/>
        </w:rPr>
      </w:pPr>
      <w:r w:rsidRPr="008E5EDB">
        <w:rPr>
          <w:rFonts w:ascii="Calibri" w:hAnsi="Calibri"/>
          <w:iCs/>
        </w:rPr>
        <w:t>«For at mennesker med nedsatt funksjonsevne skal få et selvstendig liv og kunne delta fullt ut på alle livets områder, skal partene treffe hensiktsmessige tiltak for å sikre at mennesker med nedsatt funksjonsevne på lik linje med andre får tilgang til det fysiske miljøet, til transport….»</w:t>
      </w:r>
    </w:p>
    <w:p w14:paraId="68425F6D" w14:textId="6FFA6E09" w:rsidR="008E5EDB" w:rsidRPr="008E5EDB" w:rsidRDefault="00C50615" w:rsidP="55CC2007">
      <w:pPr>
        <w:widowControl w:val="0"/>
        <w:tabs>
          <w:tab w:val="left" w:pos="7025"/>
        </w:tabs>
        <w:autoSpaceDE w:val="0"/>
        <w:autoSpaceDN w:val="0"/>
        <w:spacing w:after="240"/>
        <w:rPr>
          <w:rFonts w:ascii="Calibri" w:hAnsi="Calibri"/>
        </w:rPr>
      </w:pPr>
      <w:r w:rsidRPr="55CC2007">
        <w:rPr>
          <w:rFonts w:ascii="Calibri" w:hAnsi="Calibri"/>
        </w:rPr>
        <w:t xml:space="preserve">Også </w:t>
      </w:r>
      <w:r w:rsidR="008E5EDB" w:rsidRPr="55CC2007">
        <w:rPr>
          <w:rFonts w:ascii="Calibri" w:hAnsi="Calibri"/>
        </w:rPr>
        <w:t xml:space="preserve">bærekraftsmålene omhandler mennesker med funksjonsnedsettelse, i denne sammenheng </w:t>
      </w:r>
      <w:r w:rsidR="008E5EDB" w:rsidRPr="55CC2007">
        <w:rPr>
          <w:rFonts w:ascii="Calibri" w:hAnsi="Calibri"/>
        </w:rPr>
        <w:lastRenderedPageBreak/>
        <w:t xml:space="preserve">spesielt 9 og 11, som omhandler industri, innovasjon og infrastruktur og bærekraftige byer og lokalsamfunn. Medlemslandene har vært tydelige på at funksjonshemmede og andre utsatte grupper skal løftes først. Vi er derfor bekymret når det i </w:t>
      </w:r>
      <w:r w:rsidR="00285001" w:rsidRPr="55CC2007">
        <w:rPr>
          <w:rFonts w:ascii="Calibri" w:hAnsi="Calibri"/>
        </w:rPr>
        <w:t xml:space="preserve">regjeringens </w:t>
      </w:r>
      <w:r w:rsidR="008715ED" w:rsidRPr="55CC2007">
        <w:rPr>
          <w:rFonts w:ascii="Calibri" w:hAnsi="Calibri"/>
        </w:rPr>
        <w:t>b</w:t>
      </w:r>
      <w:r w:rsidR="00285001" w:rsidRPr="55CC2007">
        <w:rPr>
          <w:rFonts w:ascii="Calibri" w:hAnsi="Calibri"/>
        </w:rPr>
        <w:t>udsjettforslag</w:t>
      </w:r>
      <w:r w:rsidR="008E5EDB" w:rsidRPr="55CC2007">
        <w:rPr>
          <w:rFonts w:ascii="Calibri" w:hAnsi="Calibri"/>
        </w:rPr>
        <w:t xml:space="preserve"> </w:t>
      </w:r>
      <w:r w:rsidR="004153AC" w:rsidRPr="55CC2007">
        <w:rPr>
          <w:rFonts w:ascii="Calibri" w:hAnsi="Calibri"/>
        </w:rPr>
        <w:t xml:space="preserve">for 2023 </w:t>
      </w:r>
      <w:r w:rsidR="008E5EDB" w:rsidRPr="55CC2007">
        <w:rPr>
          <w:rFonts w:ascii="Calibri" w:hAnsi="Calibri"/>
        </w:rPr>
        <w:t>står: «Det er usikkert om målet om allmenn tilgang til de deler av samfunnet som er eksplisitt nevnt under bærekraftmål 11 kan nås innen 2030».</w:t>
      </w:r>
    </w:p>
    <w:p w14:paraId="7D33668E" w14:textId="5D3B73D1" w:rsidR="00B56750" w:rsidRDefault="00B56750" w:rsidP="00B56750">
      <w:pPr>
        <w:widowControl w:val="0"/>
        <w:tabs>
          <w:tab w:val="left" w:pos="-382"/>
          <w:tab w:val="left" w:pos="7025"/>
        </w:tabs>
        <w:autoSpaceDE w:val="0"/>
        <w:autoSpaceDN w:val="0"/>
        <w:spacing w:after="240"/>
        <w:rPr>
          <w:rFonts w:ascii="Calibri" w:hAnsi="Calibri"/>
          <w:iCs/>
        </w:rPr>
      </w:pPr>
      <w:r>
        <w:rPr>
          <w:rFonts w:ascii="Calibri" w:hAnsi="Calibri"/>
          <w:iCs/>
        </w:rPr>
        <w:t>N</w:t>
      </w:r>
      <w:r w:rsidRPr="00643F1C">
        <w:rPr>
          <w:rFonts w:ascii="Calibri" w:hAnsi="Calibri"/>
          <w:iCs/>
        </w:rPr>
        <w:t xml:space="preserve">esten halvparten av mennesker med funksjonsnedsettelser opplever at </w:t>
      </w:r>
      <w:r w:rsidR="00843CBC">
        <w:rPr>
          <w:rFonts w:ascii="Calibri" w:hAnsi="Calibri"/>
          <w:iCs/>
        </w:rPr>
        <w:t xml:space="preserve">tilgang til </w:t>
      </w:r>
      <w:r w:rsidRPr="00643F1C">
        <w:rPr>
          <w:rFonts w:ascii="Calibri" w:hAnsi="Calibri"/>
          <w:iCs/>
        </w:rPr>
        <w:t xml:space="preserve">offentlig transport er en utfordring i deres hverdag. </w:t>
      </w:r>
      <w:r w:rsidR="008D50FF">
        <w:rPr>
          <w:rFonts w:ascii="Calibri" w:hAnsi="Calibri"/>
          <w:iCs/>
        </w:rPr>
        <w:t>En slik tilgang</w:t>
      </w:r>
      <w:r w:rsidR="006C383B">
        <w:rPr>
          <w:rFonts w:ascii="Calibri" w:hAnsi="Calibri"/>
          <w:iCs/>
        </w:rPr>
        <w:t xml:space="preserve"> er </w:t>
      </w:r>
      <w:r w:rsidR="005B0C83">
        <w:rPr>
          <w:rFonts w:ascii="Calibri" w:hAnsi="Calibri"/>
          <w:iCs/>
        </w:rPr>
        <w:t xml:space="preserve">helt nødvendig for å sikre at funksjonshemmede </w:t>
      </w:r>
      <w:r w:rsidR="007F2FA0">
        <w:rPr>
          <w:rFonts w:ascii="Calibri" w:hAnsi="Calibri"/>
          <w:iCs/>
        </w:rPr>
        <w:t xml:space="preserve">kan bevege seg </w:t>
      </w:r>
      <w:r w:rsidR="008D50FF">
        <w:rPr>
          <w:rFonts w:ascii="Calibri" w:hAnsi="Calibri"/>
          <w:iCs/>
        </w:rPr>
        <w:t xml:space="preserve">fritt </w:t>
      </w:r>
      <w:r w:rsidR="007F2FA0">
        <w:rPr>
          <w:rFonts w:ascii="Calibri" w:hAnsi="Calibri"/>
          <w:iCs/>
        </w:rPr>
        <w:t>i samfunnet</w:t>
      </w:r>
      <w:r w:rsidR="008D50FF">
        <w:rPr>
          <w:rFonts w:ascii="Calibri" w:hAnsi="Calibri"/>
          <w:iCs/>
        </w:rPr>
        <w:t xml:space="preserve"> og en klar forutsetning for likestilling</w:t>
      </w:r>
      <w:r w:rsidR="002834C1">
        <w:rPr>
          <w:rFonts w:ascii="Calibri" w:hAnsi="Calibri"/>
          <w:iCs/>
        </w:rPr>
        <w:t xml:space="preserve"> av en stor minoritet</w:t>
      </w:r>
      <w:r w:rsidR="00FC09D2">
        <w:rPr>
          <w:rFonts w:ascii="Calibri" w:hAnsi="Calibri"/>
          <w:iCs/>
        </w:rPr>
        <w:t>.</w:t>
      </w:r>
      <w:r w:rsidR="00114351">
        <w:rPr>
          <w:rFonts w:ascii="Calibri" w:hAnsi="Calibri"/>
          <w:iCs/>
        </w:rPr>
        <w:t xml:space="preserve"> </w:t>
      </w:r>
      <w:r w:rsidR="002834C1">
        <w:rPr>
          <w:rFonts w:ascii="Calibri" w:hAnsi="Calibri"/>
          <w:iCs/>
        </w:rPr>
        <w:t>Samtidig er det</w:t>
      </w:r>
      <w:r w:rsidRPr="00643F1C">
        <w:rPr>
          <w:rFonts w:ascii="Calibri" w:hAnsi="Calibri"/>
          <w:iCs/>
        </w:rPr>
        <w:t xml:space="preserve"> også bra for </w:t>
      </w:r>
      <w:r w:rsidR="00361216">
        <w:rPr>
          <w:rFonts w:ascii="Calibri" w:hAnsi="Calibri"/>
          <w:iCs/>
        </w:rPr>
        <w:t xml:space="preserve">alla </w:t>
      </w:r>
      <w:r w:rsidRPr="00643F1C">
        <w:rPr>
          <w:rFonts w:ascii="Calibri" w:hAnsi="Calibri"/>
          <w:iCs/>
        </w:rPr>
        <w:t xml:space="preserve">andre </w:t>
      </w:r>
      <w:r w:rsidR="00FC09D2">
        <w:rPr>
          <w:rFonts w:ascii="Calibri" w:hAnsi="Calibri"/>
          <w:iCs/>
        </w:rPr>
        <w:t>reisende</w:t>
      </w:r>
      <w:r w:rsidR="00361216">
        <w:rPr>
          <w:rFonts w:ascii="Calibri" w:hAnsi="Calibri"/>
          <w:iCs/>
        </w:rPr>
        <w:t xml:space="preserve">.  En særlig verdi har dette for </w:t>
      </w:r>
      <w:r w:rsidRPr="00643F1C">
        <w:rPr>
          <w:rFonts w:ascii="Calibri" w:hAnsi="Calibri"/>
          <w:iCs/>
        </w:rPr>
        <w:t xml:space="preserve">eldre, småbarnsforeldre med barnevogn, </w:t>
      </w:r>
      <w:r w:rsidR="007F5DB3">
        <w:rPr>
          <w:rFonts w:ascii="Calibri" w:hAnsi="Calibri"/>
          <w:iCs/>
        </w:rPr>
        <w:t xml:space="preserve">og </w:t>
      </w:r>
      <w:r w:rsidR="00610C2D">
        <w:rPr>
          <w:rFonts w:ascii="Calibri" w:hAnsi="Calibri"/>
          <w:iCs/>
        </w:rPr>
        <w:t>alle med bagasje</w:t>
      </w:r>
      <w:r w:rsidRPr="00643F1C">
        <w:rPr>
          <w:rFonts w:ascii="Calibri" w:hAnsi="Calibri"/>
          <w:iCs/>
        </w:rPr>
        <w:t xml:space="preserve"> – og for et punktlig, effektivt og sømløst transportsystem. </w:t>
      </w:r>
      <w:r w:rsidR="007F5DB3">
        <w:rPr>
          <w:rFonts w:ascii="Calibri" w:hAnsi="Calibri"/>
          <w:iCs/>
        </w:rPr>
        <w:t>Av-</w:t>
      </w:r>
      <w:r w:rsidRPr="00643F1C">
        <w:rPr>
          <w:rFonts w:ascii="Calibri" w:hAnsi="Calibri"/>
          <w:iCs/>
        </w:rPr>
        <w:t xml:space="preserve"> og påstigning </w:t>
      </w:r>
      <w:r w:rsidR="007F5DB3">
        <w:rPr>
          <w:rFonts w:ascii="Calibri" w:hAnsi="Calibri"/>
          <w:iCs/>
        </w:rPr>
        <w:t xml:space="preserve">går </w:t>
      </w:r>
      <w:r w:rsidRPr="00643F1C">
        <w:rPr>
          <w:rFonts w:ascii="Calibri" w:hAnsi="Calibri"/>
          <w:iCs/>
        </w:rPr>
        <w:t xml:space="preserve">mye raskere </w:t>
      </w:r>
      <w:r w:rsidR="004B22BC">
        <w:rPr>
          <w:rFonts w:ascii="Calibri" w:hAnsi="Calibri"/>
          <w:iCs/>
        </w:rPr>
        <w:t xml:space="preserve">nær transportmateriellet og </w:t>
      </w:r>
      <w:r w:rsidR="00225145">
        <w:rPr>
          <w:rFonts w:ascii="Calibri" w:hAnsi="Calibri"/>
          <w:iCs/>
        </w:rPr>
        <w:t xml:space="preserve">stasjoner, stasjonsløsninger og </w:t>
      </w:r>
      <w:r w:rsidR="004B22BC">
        <w:rPr>
          <w:rFonts w:ascii="Calibri" w:hAnsi="Calibri"/>
          <w:iCs/>
        </w:rPr>
        <w:t>plattformer er</w:t>
      </w:r>
      <w:r w:rsidRPr="00643F1C">
        <w:rPr>
          <w:rFonts w:ascii="Calibri" w:hAnsi="Calibri"/>
          <w:iCs/>
        </w:rPr>
        <w:t xml:space="preserve"> universel</w:t>
      </w:r>
      <w:r w:rsidR="004B22BC">
        <w:rPr>
          <w:rFonts w:ascii="Calibri" w:hAnsi="Calibri"/>
          <w:iCs/>
        </w:rPr>
        <w:t>t</w:t>
      </w:r>
      <w:r w:rsidRPr="00643F1C">
        <w:rPr>
          <w:rFonts w:ascii="Calibri" w:hAnsi="Calibri"/>
          <w:iCs/>
        </w:rPr>
        <w:t xml:space="preserve"> utform</w:t>
      </w:r>
      <w:r w:rsidR="004B22BC">
        <w:rPr>
          <w:rFonts w:ascii="Calibri" w:hAnsi="Calibri"/>
          <w:iCs/>
        </w:rPr>
        <w:t>et.</w:t>
      </w:r>
      <w:r w:rsidRPr="00643F1C">
        <w:rPr>
          <w:rFonts w:ascii="Calibri" w:hAnsi="Calibri"/>
          <w:iCs/>
        </w:rPr>
        <w:t xml:space="preserve"> </w:t>
      </w:r>
    </w:p>
    <w:p w14:paraId="5FC4A89C" w14:textId="48E0DF5C" w:rsidR="008E5EDB" w:rsidRDefault="0004410F" w:rsidP="008E5EDB">
      <w:pPr>
        <w:widowControl w:val="0"/>
        <w:tabs>
          <w:tab w:val="left" w:pos="-382"/>
          <w:tab w:val="left" w:pos="7025"/>
        </w:tabs>
        <w:autoSpaceDE w:val="0"/>
        <w:autoSpaceDN w:val="0"/>
        <w:spacing w:after="240"/>
        <w:rPr>
          <w:rFonts w:ascii="Calibri" w:hAnsi="Calibri"/>
          <w:iCs/>
        </w:rPr>
      </w:pPr>
      <w:r w:rsidRPr="55CC2007">
        <w:rPr>
          <w:rFonts w:ascii="Calibri" w:hAnsi="Calibri"/>
        </w:rPr>
        <w:t xml:space="preserve">En </w:t>
      </w:r>
      <w:r>
        <w:rPr>
          <w:rFonts w:ascii="Calibri" w:hAnsi="Calibri"/>
        </w:rPr>
        <w:t xml:space="preserve">ny </w:t>
      </w:r>
      <w:r w:rsidRPr="55CC2007">
        <w:rPr>
          <w:rFonts w:ascii="Calibri" w:hAnsi="Calibri"/>
        </w:rPr>
        <w:t xml:space="preserve">rapport fra Transportøkonomisk institutt </w:t>
      </w:r>
      <w:r>
        <w:rPr>
          <w:rFonts w:ascii="Calibri" w:hAnsi="Calibri"/>
        </w:rPr>
        <w:t>(</w:t>
      </w:r>
      <w:r w:rsidRPr="55CC2007">
        <w:rPr>
          <w:rFonts w:ascii="Calibri" w:hAnsi="Calibri"/>
        </w:rPr>
        <w:t>2022</w:t>
      </w:r>
      <w:r>
        <w:rPr>
          <w:rFonts w:ascii="Calibri" w:hAnsi="Calibri"/>
        </w:rPr>
        <w:t>)</w:t>
      </w:r>
      <w:r w:rsidRPr="55CC2007">
        <w:rPr>
          <w:rFonts w:ascii="Calibri" w:hAnsi="Calibri"/>
        </w:rPr>
        <w:t xml:space="preserve"> </w:t>
      </w:r>
      <w:r w:rsidR="00687957">
        <w:rPr>
          <w:rFonts w:ascii="Calibri" w:hAnsi="Calibri"/>
        </w:rPr>
        <w:t xml:space="preserve">som </w:t>
      </w:r>
      <w:r w:rsidRPr="55CC2007">
        <w:rPr>
          <w:rFonts w:ascii="Calibri" w:hAnsi="Calibri"/>
        </w:rPr>
        <w:t>har sett på kunnskapsgrunnlaget for og arbeidet med universell utforming av transportsystemet</w:t>
      </w:r>
      <w:r>
        <w:rPr>
          <w:rFonts w:ascii="Calibri" w:hAnsi="Calibri"/>
        </w:rPr>
        <w:t xml:space="preserve">, </w:t>
      </w:r>
      <w:r w:rsidR="00687957">
        <w:rPr>
          <w:rFonts w:ascii="Calibri" w:hAnsi="Calibri"/>
        </w:rPr>
        <w:t xml:space="preserve">bekrefter at </w:t>
      </w:r>
      <w:r>
        <w:rPr>
          <w:rFonts w:ascii="Calibri" w:hAnsi="Calibri"/>
        </w:rPr>
        <w:t>u</w:t>
      </w:r>
      <w:r w:rsidR="008E5EDB" w:rsidRPr="008E5EDB">
        <w:rPr>
          <w:rFonts w:ascii="Calibri" w:hAnsi="Calibri"/>
          <w:iCs/>
        </w:rPr>
        <w:t>tfordringe</w:t>
      </w:r>
      <w:r w:rsidR="00FD4F73">
        <w:rPr>
          <w:rFonts w:ascii="Calibri" w:hAnsi="Calibri"/>
          <w:iCs/>
        </w:rPr>
        <w:t>ne</w:t>
      </w:r>
      <w:r>
        <w:rPr>
          <w:rFonts w:ascii="Calibri" w:hAnsi="Calibri"/>
          <w:iCs/>
        </w:rPr>
        <w:t xml:space="preserve"> </w:t>
      </w:r>
      <w:r w:rsidR="00687957">
        <w:rPr>
          <w:rFonts w:ascii="Calibri" w:hAnsi="Calibri"/>
          <w:iCs/>
        </w:rPr>
        <w:t xml:space="preserve">fortsatt </w:t>
      </w:r>
      <w:r>
        <w:rPr>
          <w:rFonts w:ascii="Calibri" w:hAnsi="Calibri"/>
          <w:iCs/>
        </w:rPr>
        <w:t xml:space="preserve">er store. </w:t>
      </w:r>
      <w:r w:rsidR="00687957">
        <w:rPr>
          <w:rFonts w:ascii="Calibri" w:hAnsi="Calibri"/>
          <w:iCs/>
        </w:rPr>
        <w:t>Det</w:t>
      </w:r>
      <w:r w:rsidR="00C50615">
        <w:rPr>
          <w:rFonts w:ascii="Calibri" w:hAnsi="Calibri"/>
          <w:iCs/>
        </w:rPr>
        <w:t xml:space="preserve"> </w:t>
      </w:r>
      <w:r>
        <w:rPr>
          <w:rFonts w:ascii="Calibri" w:hAnsi="Calibri"/>
          <w:iCs/>
        </w:rPr>
        <w:t>handl</w:t>
      </w:r>
      <w:r w:rsidR="00FD4F73">
        <w:rPr>
          <w:rFonts w:ascii="Calibri" w:hAnsi="Calibri"/>
          <w:iCs/>
        </w:rPr>
        <w:t xml:space="preserve">er både </w:t>
      </w:r>
      <w:r>
        <w:rPr>
          <w:rFonts w:ascii="Calibri" w:hAnsi="Calibri"/>
          <w:iCs/>
        </w:rPr>
        <w:t xml:space="preserve">om </w:t>
      </w:r>
      <w:r w:rsidR="008E5EDB" w:rsidRPr="008E5EDB">
        <w:rPr>
          <w:rFonts w:ascii="Calibri" w:hAnsi="Calibri"/>
          <w:iCs/>
        </w:rPr>
        <w:t>infrastruktur</w:t>
      </w:r>
      <w:r w:rsidR="005942AD">
        <w:rPr>
          <w:rFonts w:ascii="Calibri" w:hAnsi="Calibri"/>
          <w:iCs/>
        </w:rPr>
        <w:t xml:space="preserve"> og transportmateriell</w:t>
      </w:r>
      <w:r w:rsidR="00687957">
        <w:rPr>
          <w:rFonts w:ascii="Calibri" w:hAnsi="Calibri"/>
          <w:iCs/>
        </w:rPr>
        <w:t xml:space="preserve">. </w:t>
      </w:r>
      <w:r w:rsidR="009B5C7C">
        <w:rPr>
          <w:rFonts w:ascii="Calibri" w:hAnsi="Calibri"/>
          <w:iCs/>
        </w:rPr>
        <w:t xml:space="preserve">Transportmateriellet begynner å komme på plass, men plattformene </w:t>
      </w:r>
      <w:r w:rsidR="00A2733E">
        <w:rPr>
          <w:rFonts w:ascii="Calibri" w:hAnsi="Calibri"/>
          <w:iCs/>
        </w:rPr>
        <w:t>henger etter</w:t>
      </w:r>
      <w:r w:rsidR="00151E17">
        <w:rPr>
          <w:rFonts w:ascii="Calibri" w:hAnsi="Calibri"/>
          <w:iCs/>
        </w:rPr>
        <w:t xml:space="preserve">. Fortsatt mangler vi tilgang til </w:t>
      </w:r>
      <w:r w:rsidR="00A2733E">
        <w:rPr>
          <w:rFonts w:ascii="Calibri" w:hAnsi="Calibri"/>
          <w:iCs/>
        </w:rPr>
        <w:t>gode og likeverdige o</w:t>
      </w:r>
      <w:r w:rsidR="008E5EDB" w:rsidRPr="008E5EDB">
        <w:rPr>
          <w:rFonts w:ascii="Calibri" w:hAnsi="Calibri"/>
          <w:iCs/>
        </w:rPr>
        <w:t>mbordstigningsløsninger</w:t>
      </w:r>
      <w:r w:rsidR="00151E17">
        <w:rPr>
          <w:rFonts w:ascii="Calibri" w:hAnsi="Calibri"/>
          <w:iCs/>
        </w:rPr>
        <w:t>.</w:t>
      </w:r>
      <w:r w:rsidR="008E5EDB" w:rsidRPr="008E5EDB">
        <w:rPr>
          <w:rFonts w:ascii="Calibri" w:hAnsi="Calibri"/>
          <w:iCs/>
        </w:rPr>
        <w:t xml:space="preserve"> </w:t>
      </w:r>
      <w:r>
        <w:rPr>
          <w:rFonts w:ascii="Calibri" w:hAnsi="Calibri"/>
          <w:iCs/>
        </w:rPr>
        <w:t xml:space="preserve">For mennesker med funksjonsnedsettelse </w:t>
      </w:r>
      <w:r w:rsidRPr="00643F1C">
        <w:rPr>
          <w:rFonts w:ascii="Calibri" w:hAnsi="Calibri"/>
          <w:iCs/>
        </w:rPr>
        <w:t xml:space="preserve">er elektroniske </w:t>
      </w:r>
      <w:r>
        <w:rPr>
          <w:rFonts w:ascii="Calibri" w:hAnsi="Calibri"/>
          <w:iCs/>
        </w:rPr>
        <w:t xml:space="preserve">ombordstigningsløsninger sentralt for en likeverdig og selvstendig reise, og det er positivt at dette er </w:t>
      </w:r>
      <w:r w:rsidRPr="00643F1C">
        <w:rPr>
          <w:rFonts w:ascii="Calibri" w:hAnsi="Calibri"/>
          <w:iCs/>
        </w:rPr>
        <w:t>på vei inn</w:t>
      </w:r>
      <w:r>
        <w:rPr>
          <w:rFonts w:ascii="Calibri" w:hAnsi="Calibri"/>
          <w:iCs/>
        </w:rPr>
        <w:t xml:space="preserve"> i bussene nå</w:t>
      </w:r>
      <w:r w:rsidRPr="00643F1C">
        <w:rPr>
          <w:rFonts w:ascii="Calibri" w:hAnsi="Calibri"/>
          <w:iCs/>
        </w:rPr>
        <w:t xml:space="preserve">. </w:t>
      </w:r>
      <w:r w:rsidR="00C60D93">
        <w:rPr>
          <w:rFonts w:ascii="Calibri" w:hAnsi="Calibri"/>
          <w:iCs/>
        </w:rPr>
        <w:t xml:space="preserve">Til sist må også </w:t>
      </w:r>
      <w:r>
        <w:rPr>
          <w:rFonts w:ascii="Calibri" w:hAnsi="Calibri"/>
          <w:iCs/>
        </w:rPr>
        <w:t>a</w:t>
      </w:r>
      <w:r w:rsidR="008E5EDB" w:rsidRPr="008E5EDB">
        <w:rPr>
          <w:rFonts w:ascii="Calibri" w:hAnsi="Calibri"/>
          <w:iCs/>
        </w:rPr>
        <w:t>utomater</w:t>
      </w:r>
      <w:r w:rsidR="00C60D93">
        <w:rPr>
          <w:rFonts w:ascii="Calibri" w:hAnsi="Calibri"/>
          <w:iCs/>
        </w:rPr>
        <w:t>, reiseapper</w:t>
      </w:r>
      <w:r w:rsidR="008E5EDB" w:rsidRPr="008E5EDB">
        <w:rPr>
          <w:rFonts w:ascii="Calibri" w:hAnsi="Calibri"/>
          <w:iCs/>
        </w:rPr>
        <w:t xml:space="preserve"> og reiseinformasjon </w:t>
      </w:r>
      <w:r w:rsidR="008B3F03">
        <w:rPr>
          <w:rFonts w:ascii="Calibri" w:hAnsi="Calibri"/>
          <w:iCs/>
        </w:rPr>
        <w:t>bli mer universelt utformet</w:t>
      </w:r>
      <w:r w:rsidR="00C93579">
        <w:rPr>
          <w:rFonts w:ascii="Calibri" w:hAnsi="Calibri"/>
          <w:iCs/>
        </w:rPr>
        <w:t>,</w:t>
      </w:r>
      <w:r w:rsidR="008B3F03">
        <w:rPr>
          <w:rFonts w:ascii="Calibri" w:hAnsi="Calibri"/>
          <w:iCs/>
        </w:rPr>
        <w:t xml:space="preserve"> blant an</w:t>
      </w:r>
      <w:r w:rsidR="008E5EDB" w:rsidRPr="008E5EDB">
        <w:rPr>
          <w:rFonts w:ascii="Calibri" w:hAnsi="Calibri"/>
          <w:iCs/>
        </w:rPr>
        <w:t xml:space="preserve">net gjennom </w:t>
      </w:r>
      <w:r w:rsidR="008B3F03">
        <w:rPr>
          <w:rFonts w:ascii="Calibri" w:hAnsi="Calibri"/>
          <w:iCs/>
        </w:rPr>
        <w:t xml:space="preserve">økt bruk av </w:t>
      </w:r>
      <w:r w:rsidR="008E5EDB" w:rsidRPr="008E5EDB">
        <w:rPr>
          <w:rFonts w:ascii="Calibri" w:hAnsi="Calibri"/>
          <w:iCs/>
        </w:rPr>
        <w:t xml:space="preserve">talegjenkjenningsteknologi. </w:t>
      </w:r>
    </w:p>
    <w:p w14:paraId="41D0F04F" w14:textId="28E57239" w:rsidR="00857F4A" w:rsidRDefault="00211AD0" w:rsidP="55CC2007">
      <w:pPr>
        <w:widowControl w:val="0"/>
        <w:tabs>
          <w:tab w:val="left" w:pos="7025"/>
        </w:tabs>
        <w:autoSpaceDE w:val="0"/>
        <w:autoSpaceDN w:val="0"/>
        <w:spacing w:after="240"/>
        <w:rPr>
          <w:rFonts w:ascii="Calibri" w:hAnsi="Calibri"/>
        </w:rPr>
      </w:pPr>
      <w:r w:rsidRPr="55CC2007">
        <w:rPr>
          <w:rFonts w:ascii="Calibri" w:hAnsi="Calibri"/>
        </w:rPr>
        <w:t xml:space="preserve">Det er gledelig at </w:t>
      </w:r>
      <w:r w:rsidR="008F2ADB">
        <w:rPr>
          <w:rFonts w:ascii="Calibri" w:hAnsi="Calibri"/>
        </w:rPr>
        <w:t xml:space="preserve">universell utforming skal utredes særskilt </w:t>
      </w:r>
      <w:r w:rsidR="00857F4A" w:rsidRPr="55CC2007">
        <w:rPr>
          <w:rFonts w:ascii="Calibri" w:hAnsi="Calibri"/>
        </w:rPr>
        <w:t>i forbindelse NTP</w:t>
      </w:r>
      <w:r w:rsidR="001C43CD">
        <w:rPr>
          <w:rFonts w:ascii="Calibri" w:hAnsi="Calibri"/>
        </w:rPr>
        <w:t xml:space="preserve"> for </w:t>
      </w:r>
      <w:r w:rsidR="00857F4A" w:rsidRPr="55CC2007">
        <w:rPr>
          <w:rFonts w:ascii="Calibri" w:hAnsi="Calibri"/>
        </w:rPr>
        <w:t>2025-2036</w:t>
      </w:r>
      <w:r w:rsidR="001C43CD">
        <w:rPr>
          <w:rFonts w:ascii="Calibri" w:hAnsi="Calibri"/>
        </w:rPr>
        <w:t>, og at</w:t>
      </w:r>
      <w:r w:rsidR="00F72608">
        <w:rPr>
          <w:rFonts w:ascii="Calibri" w:hAnsi="Calibri"/>
        </w:rPr>
        <w:t xml:space="preserve"> </w:t>
      </w:r>
      <w:r w:rsidR="00461AF9">
        <w:rPr>
          <w:rFonts w:ascii="Calibri" w:hAnsi="Calibri"/>
        </w:rPr>
        <w:t>bruker</w:t>
      </w:r>
      <w:r w:rsidR="00461AF9" w:rsidRPr="55CC2007">
        <w:rPr>
          <w:rFonts w:ascii="Calibri" w:hAnsi="Calibri"/>
        </w:rPr>
        <w:t xml:space="preserve">organisasjonene </w:t>
      </w:r>
      <w:r w:rsidR="00461AF9">
        <w:rPr>
          <w:rFonts w:ascii="Calibri" w:hAnsi="Calibri"/>
        </w:rPr>
        <w:t xml:space="preserve">skal få komme med innspill </w:t>
      </w:r>
      <w:r w:rsidR="00B20632">
        <w:rPr>
          <w:rFonts w:ascii="Calibri" w:hAnsi="Calibri"/>
        </w:rPr>
        <w:t>til dette. Det er også bra at e</w:t>
      </w:r>
      <w:r w:rsidR="00857F4A" w:rsidRPr="55CC2007">
        <w:rPr>
          <w:rFonts w:ascii="Calibri" w:hAnsi="Calibri"/>
        </w:rPr>
        <w:t xml:space="preserve">tatene </w:t>
      </w:r>
      <w:r w:rsidR="00B20632">
        <w:rPr>
          <w:rFonts w:ascii="Calibri" w:hAnsi="Calibri"/>
        </w:rPr>
        <w:t>s</w:t>
      </w:r>
      <w:r w:rsidR="005D6EDD">
        <w:rPr>
          <w:rFonts w:ascii="Calibri" w:hAnsi="Calibri"/>
        </w:rPr>
        <w:t xml:space="preserve">kal </w:t>
      </w:r>
      <w:r w:rsidR="00857F4A" w:rsidRPr="55CC2007">
        <w:rPr>
          <w:rFonts w:ascii="Calibri" w:hAnsi="Calibri"/>
        </w:rPr>
        <w:t xml:space="preserve">rapportere på </w:t>
      </w:r>
      <w:r w:rsidR="005D6EDD">
        <w:rPr>
          <w:rFonts w:ascii="Calibri" w:hAnsi="Calibri"/>
        </w:rPr>
        <w:t xml:space="preserve">sitt arbeid med </w:t>
      </w:r>
      <w:r w:rsidR="00B20632">
        <w:rPr>
          <w:rFonts w:ascii="Calibri" w:hAnsi="Calibri"/>
        </w:rPr>
        <w:t>universell utforming</w:t>
      </w:r>
      <w:r w:rsidR="005D6EDD">
        <w:rPr>
          <w:rFonts w:ascii="Calibri" w:hAnsi="Calibri"/>
        </w:rPr>
        <w:t xml:space="preserve">. </w:t>
      </w:r>
      <w:r w:rsidR="00E76FD0">
        <w:rPr>
          <w:rFonts w:ascii="Calibri" w:hAnsi="Calibri"/>
        </w:rPr>
        <w:t>V</w:t>
      </w:r>
      <w:r w:rsidR="00211C55">
        <w:rPr>
          <w:rFonts w:ascii="Calibri" w:hAnsi="Calibri"/>
        </w:rPr>
        <w:t xml:space="preserve">i forventer at dette resulterer i konkrete og offensive tiltak </w:t>
      </w:r>
      <w:r w:rsidR="262DC703" w:rsidRPr="55CC2007">
        <w:rPr>
          <w:rFonts w:ascii="Calibri" w:hAnsi="Calibri"/>
        </w:rPr>
        <w:t>som bringer arbeidet med universell utforming i kollektivtransporten raskt videre.</w:t>
      </w:r>
    </w:p>
    <w:p w14:paraId="18BC1665" w14:textId="1C53B341" w:rsidR="0094149D" w:rsidRDefault="007C6AF7" w:rsidP="00901649">
      <w:pPr>
        <w:widowControl w:val="0"/>
        <w:tabs>
          <w:tab w:val="left" w:pos="-382"/>
          <w:tab w:val="left" w:pos="7025"/>
        </w:tabs>
        <w:autoSpaceDE w:val="0"/>
        <w:autoSpaceDN w:val="0"/>
        <w:spacing w:after="240"/>
        <w:rPr>
          <w:rFonts w:ascii="Calibri" w:hAnsi="Calibri"/>
          <w:iCs/>
        </w:rPr>
      </w:pPr>
      <w:r>
        <w:rPr>
          <w:rFonts w:ascii="Calibri" w:hAnsi="Calibri"/>
          <w:iCs/>
        </w:rPr>
        <w:t>V</w:t>
      </w:r>
      <w:r w:rsidR="00901649" w:rsidRPr="00643F1C">
        <w:rPr>
          <w:rFonts w:ascii="Calibri" w:hAnsi="Calibri"/>
          <w:iCs/>
        </w:rPr>
        <w:t xml:space="preserve">i </w:t>
      </w:r>
      <w:r>
        <w:rPr>
          <w:rFonts w:ascii="Calibri" w:hAnsi="Calibri"/>
          <w:iCs/>
        </w:rPr>
        <w:t>vil særlig trekke frem at a</w:t>
      </w:r>
      <w:r w:rsidR="00901649" w:rsidRPr="00643F1C">
        <w:rPr>
          <w:rFonts w:ascii="Calibri" w:hAnsi="Calibri"/>
          <w:iCs/>
        </w:rPr>
        <w:t xml:space="preserve">rbeidet med å øke antallet tilgjengelige togstasjoner har stått på stedet hvil i mange år. </w:t>
      </w:r>
      <w:r w:rsidR="00636C77">
        <w:rPr>
          <w:rFonts w:ascii="Calibri" w:hAnsi="Calibri"/>
          <w:iCs/>
        </w:rPr>
        <w:t>Regjeringen</w:t>
      </w:r>
      <w:r w:rsidR="001D225B">
        <w:rPr>
          <w:rFonts w:ascii="Calibri" w:hAnsi="Calibri"/>
          <w:iCs/>
        </w:rPr>
        <w:t xml:space="preserve"> har prioritert </w:t>
      </w:r>
      <w:r w:rsidR="008F3E2C">
        <w:rPr>
          <w:rFonts w:ascii="Calibri" w:hAnsi="Calibri"/>
          <w:iCs/>
        </w:rPr>
        <w:t>å oppgradere stasjoner som va</w:t>
      </w:r>
      <w:r w:rsidR="00E8086E">
        <w:rPr>
          <w:rFonts w:ascii="Calibri" w:hAnsi="Calibri"/>
          <w:iCs/>
        </w:rPr>
        <w:t xml:space="preserve">r tilgjengelige til universell utformingsstandard. </w:t>
      </w:r>
      <w:r w:rsidR="00901649" w:rsidRPr="00643F1C">
        <w:rPr>
          <w:rFonts w:ascii="Calibri" w:hAnsi="Calibri"/>
          <w:iCs/>
        </w:rPr>
        <w:t xml:space="preserve">Vi tror mye kan bli bedre </w:t>
      </w:r>
      <w:r w:rsidR="00D47DDE">
        <w:rPr>
          <w:rFonts w:ascii="Calibri" w:hAnsi="Calibri"/>
          <w:iCs/>
        </w:rPr>
        <w:t xml:space="preserve">raskt </w:t>
      </w:r>
      <w:r w:rsidR="007C1F5D">
        <w:rPr>
          <w:rFonts w:ascii="Calibri" w:hAnsi="Calibri"/>
          <w:iCs/>
        </w:rPr>
        <w:t>v</w:t>
      </w:r>
      <w:r w:rsidR="00901649" w:rsidRPr="00643F1C">
        <w:rPr>
          <w:rFonts w:ascii="Calibri" w:hAnsi="Calibri"/>
          <w:iCs/>
        </w:rPr>
        <w:t xml:space="preserve">ed å ta i bruk </w:t>
      </w:r>
      <w:r w:rsidR="00997477">
        <w:rPr>
          <w:rFonts w:ascii="Calibri" w:hAnsi="Calibri"/>
          <w:iCs/>
        </w:rPr>
        <w:t xml:space="preserve">funksjonelle midlertidige </w:t>
      </w:r>
      <w:r w:rsidR="00901649" w:rsidRPr="00643F1C">
        <w:rPr>
          <w:rFonts w:ascii="Calibri" w:hAnsi="Calibri"/>
          <w:iCs/>
        </w:rPr>
        <w:t xml:space="preserve">løsninger </w:t>
      </w:r>
      <w:r w:rsidR="0084151C">
        <w:rPr>
          <w:rFonts w:ascii="Calibri" w:hAnsi="Calibri"/>
          <w:iCs/>
        </w:rPr>
        <w:t>på utilg</w:t>
      </w:r>
      <w:r w:rsidR="001566C1">
        <w:rPr>
          <w:rFonts w:ascii="Calibri" w:hAnsi="Calibri"/>
          <w:iCs/>
        </w:rPr>
        <w:t>je</w:t>
      </w:r>
      <w:r w:rsidR="0084151C">
        <w:rPr>
          <w:rFonts w:ascii="Calibri" w:hAnsi="Calibri"/>
          <w:iCs/>
        </w:rPr>
        <w:t>ngelige stasjoner</w:t>
      </w:r>
      <w:r w:rsidR="00E715D6">
        <w:rPr>
          <w:rFonts w:ascii="Calibri" w:hAnsi="Calibri"/>
          <w:iCs/>
        </w:rPr>
        <w:t xml:space="preserve">, </w:t>
      </w:r>
      <w:r w:rsidR="00B25C74">
        <w:rPr>
          <w:rFonts w:ascii="Calibri" w:hAnsi="Calibri"/>
          <w:iCs/>
        </w:rPr>
        <w:t>forutsatt at det</w:t>
      </w:r>
      <w:r w:rsidR="00E715D6">
        <w:rPr>
          <w:rFonts w:ascii="Calibri" w:hAnsi="Calibri"/>
          <w:iCs/>
        </w:rPr>
        <w:t xml:space="preserve"> ikke gå</w:t>
      </w:r>
      <w:r w:rsidR="00E26CD2">
        <w:rPr>
          <w:rFonts w:ascii="Calibri" w:hAnsi="Calibri"/>
          <w:iCs/>
        </w:rPr>
        <w:t>r</w:t>
      </w:r>
      <w:r w:rsidR="00E715D6">
        <w:rPr>
          <w:rFonts w:ascii="Calibri" w:hAnsi="Calibri"/>
          <w:iCs/>
        </w:rPr>
        <w:t xml:space="preserve"> ut over fremdriften </w:t>
      </w:r>
      <w:r w:rsidR="00E26CD2">
        <w:rPr>
          <w:rFonts w:ascii="Calibri" w:hAnsi="Calibri"/>
          <w:iCs/>
        </w:rPr>
        <w:t>med å gjøre flere stasjoner</w:t>
      </w:r>
      <w:r w:rsidR="00E715D6">
        <w:rPr>
          <w:rFonts w:ascii="Calibri" w:hAnsi="Calibri"/>
          <w:iCs/>
        </w:rPr>
        <w:t xml:space="preserve"> universelt utformet</w:t>
      </w:r>
      <w:r w:rsidR="00E26CD2">
        <w:rPr>
          <w:rFonts w:ascii="Calibri" w:hAnsi="Calibri"/>
          <w:iCs/>
        </w:rPr>
        <w:t>.</w:t>
      </w:r>
      <w:r w:rsidR="00E715D6">
        <w:rPr>
          <w:rFonts w:ascii="Calibri" w:hAnsi="Calibri"/>
          <w:iCs/>
        </w:rPr>
        <w:t xml:space="preserve"> </w:t>
      </w:r>
      <w:r w:rsidR="00C27029">
        <w:rPr>
          <w:rFonts w:ascii="Calibri" w:hAnsi="Calibri"/>
          <w:iCs/>
        </w:rPr>
        <w:t xml:space="preserve">Vi anbefaler her at </w:t>
      </w:r>
      <w:r w:rsidR="001C4EE7">
        <w:rPr>
          <w:rFonts w:ascii="Calibri" w:hAnsi="Calibri"/>
          <w:iCs/>
        </w:rPr>
        <w:t xml:space="preserve">de </w:t>
      </w:r>
      <w:r w:rsidR="00CE053B">
        <w:rPr>
          <w:rFonts w:ascii="Calibri" w:hAnsi="Calibri"/>
          <w:iCs/>
        </w:rPr>
        <w:t>mest trafikkerte stasjone</w:t>
      </w:r>
      <w:r w:rsidR="001B2110">
        <w:rPr>
          <w:rFonts w:ascii="Calibri" w:hAnsi="Calibri"/>
          <w:iCs/>
        </w:rPr>
        <w:t>ne</w:t>
      </w:r>
      <w:r w:rsidR="00CE053B">
        <w:rPr>
          <w:rFonts w:ascii="Calibri" w:hAnsi="Calibri"/>
          <w:iCs/>
        </w:rPr>
        <w:t xml:space="preserve"> prioriteres</w:t>
      </w:r>
      <w:r w:rsidR="00C27029">
        <w:rPr>
          <w:rFonts w:ascii="Calibri" w:hAnsi="Calibri"/>
          <w:iCs/>
        </w:rPr>
        <w:t xml:space="preserve"> først</w:t>
      </w:r>
      <w:r w:rsidR="00CE053B">
        <w:rPr>
          <w:rFonts w:ascii="Calibri" w:hAnsi="Calibri"/>
          <w:iCs/>
        </w:rPr>
        <w:t xml:space="preserve">. </w:t>
      </w:r>
    </w:p>
    <w:p w14:paraId="5D00A621" w14:textId="5FA27035" w:rsidR="00901649" w:rsidRPr="00643F1C" w:rsidRDefault="000B3D32" w:rsidP="55CC2007">
      <w:pPr>
        <w:widowControl w:val="0"/>
        <w:tabs>
          <w:tab w:val="left" w:pos="7025"/>
        </w:tabs>
        <w:autoSpaceDE w:val="0"/>
        <w:autoSpaceDN w:val="0"/>
        <w:spacing w:after="240"/>
        <w:rPr>
          <w:rFonts w:ascii="Calibri" w:hAnsi="Calibri"/>
        </w:rPr>
      </w:pPr>
      <w:r w:rsidRPr="55CC2007">
        <w:rPr>
          <w:rFonts w:ascii="Calibri" w:hAnsi="Calibri"/>
        </w:rPr>
        <w:t>Det viktigste</w:t>
      </w:r>
      <w:r w:rsidR="000459D8" w:rsidRPr="55CC2007">
        <w:rPr>
          <w:rFonts w:ascii="Calibri" w:hAnsi="Calibri"/>
        </w:rPr>
        <w:t xml:space="preserve"> </w:t>
      </w:r>
      <w:r w:rsidRPr="55CC2007">
        <w:rPr>
          <w:rFonts w:ascii="Calibri" w:hAnsi="Calibri"/>
        </w:rPr>
        <w:t xml:space="preserve">er </w:t>
      </w:r>
      <w:r w:rsidR="00231FB7" w:rsidRPr="55CC2007">
        <w:rPr>
          <w:rFonts w:ascii="Calibri" w:hAnsi="Calibri"/>
        </w:rPr>
        <w:t xml:space="preserve">å oppgradere Oslo S, siden </w:t>
      </w:r>
      <w:r w:rsidR="001C4EE7">
        <w:rPr>
          <w:rFonts w:ascii="Calibri" w:hAnsi="Calibri"/>
        </w:rPr>
        <w:t xml:space="preserve">nesten halvparten av </w:t>
      </w:r>
      <w:r w:rsidR="005363BC" w:rsidRPr="55CC2007">
        <w:rPr>
          <w:rFonts w:ascii="Calibri" w:hAnsi="Calibri"/>
        </w:rPr>
        <w:t>tog</w:t>
      </w:r>
      <w:r w:rsidR="0095444F" w:rsidRPr="55CC2007">
        <w:rPr>
          <w:rFonts w:ascii="Calibri" w:hAnsi="Calibri"/>
        </w:rPr>
        <w:t>reise</w:t>
      </w:r>
      <w:r w:rsidR="001C4EE7">
        <w:rPr>
          <w:rFonts w:ascii="Calibri" w:hAnsi="Calibri"/>
        </w:rPr>
        <w:t>ne</w:t>
      </w:r>
      <w:r w:rsidR="005363BC" w:rsidRPr="55CC2007">
        <w:rPr>
          <w:rFonts w:ascii="Calibri" w:hAnsi="Calibri"/>
        </w:rPr>
        <w:t xml:space="preserve"> skjer </w:t>
      </w:r>
      <w:r w:rsidR="0095444F" w:rsidRPr="55CC2007">
        <w:rPr>
          <w:rFonts w:ascii="Calibri" w:hAnsi="Calibri"/>
        </w:rPr>
        <w:t>fra</w:t>
      </w:r>
      <w:r w:rsidR="005363BC" w:rsidRPr="55CC2007">
        <w:rPr>
          <w:rFonts w:ascii="Calibri" w:hAnsi="Calibri"/>
        </w:rPr>
        <w:t xml:space="preserve"> denne stasjonen</w:t>
      </w:r>
      <w:r w:rsidR="6723A8C9" w:rsidRPr="55CC2007">
        <w:rPr>
          <w:rFonts w:ascii="Calibri" w:hAnsi="Calibri"/>
        </w:rPr>
        <w:t>.</w:t>
      </w:r>
      <w:r w:rsidR="005363BC" w:rsidRPr="55CC2007">
        <w:rPr>
          <w:rFonts w:ascii="Calibri" w:hAnsi="Calibri"/>
        </w:rPr>
        <w:t xml:space="preserve"> </w:t>
      </w:r>
      <w:r w:rsidR="00995E14" w:rsidRPr="55CC2007">
        <w:rPr>
          <w:rFonts w:ascii="Calibri" w:hAnsi="Calibri"/>
        </w:rPr>
        <w:t xml:space="preserve">I et forprosjektarbeid, som også FFO har vært </w:t>
      </w:r>
      <w:r w:rsidR="007777CC">
        <w:rPr>
          <w:rFonts w:ascii="Calibri" w:hAnsi="Calibri"/>
        </w:rPr>
        <w:t>med</w:t>
      </w:r>
      <w:r w:rsidR="00995E14" w:rsidRPr="55CC2007">
        <w:rPr>
          <w:rFonts w:ascii="Calibri" w:hAnsi="Calibri"/>
        </w:rPr>
        <w:t xml:space="preserve"> i, foreslås det </w:t>
      </w:r>
      <w:r w:rsidR="0094149D" w:rsidRPr="55CC2007">
        <w:rPr>
          <w:rFonts w:ascii="Calibri" w:hAnsi="Calibri"/>
        </w:rPr>
        <w:t>utplassering</w:t>
      </w:r>
      <w:r w:rsidR="00995E14" w:rsidRPr="55CC2007">
        <w:rPr>
          <w:rFonts w:ascii="Calibri" w:hAnsi="Calibri"/>
        </w:rPr>
        <w:t xml:space="preserve"> av passasjerbroer</w:t>
      </w:r>
      <w:r w:rsidR="00F8351C" w:rsidRPr="55CC2007">
        <w:rPr>
          <w:rFonts w:ascii="Calibri" w:hAnsi="Calibri"/>
        </w:rPr>
        <w:t xml:space="preserve"> med heis i enden på alle spor</w:t>
      </w:r>
      <w:r w:rsidR="00720318" w:rsidRPr="55CC2007">
        <w:rPr>
          <w:rFonts w:ascii="Calibri" w:hAnsi="Calibri"/>
        </w:rPr>
        <w:t xml:space="preserve">, slik som på de største lufthavnene. </w:t>
      </w:r>
      <w:r w:rsidR="00A60F26">
        <w:rPr>
          <w:rFonts w:ascii="Calibri" w:hAnsi="Calibri"/>
        </w:rPr>
        <w:t>D</w:t>
      </w:r>
      <w:r w:rsidR="00720318" w:rsidRPr="55CC2007">
        <w:rPr>
          <w:rFonts w:ascii="Calibri" w:hAnsi="Calibri"/>
        </w:rPr>
        <w:t xml:space="preserve">et er et godt </w:t>
      </w:r>
      <w:r w:rsidR="00BF5B4E" w:rsidRPr="55CC2007">
        <w:rPr>
          <w:rFonts w:ascii="Calibri" w:hAnsi="Calibri"/>
        </w:rPr>
        <w:t xml:space="preserve">og fremtidsrettet </w:t>
      </w:r>
      <w:r w:rsidR="00720318" w:rsidRPr="55CC2007">
        <w:rPr>
          <w:rFonts w:ascii="Calibri" w:hAnsi="Calibri"/>
        </w:rPr>
        <w:t>grep</w:t>
      </w:r>
      <w:r w:rsidR="00AA6816" w:rsidRPr="55CC2007">
        <w:rPr>
          <w:rFonts w:ascii="Calibri" w:hAnsi="Calibri"/>
        </w:rPr>
        <w:t>, som bør gjennomføres så raskt som mulig.</w:t>
      </w:r>
    </w:p>
    <w:p w14:paraId="49D9B132" w14:textId="27A342BF" w:rsidR="004C295A" w:rsidRDefault="004C295A" w:rsidP="004C295A">
      <w:pPr>
        <w:widowControl w:val="0"/>
        <w:tabs>
          <w:tab w:val="left" w:pos="-382"/>
          <w:tab w:val="left" w:pos="7025"/>
        </w:tabs>
        <w:autoSpaceDE w:val="0"/>
        <w:autoSpaceDN w:val="0"/>
        <w:spacing w:after="240"/>
        <w:rPr>
          <w:rFonts w:ascii="Calibri" w:hAnsi="Calibri"/>
          <w:i/>
        </w:rPr>
      </w:pPr>
      <w:r w:rsidRPr="004C295A">
        <w:rPr>
          <w:rFonts w:ascii="Calibri" w:hAnsi="Calibri"/>
          <w:i/>
        </w:rPr>
        <w:t>FFO ber regjeringen ta tak i de store utfordringene og setter 2035 som endelig frist for universell utforming av kollektivtransporten, og 2025 som frist for tilgjengelig kollektivtransport, og etterspør tiltak og bevilgninger for å understøtte dette.</w:t>
      </w:r>
    </w:p>
    <w:p w14:paraId="3E5076D3" w14:textId="77777777" w:rsidR="00A60F26" w:rsidRDefault="00A60F26" w:rsidP="004C295A">
      <w:pPr>
        <w:widowControl w:val="0"/>
        <w:tabs>
          <w:tab w:val="left" w:pos="-382"/>
          <w:tab w:val="left" w:pos="7025"/>
        </w:tabs>
        <w:autoSpaceDE w:val="0"/>
        <w:autoSpaceDN w:val="0"/>
        <w:spacing w:after="240"/>
        <w:rPr>
          <w:rFonts w:ascii="Calibri" w:hAnsi="Calibri"/>
          <w:i/>
        </w:rPr>
      </w:pPr>
    </w:p>
    <w:p w14:paraId="05851DE6" w14:textId="77777777" w:rsidR="00B56F50" w:rsidRDefault="00B56F50" w:rsidP="004C295A">
      <w:pPr>
        <w:widowControl w:val="0"/>
        <w:tabs>
          <w:tab w:val="left" w:pos="-382"/>
          <w:tab w:val="left" w:pos="7025"/>
        </w:tabs>
        <w:autoSpaceDE w:val="0"/>
        <w:autoSpaceDN w:val="0"/>
        <w:spacing w:after="240"/>
        <w:rPr>
          <w:rFonts w:ascii="Calibri" w:hAnsi="Calibri"/>
          <w:i/>
        </w:rPr>
      </w:pPr>
    </w:p>
    <w:p w14:paraId="3B1D8177" w14:textId="77777777" w:rsidR="00B56F50" w:rsidRPr="004C295A" w:rsidRDefault="00B56F50" w:rsidP="004C295A">
      <w:pPr>
        <w:widowControl w:val="0"/>
        <w:tabs>
          <w:tab w:val="left" w:pos="-382"/>
          <w:tab w:val="left" w:pos="7025"/>
        </w:tabs>
        <w:autoSpaceDE w:val="0"/>
        <w:autoSpaceDN w:val="0"/>
        <w:spacing w:after="240"/>
        <w:rPr>
          <w:rFonts w:ascii="Calibri" w:hAnsi="Calibri"/>
          <w:i/>
        </w:rPr>
      </w:pPr>
    </w:p>
    <w:p w14:paraId="5BAF2C4B" w14:textId="5AEE155E" w:rsidR="00641C1A" w:rsidRPr="007109AD" w:rsidRDefault="00641C1A" w:rsidP="00641C1A">
      <w:pPr>
        <w:pStyle w:val="FFOBrdtekst"/>
        <w:spacing w:after="120"/>
        <w:rPr>
          <w:b/>
          <w:color w:val="808080" w:themeColor="background1" w:themeShade="80"/>
          <w:szCs w:val="24"/>
        </w:rPr>
      </w:pPr>
      <w:r w:rsidRPr="007109AD">
        <w:rPr>
          <w:b/>
          <w:color w:val="808080" w:themeColor="background1" w:themeShade="80"/>
          <w:szCs w:val="24"/>
        </w:rPr>
        <w:lastRenderedPageBreak/>
        <w:t>TT-ordningen</w:t>
      </w:r>
    </w:p>
    <w:p w14:paraId="623963AA" w14:textId="0F5D8050" w:rsidR="00814176" w:rsidRPr="00E971FA" w:rsidRDefault="00814176" w:rsidP="00814176">
      <w:pPr>
        <w:autoSpaceDN w:val="0"/>
        <w:spacing w:after="240"/>
        <w:rPr>
          <w:rFonts w:ascii="Calibri" w:hAnsi="Calibri"/>
        </w:rPr>
      </w:pPr>
      <w:r w:rsidRPr="00E971FA">
        <w:rPr>
          <w:rFonts w:ascii="Calibri" w:hAnsi="Calibri"/>
        </w:rPr>
        <w:t xml:space="preserve">Selv om universell utforming av transportsektoren realiseres, vil det være en mindre gruppe funksjonshemmede og kronisk syke som ikke vil kunne reise kollektivt. For å sikre </w:t>
      </w:r>
      <w:r w:rsidR="009334CF">
        <w:rPr>
          <w:rFonts w:ascii="Calibri" w:hAnsi="Calibri"/>
        </w:rPr>
        <w:t>denne gruppen</w:t>
      </w:r>
      <w:r w:rsidRPr="00E971FA">
        <w:rPr>
          <w:rFonts w:ascii="Calibri" w:hAnsi="Calibri"/>
        </w:rPr>
        <w:t xml:space="preserve"> likestilling og mulighet til et aktivt sosialt liv må de tilbys gode alternative transportløsninger. </w:t>
      </w:r>
    </w:p>
    <w:p w14:paraId="7AD32D17" w14:textId="539168DE" w:rsidR="00C03E91" w:rsidRDefault="00814176" w:rsidP="00814176">
      <w:pPr>
        <w:autoSpaceDN w:val="0"/>
        <w:spacing w:after="240"/>
        <w:rPr>
          <w:rFonts w:ascii="Calibri" w:hAnsi="Calibri"/>
        </w:rPr>
      </w:pPr>
      <w:r w:rsidRPr="55CC2007">
        <w:rPr>
          <w:rFonts w:ascii="Calibri" w:hAnsi="Calibri"/>
        </w:rPr>
        <w:t xml:space="preserve">Nasjonal TT-ordning er en svært god </w:t>
      </w:r>
      <w:r w:rsidR="00377D00" w:rsidRPr="55CC2007">
        <w:rPr>
          <w:rFonts w:ascii="Calibri" w:hAnsi="Calibri"/>
        </w:rPr>
        <w:t>sup</w:t>
      </w:r>
      <w:r w:rsidR="008F3953" w:rsidRPr="55CC2007">
        <w:rPr>
          <w:rFonts w:ascii="Calibri" w:hAnsi="Calibri"/>
        </w:rPr>
        <w:t>p</w:t>
      </w:r>
      <w:r w:rsidR="00377D00" w:rsidRPr="55CC2007">
        <w:rPr>
          <w:rFonts w:ascii="Calibri" w:hAnsi="Calibri"/>
        </w:rPr>
        <w:t>lerende</w:t>
      </w:r>
      <w:r w:rsidRPr="55CC2007">
        <w:rPr>
          <w:rFonts w:ascii="Calibri" w:hAnsi="Calibri"/>
        </w:rPr>
        <w:t xml:space="preserve"> ordning</w:t>
      </w:r>
      <w:r w:rsidR="009C0A2B" w:rsidRPr="55CC2007">
        <w:rPr>
          <w:rFonts w:ascii="Calibri" w:hAnsi="Calibri"/>
        </w:rPr>
        <w:t xml:space="preserve"> i tillegg </w:t>
      </w:r>
      <w:r w:rsidR="001026B8" w:rsidRPr="55CC2007">
        <w:rPr>
          <w:rFonts w:ascii="Calibri" w:hAnsi="Calibri"/>
        </w:rPr>
        <w:t>til den fylkeskommunale TT-ordningen</w:t>
      </w:r>
      <w:r w:rsidRPr="55CC2007">
        <w:rPr>
          <w:rFonts w:ascii="Calibri" w:hAnsi="Calibri"/>
        </w:rPr>
        <w:t>.</w:t>
      </w:r>
      <w:r w:rsidR="000C0068">
        <w:rPr>
          <w:rFonts w:ascii="Calibri" w:hAnsi="Calibri"/>
        </w:rPr>
        <w:t xml:space="preserve"> Ordningen sikrer tilgang til transport for </w:t>
      </w:r>
      <w:r w:rsidR="00847415">
        <w:rPr>
          <w:rFonts w:ascii="Calibri" w:hAnsi="Calibri"/>
        </w:rPr>
        <w:t>grupper med særskilte behov for tilrettelagt transport</w:t>
      </w:r>
      <w:r w:rsidR="007F35FC">
        <w:rPr>
          <w:rFonts w:ascii="Calibri" w:hAnsi="Calibri"/>
        </w:rPr>
        <w:t>.</w:t>
      </w:r>
      <w:r w:rsidRPr="55CC2007">
        <w:rPr>
          <w:rFonts w:ascii="Calibri" w:hAnsi="Calibri"/>
        </w:rPr>
        <w:t xml:space="preserve"> Utrullingen av den </w:t>
      </w:r>
      <w:r w:rsidR="001026B8" w:rsidRPr="55CC2007">
        <w:rPr>
          <w:rFonts w:ascii="Calibri" w:hAnsi="Calibri"/>
        </w:rPr>
        <w:t xml:space="preserve">nasjonale </w:t>
      </w:r>
      <w:r w:rsidR="008A6211" w:rsidRPr="55CC2007">
        <w:rPr>
          <w:rFonts w:ascii="Calibri" w:hAnsi="Calibri"/>
        </w:rPr>
        <w:t xml:space="preserve">ordningen </w:t>
      </w:r>
      <w:r w:rsidRPr="55CC2007">
        <w:rPr>
          <w:rFonts w:ascii="Calibri" w:hAnsi="Calibri"/>
        </w:rPr>
        <w:t xml:space="preserve">til hele landet skulle fullføres i 2020, men noen av de mest folkerike fylkene er </w:t>
      </w:r>
      <w:r w:rsidR="00E06924" w:rsidRPr="55CC2007">
        <w:rPr>
          <w:rFonts w:ascii="Calibri" w:hAnsi="Calibri"/>
        </w:rPr>
        <w:t xml:space="preserve">per dags dato </w:t>
      </w:r>
      <w:r w:rsidRPr="55CC2007">
        <w:rPr>
          <w:rFonts w:ascii="Calibri" w:hAnsi="Calibri"/>
        </w:rPr>
        <w:t xml:space="preserve">fortsatt ikke med. </w:t>
      </w:r>
      <w:r w:rsidR="006941E0">
        <w:rPr>
          <w:rFonts w:ascii="Calibri" w:hAnsi="Calibri"/>
        </w:rPr>
        <w:t xml:space="preserve">Samtidig har </w:t>
      </w:r>
      <w:r w:rsidR="0095781A" w:rsidRPr="55CC2007">
        <w:rPr>
          <w:rFonts w:ascii="Calibri" w:hAnsi="Calibri"/>
        </w:rPr>
        <w:t xml:space="preserve">fylkene som er med i ordningen </w:t>
      </w:r>
      <w:r w:rsidR="006941E0">
        <w:rPr>
          <w:rFonts w:ascii="Calibri" w:hAnsi="Calibri"/>
        </w:rPr>
        <w:t xml:space="preserve">per nå, </w:t>
      </w:r>
      <w:r w:rsidR="0095781A" w:rsidRPr="55CC2007">
        <w:rPr>
          <w:rFonts w:ascii="Calibri" w:hAnsi="Calibri"/>
        </w:rPr>
        <w:t xml:space="preserve">rapportert </w:t>
      </w:r>
      <w:r w:rsidR="00AC5FDF" w:rsidRPr="55CC2007">
        <w:rPr>
          <w:rFonts w:ascii="Calibri" w:hAnsi="Calibri"/>
        </w:rPr>
        <w:t xml:space="preserve">et stort </w:t>
      </w:r>
      <w:r w:rsidR="00E9719D" w:rsidRPr="55CC2007">
        <w:rPr>
          <w:rFonts w:ascii="Calibri" w:hAnsi="Calibri"/>
        </w:rPr>
        <w:t>under</w:t>
      </w:r>
      <w:r w:rsidR="00AC5FDF" w:rsidRPr="55CC2007">
        <w:rPr>
          <w:rFonts w:ascii="Calibri" w:hAnsi="Calibri"/>
        </w:rPr>
        <w:t>forbruk</w:t>
      </w:r>
      <w:r w:rsidR="008850A3" w:rsidRPr="55CC2007">
        <w:rPr>
          <w:rFonts w:ascii="Calibri" w:hAnsi="Calibri"/>
        </w:rPr>
        <w:t xml:space="preserve"> over flere år</w:t>
      </w:r>
      <w:r w:rsidR="0096712D" w:rsidRPr="55CC2007">
        <w:rPr>
          <w:rFonts w:ascii="Calibri" w:hAnsi="Calibri"/>
        </w:rPr>
        <w:t xml:space="preserve">. </w:t>
      </w:r>
      <w:r w:rsidR="00EC439F">
        <w:rPr>
          <w:rFonts w:ascii="Calibri" w:hAnsi="Calibri"/>
        </w:rPr>
        <w:t xml:space="preserve">Grunnen til dette </w:t>
      </w:r>
      <w:r w:rsidR="0030124F" w:rsidRPr="55CC2007">
        <w:rPr>
          <w:rFonts w:ascii="Calibri" w:hAnsi="Calibri"/>
        </w:rPr>
        <w:t>h</w:t>
      </w:r>
      <w:r w:rsidR="0096712D" w:rsidRPr="55CC2007">
        <w:rPr>
          <w:rFonts w:ascii="Calibri" w:hAnsi="Calibri"/>
        </w:rPr>
        <w:t>andler nok mye om organiseringen</w:t>
      </w:r>
      <w:r w:rsidR="0030124F" w:rsidRPr="55CC2007">
        <w:rPr>
          <w:rFonts w:ascii="Calibri" w:hAnsi="Calibri"/>
        </w:rPr>
        <w:t xml:space="preserve"> og innretningen</w:t>
      </w:r>
      <w:r w:rsidR="0096712D" w:rsidRPr="55CC2007">
        <w:rPr>
          <w:rFonts w:ascii="Calibri" w:hAnsi="Calibri"/>
        </w:rPr>
        <w:t xml:space="preserve"> </w:t>
      </w:r>
      <w:r w:rsidR="0030124F" w:rsidRPr="55CC2007">
        <w:rPr>
          <w:rFonts w:ascii="Calibri" w:hAnsi="Calibri"/>
        </w:rPr>
        <w:t xml:space="preserve">av ordningen, </w:t>
      </w:r>
      <w:r w:rsidR="00BB2D05" w:rsidRPr="55CC2007">
        <w:rPr>
          <w:rFonts w:ascii="Calibri" w:hAnsi="Calibri"/>
        </w:rPr>
        <w:t xml:space="preserve">og vi tror </w:t>
      </w:r>
      <w:r w:rsidR="00EC439F">
        <w:rPr>
          <w:rFonts w:ascii="Calibri" w:hAnsi="Calibri"/>
        </w:rPr>
        <w:t xml:space="preserve">at </w:t>
      </w:r>
      <w:r w:rsidR="00BB2D05" w:rsidRPr="55CC2007">
        <w:rPr>
          <w:rFonts w:ascii="Calibri" w:hAnsi="Calibri"/>
        </w:rPr>
        <w:t xml:space="preserve">en bedre organisering kan gi økt treffsikkerhet og bedre utnyttelse av midlene i ordningen. </w:t>
      </w:r>
      <w:r w:rsidR="00AC5FDF" w:rsidRPr="55CC2007">
        <w:rPr>
          <w:rFonts w:ascii="Calibri" w:hAnsi="Calibri"/>
        </w:rPr>
        <w:t xml:space="preserve"> </w:t>
      </w:r>
    </w:p>
    <w:p w14:paraId="3D8FDC54" w14:textId="3A46B418" w:rsidR="00C04A89" w:rsidRDefault="00C04A89" w:rsidP="00814176">
      <w:pPr>
        <w:autoSpaceDN w:val="0"/>
        <w:spacing w:after="240"/>
        <w:rPr>
          <w:rFonts w:ascii="Calibri" w:hAnsi="Calibri"/>
        </w:rPr>
      </w:pPr>
      <w:r w:rsidRPr="55CC2007">
        <w:rPr>
          <w:rFonts w:ascii="Calibri" w:hAnsi="Calibri"/>
        </w:rPr>
        <w:t xml:space="preserve">Selv om den nasjonale TT-ordningen skal rettes mot yngre brukere med et aktivt liv med særskilt behov for en slik ordning, har den til nå vært særlig innrettet mot to grupper; sterkt synshemmede og rullestolbrukere. FFO mener at når ordningen </w:t>
      </w:r>
      <w:r w:rsidR="00552331">
        <w:rPr>
          <w:rFonts w:ascii="Calibri" w:hAnsi="Calibri"/>
        </w:rPr>
        <w:t>blir</w:t>
      </w:r>
      <w:r w:rsidRPr="55CC2007">
        <w:rPr>
          <w:rFonts w:ascii="Calibri" w:hAnsi="Calibri"/>
        </w:rPr>
        <w:t xml:space="preserve"> nasjonal, og alle fylkene er med, må den inkludere flere i målgruppen</w:t>
      </w:r>
      <w:r w:rsidR="005A774E">
        <w:rPr>
          <w:rFonts w:ascii="Calibri" w:hAnsi="Calibri"/>
        </w:rPr>
        <w:t>. Det vil si de</w:t>
      </w:r>
      <w:r w:rsidRPr="55CC2007">
        <w:rPr>
          <w:rFonts w:ascii="Calibri" w:hAnsi="Calibri"/>
        </w:rPr>
        <w:t xml:space="preserve"> som</w:t>
      </w:r>
      <w:r w:rsidR="005A774E">
        <w:rPr>
          <w:rFonts w:ascii="Calibri" w:hAnsi="Calibri"/>
        </w:rPr>
        <w:t>,</w:t>
      </w:r>
      <w:r w:rsidRPr="55CC2007">
        <w:rPr>
          <w:rFonts w:ascii="Calibri" w:hAnsi="Calibri"/>
        </w:rPr>
        <w:t xml:space="preserve"> </w:t>
      </w:r>
      <w:r w:rsidR="005A774E">
        <w:rPr>
          <w:rFonts w:ascii="Calibri" w:hAnsi="Calibri"/>
        </w:rPr>
        <w:t>på grunn av sin funksjonsnedsettelse, ikke har mulighet for å</w:t>
      </w:r>
      <w:r w:rsidRPr="55CC2007">
        <w:rPr>
          <w:rFonts w:ascii="Calibri" w:hAnsi="Calibri"/>
        </w:rPr>
        <w:t xml:space="preserve"> reise kollektivt eller kjøre egen bil. Det kan for eksempel være mennesker med sterk epilepsi eller alvorlige rygglidelser.</w:t>
      </w:r>
      <w:r w:rsidR="00143048">
        <w:rPr>
          <w:rFonts w:ascii="Calibri" w:hAnsi="Calibri"/>
        </w:rPr>
        <w:t xml:space="preserve"> Det må være slik </w:t>
      </w:r>
      <w:r w:rsidRPr="55CC2007">
        <w:rPr>
          <w:rFonts w:ascii="Calibri" w:hAnsi="Calibri"/>
        </w:rPr>
        <w:t xml:space="preserve">at det </w:t>
      </w:r>
      <w:r w:rsidR="00143048">
        <w:rPr>
          <w:rFonts w:ascii="Calibri" w:hAnsi="Calibri"/>
        </w:rPr>
        <w:t xml:space="preserve">er det </w:t>
      </w:r>
      <w:r w:rsidRPr="55CC2007">
        <w:rPr>
          <w:rFonts w:ascii="Calibri" w:hAnsi="Calibri"/>
        </w:rPr>
        <w:t xml:space="preserve">særskilte behovet </w:t>
      </w:r>
      <w:r w:rsidR="00143048">
        <w:rPr>
          <w:rFonts w:ascii="Calibri" w:hAnsi="Calibri"/>
        </w:rPr>
        <w:t xml:space="preserve">som </w:t>
      </w:r>
      <w:r w:rsidRPr="55CC2007">
        <w:rPr>
          <w:rFonts w:ascii="Calibri" w:hAnsi="Calibri"/>
        </w:rPr>
        <w:t>vektlegges mer enn hvilken funksjonsnedsettelse man har, og at det gjøres en individuell vurdering av behovet.</w:t>
      </w:r>
      <w:r w:rsidR="00416859" w:rsidRPr="55CC2007">
        <w:rPr>
          <w:rFonts w:ascii="Calibri" w:hAnsi="Calibri"/>
        </w:rPr>
        <w:t xml:space="preserve"> Da kan ordningen treffe de med reelt behov bedre.</w:t>
      </w:r>
    </w:p>
    <w:p w14:paraId="4EB15DC7" w14:textId="21C04E95" w:rsidR="00814176" w:rsidRPr="00E971FA" w:rsidRDefault="4CBB2E0E" w:rsidP="00814176">
      <w:pPr>
        <w:autoSpaceDN w:val="0"/>
        <w:spacing w:after="240"/>
        <w:rPr>
          <w:rFonts w:ascii="Calibri" w:hAnsi="Calibri"/>
        </w:rPr>
      </w:pPr>
      <w:r w:rsidRPr="0E9E9842">
        <w:rPr>
          <w:rFonts w:ascii="Calibri" w:hAnsi="Calibri"/>
        </w:rPr>
        <w:t xml:space="preserve">Vi </w:t>
      </w:r>
      <w:r w:rsidR="00785BD9">
        <w:rPr>
          <w:rFonts w:ascii="Calibri" w:hAnsi="Calibri"/>
        </w:rPr>
        <w:t xml:space="preserve">anbefaler </w:t>
      </w:r>
      <w:r w:rsidR="32289748" w:rsidRPr="0E9E9842">
        <w:rPr>
          <w:rFonts w:ascii="Calibri" w:hAnsi="Calibri"/>
        </w:rPr>
        <w:t>at</w:t>
      </w:r>
      <w:r w:rsidR="006F270C" w:rsidRPr="0E9E9842">
        <w:rPr>
          <w:rFonts w:ascii="Calibri" w:hAnsi="Calibri"/>
        </w:rPr>
        <w:t xml:space="preserve"> de fylkene som </w:t>
      </w:r>
      <w:r w:rsidR="007B3A41" w:rsidRPr="0E9E9842">
        <w:rPr>
          <w:rFonts w:ascii="Calibri" w:hAnsi="Calibri"/>
        </w:rPr>
        <w:t>er med i ordningen får tildelt midler tilsvarende historisk forbru</w:t>
      </w:r>
      <w:r w:rsidR="00D41631" w:rsidRPr="0E9E9842">
        <w:rPr>
          <w:rFonts w:ascii="Calibri" w:hAnsi="Calibri"/>
        </w:rPr>
        <w:t>k</w:t>
      </w:r>
      <w:r w:rsidR="00E236BE">
        <w:rPr>
          <w:rFonts w:ascii="Calibri" w:hAnsi="Calibri"/>
        </w:rPr>
        <w:t>,</w:t>
      </w:r>
      <w:r w:rsidR="00D41631" w:rsidRPr="0E9E9842">
        <w:rPr>
          <w:rFonts w:ascii="Calibri" w:hAnsi="Calibri"/>
        </w:rPr>
        <w:t xml:space="preserve"> </w:t>
      </w:r>
      <w:r w:rsidR="00436654" w:rsidRPr="0E9E9842">
        <w:rPr>
          <w:rFonts w:ascii="Calibri" w:hAnsi="Calibri"/>
        </w:rPr>
        <w:t xml:space="preserve">med et påslag på eksempelvis 20 </w:t>
      </w:r>
      <w:r w:rsidR="000A34A2" w:rsidRPr="0E9E9842">
        <w:rPr>
          <w:rFonts w:ascii="Calibri" w:hAnsi="Calibri"/>
        </w:rPr>
        <w:t>prosent</w:t>
      </w:r>
      <w:r w:rsidR="00436654" w:rsidRPr="0E9E9842">
        <w:rPr>
          <w:rFonts w:ascii="Calibri" w:hAnsi="Calibri"/>
        </w:rPr>
        <w:t xml:space="preserve"> for å inkludere flere grupper. På denne måten får man et tydelig bilde av </w:t>
      </w:r>
      <w:r w:rsidR="00A71BEF" w:rsidRPr="0E9E9842">
        <w:rPr>
          <w:rFonts w:ascii="Calibri" w:hAnsi="Calibri"/>
        </w:rPr>
        <w:t xml:space="preserve">det økonomiske behovet </w:t>
      </w:r>
      <w:r w:rsidR="00CF3835">
        <w:rPr>
          <w:rFonts w:ascii="Calibri" w:hAnsi="Calibri"/>
        </w:rPr>
        <w:t>for at a</w:t>
      </w:r>
      <w:r w:rsidR="00407C2B" w:rsidRPr="0E9E9842">
        <w:rPr>
          <w:rFonts w:ascii="Calibri" w:hAnsi="Calibri"/>
        </w:rPr>
        <w:t>lle fylkene kan inkluderes i ordningen</w:t>
      </w:r>
      <w:r w:rsidR="00884994" w:rsidRPr="0E9E9842">
        <w:rPr>
          <w:rFonts w:ascii="Calibri" w:hAnsi="Calibri"/>
        </w:rPr>
        <w:t xml:space="preserve"> i løpet av 2024</w:t>
      </w:r>
      <w:r w:rsidR="00407C2B" w:rsidRPr="0E9E9842">
        <w:rPr>
          <w:rFonts w:ascii="Calibri" w:hAnsi="Calibri"/>
        </w:rPr>
        <w:t>.</w:t>
      </w:r>
      <w:r w:rsidR="000777DA" w:rsidRPr="0E9E9842">
        <w:rPr>
          <w:rFonts w:ascii="Calibri" w:hAnsi="Calibri"/>
        </w:rPr>
        <w:t xml:space="preserve"> Vi anslår </w:t>
      </w:r>
      <w:r w:rsidR="00D9119A" w:rsidRPr="0E9E9842">
        <w:rPr>
          <w:rFonts w:ascii="Calibri" w:hAnsi="Calibri"/>
        </w:rPr>
        <w:t xml:space="preserve">at det er behov for 100 mill. kroner </w:t>
      </w:r>
      <w:r w:rsidR="00F536B8" w:rsidRPr="0E9E9842">
        <w:rPr>
          <w:rFonts w:ascii="Calibri" w:hAnsi="Calibri"/>
        </w:rPr>
        <w:t xml:space="preserve">mer for å sikre </w:t>
      </w:r>
      <w:r w:rsidR="00E3451B" w:rsidRPr="0E9E9842">
        <w:rPr>
          <w:rFonts w:ascii="Calibri" w:hAnsi="Calibri"/>
        </w:rPr>
        <w:t xml:space="preserve">fullfinansiering av </w:t>
      </w:r>
      <w:r w:rsidR="005B0289" w:rsidRPr="0E9E9842">
        <w:rPr>
          <w:rFonts w:ascii="Calibri" w:hAnsi="Calibri"/>
        </w:rPr>
        <w:t>nasjonal TT-ordning.</w:t>
      </w:r>
      <w:r w:rsidR="005A01B6">
        <w:rPr>
          <w:rFonts w:ascii="Calibri" w:hAnsi="Calibri"/>
        </w:rPr>
        <w:t xml:space="preserve"> </w:t>
      </w:r>
    </w:p>
    <w:p w14:paraId="6EABF803" w14:textId="2B48AE02" w:rsidR="00814176" w:rsidRPr="00E971FA" w:rsidRDefault="00814176" w:rsidP="00814176">
      <w:pPr>
        <w:autoSpaceDN w:val="0"/>
        <w:spacing w:after="240"/>
        <w:rPr>
          <w:rFonts w:ascii="Calibri" w:hAnsi="Calibri"/>
        </w:rPr>
      </w:pPr>
      <w:r w:rsidRPr="00E971FA">
        <w:rPr>
          <w:rFonts w:ascii="Calibri" w:hAnsi="Calibri"/>
        </w:rPr>
        <w:t xml:space="preserve">For å sikre den nasjonale </w:t>
      </w:r>
      <w:r w:rsidR="00AE7F06">
        <w:rPr>
          <w:rFonts w:ascii="Calibri" w:hAnsi="Calibri"/>
        </w:rPr>
        <w:t>TT</w:t>
      </w:r>
      <w:r w:rsidRPr="00E971FA">
        <w:rPr>
          <w:rFonts w:ascii="Calibri" w:hAnsi="Calibri"/>
        </w:rPr>
        <w:t>-ordningen fremover, og at de riktige brukerne får tilgang til den, må den rettighetsfestes og forvaltes av NAV</w:t>
      </w:r>
      <w:r w:rsidR="00BE2A63">
        <w:rPr>
          <w:rFonts w:ascii="Calibri" w:hAnsi="Calibri"/>
        </w:rPr>
        <w:t xml:space="preserve">, </w:t>
      </w:r>
      <w:r w:rsidRPr="00E971FA">
        <w:rPr>
          <w:rFonts w:ascii="Calibri" w:hAnsi="Calibri"/>
        </w:rPr>
        <w:t xml:space="preserve">tilsvarende ordningen med Arbeids- og utdanningsreiser. </w:t>
      </w:r>
    </w:p>
    <w:p w14:paraId="39B27D54" w14:textId="4CD85D0F" w:rsidR="00820766" w:rsidRPr="00610453" w:rsidRDefault="00820766" w:rsidP="2F300A81">
      <w:pPr>
        <w:autoSpaceDN w:val="0"/>
        <w:spacing w:after="240"/>
        <w:rPr>
          <w:rFonts w:ascii="Calibri" w:hAnsi="Calibri"/>
          <w:i/>
          <w:iCs/>
        </w:rPr>
      </w:pPr>
      <w:r w:rsidRPr="00820766">
        <w:rPr>
          <w:rFonts w:ascii="Calibri" w:hAnsi="Calibri"/>
          <w:i/>
          <w:iCs/>
        </w:rPr>
        <w:t xml:space="preserve">FFO ber regjeringen om </w:t>
      </w:r>
      <w:r w:rsidR="00D2565B">
        <w:rPr>
          <w:rFonts w:ascii="Calibri" w:hAnsi="Calibri"/>
          <w:i/>
          <w:iCs/>
        </w:rPr>
        <w:t xml:space="preserve">å styrke </w:t>
      </w:r>
      <w:r w:rsidR="007109AD">
        <w:rPr>
          <w:rFonts w:ascii="Calibri" w:hAnsi="Calibri"/>
          <w:i/>
          <w:iCs/>
        </w:rPr>
        <w:t xml:space="preserve">nasjonal TT-ordning med </w:t>
      </w:r>
      <w:r w:rsidRPr="00820766">
        <w:rPr>
          <w:rFonts w:ascii="Calibri" w:hAnsi="Calibri"/>
          <w:i/>
          <w:iCs/>
        </w:rPr>
        <w:t>100 mill. kroner</w:t>
      </w:r>
      <w:r w:rsidR="007109AD">
        <w:rPr>
          <w:rFonts w:ascii="Calibri" w:hAnsi="Calibri"/>
          <w:i/>
          <w:iCs/>
        </w:rPr>
        <w:t xml:space="preserve">, og </w:t>
      </w:r>
      <w:r w:rsidRPr="00820766">
        <w:rPr>
          <w:rFonts w:ascii="Calibri" w:hAnsi="Calibri"/>
          <w:i/>
          <w:iCs/>
        </w:rPr>
        <w:t>utrede en løsning for rettighetsfesting av ordningen forvaltet av NAV.</w:t>
      </w:r>
    </w:p>
    <w:p w14:paraId="2BCE1C18" w14:textId="3FA68368" w:rsidR="00F074C3" w:rsidRPr="007109AD" w:rsidRDefault="00F074C3" w:rsidP="00753BED">
      <w:pPr>
        <w:spacing w:after="120"/>
        <w:rPr>
          <w:rFonts w:asciiTheme="minorHAnsi" w:hAnsiTheme="minorHAnsi"/>
          <w:b/>
          <w:color w:val="808080" w:themeColor="background1" w:themeShade="80"/>
        </w:rPr>
      </w:pPr>
      <w:r w:rsidRPr="007109AD">
        <w:rPr>
          <w:rFonts w:asciiTheme="minorHAnsi" w:hAnsiTheme="minorHAnsi"/>
          <w:b/>
          <w:color w:val="808080" w:themeColor="background1" w:themeShade="80"/>
        </w:rPr>
        <w:t>Anmodning om møte</w:t>
      </w:r>
    </w:p>
    <w:p w14:paraId="1D188AEE" w14:textId="56E14121" w:rsidR="00F074C3" w:rsidRPr="00A15CB3" w:rsidRDefault="00F074C3" w:rsidP="55CC2007">
      <w:pPr>
        <w:spacing w:after="120"/>
        <w:rPr>
          <w:rFonts w:asciiTheme="minorHAnsi" w:hAnsiTheme="minorHAnsi"/>
        </w:rPr>
      </w:pPr>
      <w:r w:rsidRPr="55CC2007">
        <w:rPr>
          <w:rFonts w:asciiTheme="minorHAnsi" w:hAnsiTheme="minorHAnsi"/>
        </w:rPr>
        <w:t xml:space="preserve">FFO ber med dette om et møte med politisk ledelse i departementet for å gjennomgå FFOs spesifikke krav til budsjettet for </w:t>
      </w:r>
      <w:r w:rsidR="00D8092D" w:rsidRPr="55CC2007">
        <w:rPr>
          <w:rFonts w:asciiTheme="minorHAnsi" w:hAnsiTheme="minorHAnsi"/>
        </w:rPr>
        <w:t>202</w:t>
      </w:r>
      <w:r w:rsidR="00AF5A7D" w:rsidRPr="55CC2007">
        <w:rPr>
          <w:rFonts w:asciiTheme="minorHAnsi" w:hAnsiTheme="minorHAnsi"/>
        </w:rPr>
        <w:t>4</w:t>
      </w:r>
      <w:r w:rsidRPr="55CC2007">
        <w:rPr>
          <w:rFonts w:asciiTheme="minorHAnsi" w:hAnsiTheme="minorHAnsi"/>
        </w:rPr>
        <w:t>.</w:t>
      </w:r>
    </w:p>
    <w:p w14:paraId="51968781" w14:textId="77777777" w:rsidR="00F074C3" w:rsidRPr="00A15CB3" w:rsidRDefault="00F074C3" w:rsidP="00F074C3">
      <w:pPr>
        <w:autoSpaceDE w:val="0"/>
        <w:autoSpaceDN w:val="0"/>
        <w:adjustRightInd w:val="0"/>
        <w:spacing w:line="276" w:lineRule="auto"/>
        <w:rPr>
          <w:rFonts w:asciiTheme="minorHAnsi" w:hAnsiTheme="minorHAnsi"/>
        </w:rPr>
      </w:pPr>
    </w:p>
    <w:p w14:paraId="16D93ECD" w14:textId="77777777" w:rsidR="00F074C3" w:rsidRPr="00A15CB3" w:rsidRDefault="00F074C3" w:rsidP="00F074C3">
      <w:pPr>
        <w:rPr>
          <w:rFonts w:asciiTheme="minorHAnsi" w:hAnsiTheme="minorHAnsi"/>
        </w:rPr>
      </w:pPr>
      <w:r w:rsidRPr="00A15CB3">
        <w:rPr>
          <w:rFonts w:asciiTheme="minorHAnsi" w:hAnsiTheme="minorHAnsi"/>
        </w:rPr>
        <w:t>Med vennlig hilsen</w:t>
      </w:r>
    </w:p>
    <w:p w14:paraId="274AF745" w14:textId="77777777" w:rsidR="00F074C3" w:rsidRPr="00107607" w:rsidRDefault="00F074C3" w:rsidP="00F074C3">
      <w:pPr>
        <w:rPr>
          <w:rFonts w:asciiTheme="minorHAnsi" w:hAnsiTheme="minorHAnsi"/>
          <w:b/>
        </w:rPr>
      </w:pPr>
      <w:r w:rsidRPr="00107607">
        <w:rPr>
          <w:rFonts w:asciiTheme="minorHAnsi" w:hAnsiTheme="minorHAnsi"/>
          <w:b/>
        </w:rPr>
        <w:t>FUNKSJONSHEMMEDES FELLESORGANISASJON</w:t>
      </w:r>
    </w:p>
    <w:p w14:paraId="01FCDFC5" w14:textId="77777777" w:rsidR="00F074C3" w:rsidRPr="00673CCD" w:rsidRDefault="00F074C3" w:rsidP="00F074C3">
      <w:pPr>
        <w:rPr>
          <w:rFonts w:asciiTheme="minorHAnsi" w:hAnsiTheme="minorHAnsi"/>
          <w:sz w:val="22"/>
          <w:szCs w:val="22"/>
        </w:rPr>
      </w:pP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p>
    <w:p w14:paraId="5D2149E7" w14:textId="127E6726" w:rsidR="00F074C3" w:rsidRPr="00673CCD" w:rsidRDefault="001E389A" w:rsidP="00F074C3">
      <w:pPr>
        <w:rPr>
          <w:rFonts w:asciiTheme="minorHAnsi" w:hAnsiTheme="minorHAnsi"/>
          <w:sz w:val="22"/>
          <w:szCs w:val="22"/>
        </w:rPr>
      </w:pPr>
      <w:r w:rsidRPr="006B7BA7">
        <w:rPr>
          <w:rFonts w:asciiTheme="minorHAnsi" w:hAnsiTheme="minorHAnsi"/>
          <w:noProof/>
          <w:sz w:val="22"/>
          <w:szCs w:val="22"/>
        </w:rPr>
        <w:drawing>
          <wp:inline distT="0" distB="0" distL="0" distR="0" wp14:anchorId="1647DEBF" wp14:editId="5E38F2DE">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r w:rsidR="00F074C3" w:rsidRPr="00673CCD">
        <w:rPr>
          <w:rFonts w:asciiTheme="minorHAnsi" w:hAnsiTheme="minorHAnsi"/>
          <w:noProof/>
          <w:sz w:val="22"/>
          <w:szCs w:val="22"/>
        </w:rPr>
        <w:drawing>
          <wp:anchor distT="0" distB="0" distL="114300" distR="114300" simplePos="0" relativeHeight="251658240" behindDoc="0" locked="0" layoutInCell="1" allowOverlap="1" wp14:anchorId="5E1D2721" wp14:editId="59A2AF33">
            <wp:simplePos x="0" y="0"/>
            <wp:positionH relativeFrom="column">
              <wp:posOffset>3554730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0126" cy="389255"/>
                    </a:xfrm>
                    <a:prstGeom prst="rect">
                      <a:avLst/>
                    </a:prstGeom>
                    <a:noFill/>
                    <a:ln>
                      <a:noFill/>
                    </a:ln>
                  </pic:spPr>
                </pic:pic>
              </a:graphicData>
            </a:graphic>
          </wp:anchor>
        </w:drawing>
      </w:r>
    </w:p>
    <w:p w14:paraId="611D0BBE" w14:textId="77777777" w:rsidR="00F074C3" w:rsidRPr="001B2F3A" w:rsidRDefault="00F074C3" w:rsidP="00F074C3">
      <w:pPr>
        <w:rPr>
          <w:rFonts w:asciiTheme="minorHAnsi" w:hAnsiTheme="minorHAnsi"/>
        </w:rPr>
      </w:pPr>
      <w:r w:rsidRPr="001B2F3A">
        <w:rPr>
          <w:rFonts w:asciiTheme="minorHAnsi" w:hAnsiTheme="minorHAnsi"/>
        </w:rPr>
        <w:t xml:space="preserve">Eva Buschmann </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Lilly Ann Elvestad</w:t>
      </w:r>
    </w:p>
    <w:p w14:paraId="32586D4A" w14:textId="77777777" w:rsidR="00F074C3" w:rsidRPr="001B2F3A" w:rsidRDefault="00F074C3" w:rsidP="00F074C3">
      <w:pPr>
        <w:rPr>
          <w:rFonts w:asciiTheme="minorHAnsi" w:hAnsiTheme="minorHAnsi"/>
        </w:rPr>
      </w:pPr>
      <w:r w:rsidRPr="001B2F3A">
        <w:rPr>
          <w:rFonts w:asciiTheme="minorHAnsi" w:hAnsiTheme="minorHAnsi"/>
        </w:rPr>
        <w:t>Styreleder</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Generalsekretær</w:t>
      </w:r>
    </w:p>
    <w:p w14:paraId="05656DA1" w14:textId="77777777" w:rsidR="00F074C3" w:rsidRPr="001B2F3A" w:rsidRDefault="00F074C3" w:rsidP="00F074C3">
      <w:pPr>
        <w:rPr>
          <w:rFonts w:asciiTheme="minorHAnsi" w:hAnsiTheme="minorHAnsi"/>
        </w:rPr>
      </w:pPr>
    </w:p>
    <w:p w14:paraId="496A9751" w14:textId="77777777" w:rsidR="009158DA" w:rsidRDefault="009158DA" w:rsidP="00F074C3">
      <w:pPr>
        <w:rPr>
          <w:rFonts w:asciiTheme="minorHAnsi" w:hAnsiTheme="minorHAnsi"/>
        </w:rPr>
      </w:pPr>
    </w:p>
    <w:p w14:paraId="74D4F031" w14:textId="4253E43A" w:rsidR="002C5F7E" w:rsidRPr="001B2F3A" w:rsidRDefault="00F074C3" w:rsidP="00F074C3">
      <w:r w:rsidRPr="001B2F3A">
        <w:rPr>
          <w:rFonts w:asciiTheme="minorHAnsi" w:hAnsiTheme="minorHAnsi"/>
        </w:rPr>
        <w:t>Kopi: Kontaktutvalget med regjeringen v/</w:t>
      </w:r>
      <w:r w:rsidR="00A85F9A">
        <w:rPr>
          <w:rFonts w:asciiTheme="minorHAnsi" w:hAnsiTheme="minorHAnsi"/>
        </w:rPr>
        <w:t>Kultur</w:t>
      </w:r>
      <w:r w:rsidR="00CF0B27">
        <w:rPr>
          <w:rFonts w:asciiTheme="minorHAnsi" w:hAnsiTheme="minorHAnsi"/>
        </w:rPr>
        <w:t>- og l</w:t>
      </w:r>
      <w:r w:rsidRPr="001B2F3A">
        <w:rPr>
          <w:rFonts w:asciiTheme="minorHAnsi" w:hAnsiTheme="minorHAnsi"/>
        </w:rPr>
        <w:t>ikestillingsminister</w:t>
      </w:r>
      <w:r w:rsidR="000B52E6">
        <w:rPr>
          <w:rFonts w:asciiTheme="minorHAnsi" w:hAnsiTheme="minorHAnsi"/>
        </w:rPr>
        <w:t xml:space="preserve"> </w:t>
      </w:r>
      <w:r w:rsidR="00CF0B27">
        <w:rPr>
          <w:rFonts w:asciiTheme="minorHAnsi" w:hAnsiTheme="minorHAnsi"/>
        </w:rPr>
        <w:t>Anette Trettebergstuen</w:t>
      </w:r>
    </w:p>
    <w:sectPr w:rsidR="002C5F7E" w:rsidRPr="001B2F3A" w:rsidSect="00C04363">
      <w:headerReference w:type="default" r:id="rId14"/>
      <w:footerReference w:type="default" r:id="rId15"/>
      <w:headerReference w:type="first" r:id="rId16"/>
      <w:footerReference w:type="first" r:id="rId17"/>
      <w:pgSz w:w="11906" w:h="16838"/>
      <w:pgMar w:top="1440" w:right="1080" w:bottom="1440" w:left="1080"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B512" w14:textId="77777777" w:rsidR="00284BEF" w:rsidRDefault="00284BEF" w:rsidP="000F712C">
      <w:r>
        <w:separator/>
      </w:r>
    </w:p>
  </w:endnote>
  <w:endnote w:type="continuationSeparator" w:id="0">
    <w:p w14:paraId="6B8D4464" w14:textId="77777777" w:rsidR="00284BEF" w:rsidRDefault="00284BEF" w:rsidP="000F712C">
      <w:r>
        <w:continuationSeparator/>
      </w:r>
    </w:p>
  </w:endnote>
  <w:endnote w:type="continuationNotice" w:id="1">
    <w:p w14:paraId="0FA21EE8" w14:textId="77777777" w:rsidR="00284BEF" w:rsidRDefault="00284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9C79" w14:textId="77777777" w:rsidR="00CB08E7" w:rsidRPr="005D0149" w:rsidRDefault="007149AF" w:rsidP="00CB08E7">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1438C01" wp14:editId="375EB5E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38C01"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filled="f" stroked="f" strokeweight=".5pt">
              <v:textbo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711A96EF" w14:textId="77777777" w:rsidR="00CB08E7" w:rsidRPr="005D0149" w:rsidRDefault="007149AF" w:rsidP="00CB08E7">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241D4BE2" w14:textId="77777777" w:rsidR="00CB08E7" w:rsidRPr="005D0149" w:rsidRDefault="007149AF" w:rsidP="00CB08E7">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9F1E" w14:textId="77777777" w:rsidR="00CB08E7" w:rsidRPr="002E2E8E" w:rsidRDefault="007149AF" w:rsidP="00CB08E7">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51C73F5" wp14:editId="4F993A65">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C73F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filled="f" stroked="f" strokeweight=".5pt">
              <v:textbo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76231FC8" w14:textId="77777777" w:rsidR="00CB08E7" w:rsidRPr="002E2E8E" w:rsidRDefault="007149AF" w:rsidP="00CB08E7">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C872C59" w14:textId="77777777" w:rsidR="00CB08E7" w:rsidRDefault="007149AF" w:rsidP="00CB08E7">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28BD335E" w14:textId="77777777" w:rsidR="00CB08E7" w:rsidRPr="000A6465" w:rsidRDefault="00CB08E7" w:rsidP="00CB08E7">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96E5" w14:textId="77777777" w:rsidR="00284BEF" w:rsidRDefault="00284BEF" w:rsidP="000F712C">
      <w:r>
        <w:separator/>
      </w:r>
    </w:p>
  </w:footnote>
  <w:footnote w:type="continuationSeparator" w:id="0">
    <w:p w14:paraId="02147C43" w14:textId="77777777" w:rsidR="00284BEF" w:rsidRDefault="00284BEF" w:rsidP="000F712C">
      <w:r>
        <w:continuationSeparator/>
      </w:r>
    </w:p>
  </w:footnote>
  <w:footnote w:type="continuationNotice" w:id="1">
    <w:p w14:paraId="17AE0DA5" w14:textId="77777777" w:rsidR="00284BEF" w:rsidRDefault="00284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72EE" w14:textId="77777777" w:rsidR="00CB08E7" w:rsidRDefault="00CB08E7" w:rsidP="00CB08E7">
    <w:pPr>
      <w:pStyle w:val="Topptekst"/>
    </w:pPr>
  </w:p>
  <w:p w14:paraId="6E50DB1E" w14:textId="77777777" w:rsidR="00CB08E7" w:rsidRDefault="00CB08E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44D5" w14:textId="77777777" w:rsidR="00CB08E7" w:rsidRDefault="007149AF">
    <w:pPr>
      <w:pStyle w:val="Topptekst"/>
    </w:pPr>
    <w:r w:rsidRPr="00DF10C1">
      <w:rPr>
        <w:noProof/>
      </w:rPr>
      <mc:AlternateContent>
        <mc:Choice Requires="wpg">
          <w:drawing>
            <wp:anchor distT="0" distB="0" distL="114300" distR="114300" simplePos="0" relativeHeight="251658242" behindDoc="0" locked="0" layoutInCell="1" allowOverlap="1" wp14:anchorId="4775AAA6" wp14:editId="08207794">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CFB97EF" w14:textId="77777777" w:rsidR="00CB08E7" w:rsidRPr="00B009E5" w:rsidRDefault="007149AF" w:rsidP="00CB08E7">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4775AAA6"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FB97EF" w14:textId="77777777" w:rsidR="00CB08E7" w:rsidRPr="00B009E5" w:rsidRDefault="007149AF" w:rsidP="00CB08E7">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0981100" wp14:editId="44D11B98">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1717"/>
    <w:multiLevelType w:val="hybridMultilevel"/>
    <w:tmpl w:val="FB4C488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5338BF"/>
    <w:multiLevelType w:val="multilevel"/>
    <w:tmpl w:val="661E29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549E3"/>
    <w:multiLevelType w:val="hybridMultilevel"/>
    <w:tmpl w:val="33CED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8D4499A"/>
    <w:multiLevelType w:val="multilevel"/>
    <w:tmpl w:val="2D569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F76EB9"/>
    <w:multiLevelType w:val="hybridMultilevel"/>
    <w:tmpl w:val="6622B7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DAD2391"/>
    <w:multiLevelType w:val="multilevel"/>
    <w:tmpl w:val="60949E56"/>
    <w:lvl w:ilvl="0">
      <w:numFmt w:val="bullet"/>
      <w:lvlText w:val=""/>
      <w:lvlJc w:val="left"/>
      <w:pPr>
        <w:ind w:left="1068" w:hanging="360"/>
      </w:pPr>
      <w:rPr>
        <w:rFonts w:ascii="Symbol" w:hAnsi="Symbol"/>
      </w:rPr>
    </w:lvl>
    <w:lvl w:ilvl="1">
      <w:numFmt w:val="bullet"/>
      <w:lvlText w:val=""/>
      <w:lvlJc w:val="left"/>
      <w:pPr>
        <w:ind w:left="1788" w:hanging="360"/>
      </w:pPr>
      <w:rPr>
        <w:rFonts w:ascii="Wingdings" w:hAnsi="Wingdings"/>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Wingdings" w:hAnsi="Wingdings"/>
      </w:rPr>
    </w:lvl>
    <w:lvl w:ilvl="4">
      <w:numFmt w:val="bullet"/>
      <w:lvlText w:val=""/>
      <w:lvlJc w:val="left"/>
      <w:pPr>
        <w:ind w:left="3948" w:hanging="360"/>
      </w:pPr>
      <w:rPr>
        <w:rFonts w:ascii="Wingdings" w:hAnsi="Wingdings"/>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Wingdings" w:hAnsi="Wingdings"/>
      </w:rPr>
    </w:lvl>
    <w:lvl w:ilvl="7">
      <w:numFmt w:val="bullet"/>
      <w:lvlText w:val=""/>
      <w:lvlJc w:val="left"/>
      <w:pPr>
        <w:ind w:left="6108" w:hanging="360"/>
      </w:pPr>
      <w:rPr>
        <w:rFonts w:ascii="Wingdings" w:hAnsi="Wingdings"/>
      </w:rPr>
    </w:lvl>
    <w:lvl w:ilvl="8">
      <w:numFmt w:val="bullet"/>
      <w:lvlText w:val=""/>
      <w:lvlJc w:val="left"/>
      <w:pPr>
        <w:ind w:left="6828" w:hanging="360"/>
      </w:pPr>
      <w:rPr>
        <w:rFonts w:ascii="Wingdings" w:hAnsi="Wingdings"/>
      </w:rPr>
    </w:lvl>
  </w:abstractNum>
  <w:abstractNum w:abstractNumId="7" w15:restartNumberingAfterBreak="0">
    <w:nsid w:val="5BE826D8"/>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10" w15:restartNumberingAfterBreak="0">
    <w:nsid w:val="64184357"/>
    <w:multiLevelType w:val="hybridMultilevel"/>
    <w:tmpl w:val="6A2EF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F725B5"/>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5"/>
  </w:num>
  <w:num w:numId="7">
    <w:abstractNumId w:val="8"/>
  </w:num>
  <w:num w:numId="8">
    <w:abstractNumId w:val="7"/>
  </w:num>
  <w:num w:numId="9">
    <w:abstractNumId w:val="1"/>
  </w:num>
  <w:num w:numId="10">
    <w:abstractNumId w:val="1"/>
    <w:lvlOverride w:ilvl="0">
      <w:startOverride w:val="1"/>
    </w:lvlOverride>
  </w:num>
  <w:num w:numId="11">
    <w:abstractNumId w:val="11"/>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2C"/>
    <w:rsid w:val="00005F8A"/>
    <w:rsid w:val="0001375A"/>
    <w:rsid w:val="00017DB1"/>
    <w:rsid w:val="000261F7"/>
    <w:rsid w:val="00032036"/>
    <w:rsid w:val="0004410F"/>
    <w:rsid w:val="000459D8"/>
    <w:rsid w:val="000620B9"/>
    <w:rsid w:val="000635B1"/>
    <w:rsid w:val="0006511F"/>
    <w:rsid w:val="0007057E"/>
    <w:rsid w:val="00071026"/>
    <w:rsid w:val="000777DA"/>
    <w:rsid w:val="00081B20"/>
    <w:rsid w:val="00084C93"/>
    <w:rsid w:val="00094C81"/>
    <w:rsid w:val="00097A79"/>
    <w:rsid w:val="000A34A2"/>
    <w:rsid w:val="000A4B7D"/>
    <w:rsid w:val="000A6C04"/>
    <w:rsid w:val="000A76A8"/>
    <w:rsid w:val="000B3D32"/>
    <w:rsid w:val="000B52E6"/>
    <w:rsid w:val="000C0068"/>
    <w:rsid w:val="000C3E91"/>
    <w:rsid w:val="000D1702"/>
    <w:rsid w:val="000D1C11"/>
    <w:rsid w:val="000D353B"/>
    <w:rsid w:val="000D6EDC"/>
    <w:rsid w:val="000E4DF4"/>
    <w:rsid w:val="000F003E"/>
    <w:rsid w:val="000F38D0"/>
    <w:rsid w:val="000F5F39"/>
    <w:rsid w:val="000F712C"/>
    <w:rsid w:val="001026B8"/>
    <w:rsid w:val="001109D2"/>
    <w:rsid w:val="00114351"/>
    <w:rsid w:val="0012678E"/>
    <w:rsid w:val="001277C8"/>
    <w:rsid w:val="00130AF5"/>
    <w:rsid w:val="00133E66"/>
    <w:rsid w:val="001363F3"/>
    <w:rsid w:val="00143048"/>
    <w:rsid w:val="00145A7F"/>
    <w:rsid w:val="00150AB8"/>
    <w:rsid w:val="00151E17"/>
    <w:rsid w:val="00154DD9"/>
    <w:rsid w:val="001566C1"/>
    <w:rsid w:val="00161F59"/>
    <w:rsid w:val="00173EDE"/>
    <w:rsid w:val="00174A72"/>
    <w:rsid w:val="00175A3C"/>
    <w:rsid w:val="00195A81"/>
    <w:rsid w:val="001A679B"/>
    <w:rsid w:val="001B2110"/>
    <w:rsid w:val="001B2F3A"/>
    <w:rsid w:val="001B566E"/>
    <w:rsid w:val="001B5699"/>
    <w:rsid w:val="001B603A"/>
    <w:rsid w:val="001C43CD"/>
    <w:rsid w:val="001C4EE7"/>
    <w:rsid w:val="001D19EB"/>
    <w:rsid w:val="001D225B"/>
    <w:rsid w:val="001D671A"/>
    <w:rsid w:val="001E0B7F"/>
    <w:rsid w:val="001E2232"/>
    <w:rsid w:val="001E37F2"/>
    <w:rsid w:val="001E389A"/>
    <w:rsid w:val="001E550E"/>
    <w:rsid w:val="001E7D73"/>
    <w:rsid w:val="001F36A4"/>
    <w:rsid w:val="001F4481"/>
    <w:rsid w:val="001F58CE"/>
    <w:rsid w:val="00211AD0"/>
    <w:rsid w:val="00211C55"/>
    <w:rsid w:val="002221D2"/>
    <w:rsid w:val="0022241E"/>
    <w:rsid w:val="00225145"/>
    <w:rsid w:val="0022604C"/>
    <w:rsid w:val="00231FB7"/>
    <w:rsid w:val="0024154F"/>
    <w:rsid w:val="002418AF"/>
    <w:rsid w:val="00250470"/>
    <w:rsid w:val="00255F08"/>
    <w:rsid w:val="002611F4"/>
    <w:rsid w:val="00262B7D"/>
    <w:rsid w:val="0026610F"/>
    <w:rsid w:val="00281426"/>
    <w:rsid w:val="0028340D"/>
    <w:rsid w:val="002834C1"/>
    <w:rsid w:val="00284BEF"/>
    <w:rsid w:val="00285001"/>
    <w:rsid w:val="00291CB9"/>
    <w:rsid w:val="00296E79"/>
    <w:rsid w:val="002A5650"/>
    <w:rsid w:val="002B20E8"/>
    <w:rsid w:val="002B5496"/>
    <w:rsid w:val="002B7ADE"/>
    <w:rsid w:val="002C3A2D"/>
    <w:rsid w:val="002C5F7E"/>
    <w:rsid w:val="002D0407"/>
    <w:rsid w:val="002D2557"/>
    <w:rsid w:val="002E7004"/>
    <w:rsid w:val="002F0E61"/>
    <w:rsid w:val="0030124F"/>
    <w:rsid w:val="00303890"/>
    <w:rsid w:val="0030445D"/>
    <w:rsid w:val="00310CFF"/>
    <w:rsid w:val="00320F6D"/>
    <w:rsid w:val="003214DE"/>
    <w:rsid w:val="00323C0F"/>
    <w:rsid w:val="00323DAE"/>
    <w:rsid w:val="00361216"/>
    <w:rsid w:val="00377D00"/>
    <w:rsid w:val="003B26F6"/>
    <w:rsid w:val="003B5B58"/>
    <w:rsid w:val="003B6BA7"/>
    <w:rsid w:val="003E3CAA"/>
    <w:rsid w:val="003E40F1"/>
    <w:rsid w:val="003F1EBD"/>
    <w:rsid w:val="003F2127"/>
    <w:rsid w:val="00404396"/>
    <w:rsid w:val="00407C2B"/>
    <w:rsid w:val="004118E9"/>
    <w:rsid w:val="004153AC"/>
    <w:rsid w:val="00416859"/>
    <w:rsid w:val="00424C6C"/>
    <w:rsid w:val="00425222"/>
    <w:rsid w:val="00426AA5"/>
    <w:rsid w:val="00427FB0"/>
    <w:rsid w:val="0043034C"/>
    <w:rsid w:val="00431D9E"/>
    <w:rsid w:val="004325C3"/>
    <w:rsid w:val="004357A4"/>
    <w:rsid w:val="00436654"/>
    <w:rsid w:val="004413DA"/>
    <w:rsid w:val="00457554"/>
    <w:rsid w:val="00461AF9"/>
    <w:rsid w:val="004635D6"/>
    <w:rsid w:val="00463C2C"/>
    <w:rsid w:val="00464D81"/>
    <w:rsid w:val="00475988"/>
    <w:rsid w:val="00477376"/>
    <w:rsid w:val="00477E4C"/>
    <w:rsid w:val="00481C4E"/>
    <w:rsid w:val="004911AF"/>
    <w:rsid w:val="004937C9"/>
    <w:rsid w:val="004956A2"/>
    <w:rsid w:val="00496EF0"/>
    <w:rsid w:val="004A28E0"/>
    <w:rsid w:val="004A56E0"/>
    <w:rsid w:val="004B1E5C"/>
    <w:rsid w:val="004B22BC"/>
    <w:rsid w:val="004C295A"/>
    <w:rsid w:val="004C5BCC"/>
    <w:rsid w:val="004D6245"/>
    <w:rsid w:val="004E29F2"/>
    <w:rsid w:val="004E53C8"/>
    <w:rsid w:val="004E6043"/>
    <w:rsid w:val="004F1865"/>
    <w:rsid w:val="004F7123"/>
    <w:rsid w:val="004F72FC"/>
    <w:rsid w:val="00513682"/>
    <w:rsid w:val="00514456"/>
    <w:rsid w:val="0051461C"/>
    <w:rsid w:val="0051538E"/>
    <w:rsid w:val="0052199A"/>
    <w:rsid w:val="00527D94"/>
    <w:rsid w:val="00531415"/>
    <w:rsid w:val="005317AC"/>
    <w:rsid w:val="005363BC"/>
    <w:rsid w:val="00540E1B"/>
    <w:rsid w:val="00552331"/>
    <w:rsid w:val="005543D4"/>
    <w:rsid w:val="00565144"/>
    <w:rsid w:val="005709E1"/>
    <w:rsid w:val="005773AB"/>
    <w:rsid w:val="005871DB"/>
    <w:rsid w:val="005942AD"/>
    <w:rsid w:val="00597577"/>
    <w:rsid w:val="005A01B6"/>
    <w:rsid w:val="005A2809"/>
    <w:rsid w:val="005A2A1E"/>
    <w:rsid w:val="005A2FDD"/>
    <w:rsid w:val="005A6649"/>
    <w:rsid w:val="005A774E"/>
    <w:rsid w:val="005A7A29"/>
    <w:rsid w:val="005B0289"/>
    <w:rsid w:val="005B0C83"/>
    <w:rsid w:val="005B39E1"/>
    <w:rsid w:val="005B6784"/>
    <w:rsid w:val="005C202B"/>
    <w:rsid w:val="005C5348"/>
    <w:rsid w:val="005C7E06"/>
    <w:rsid w:val="005D0781"/>
    <w:rsid w:val="005D08B4"/>
    <w:rsid w:val="005D1982"/>
    <w:rsid w:val="005D6EDD"/>
    <w:rsid w:val="005D7B57"/>
    <w:rsid w:val="005F537D"/>
    <w:rsid w:val="006001B5"/>
    <w:rsid w:val="00607155"/>
    <w:rsid w:val="00610876"/>
    <w:rsid w:val="00610C2D"/>
    <w:rsid w:val="0061367B"/>
    <w:rsid w:val="006143EC"/>
    <w:rsid w:val="00620AAF"/>
    <w:rsid w:val="00624400"/>
    <w:rsid w:val="00627CBD"/>
    <w:rsid w:val="00636C77"/>
    <w:rsid w:val="00641A0A"/>
    <w:rsid w:val="00641C1A"/>
    <w:rsid w:val="00643F1C"/>
    <w:rsid w:val="00644687"/>
    <w:rsid w:val="006469C3"/>
    <w:rsid w:val="006505A1"/>
    <w:rsid w:val="00656A52"/>
    <w:rsid w:val="00661B7B"/>
    <w:rsid w:val="00670A01"/>
    <w:rsid w:val="0068477C"/>
    <w:rsid w:val="00687194"/>
    <w:rsid w:val="00687957"/>
    <w:rsid w:val="00691C8F"/>
    <w:rsid w:val="00693881"/>
    <w:rsid w:val="006941E0"/>
    <w:rsid w:val="006B0ED0"/>
    <w:rsid w:val="006B3322"/>
    <w:rsid w:val="006C0711"/>
    <w:rsid w:val="006C2AA3"/>
    <w:rsid w:val="006C383B"/>
    <w:rsid w:val="006D2ECC"/>
    <w:rsid w:val="006D47F5"/>
    <w:rsid w:val="006F270C"/>
    <w:rsid w:val="007109AD"/>
    <w:rsid w:val="00711EDC"/>
    <w:rsid w:val="0071458E"/>
    <w:rsid w:val="007149AF"/>
    <w:rsid w:val="00720318"/>
    <w:rsid w:val="00751419"/>
    <w:rsid w:val="007517E3"/>
    <w:rsid w:val="00751982"/>
    <w:rsid w:val="00751FF0"/>
    <w:rsid w:val="00752FC7"/>
    <w:rsid w:val="00753BED"/>
    <w:rsid w:val="0075525D"/>
    <w:rsid w:val="00755C35"/>
    <w:rsid w:val="0076465F"/>
    <w:rsid w:val="00765568"/>
    <w:rsid w:val="00774E7C"/>
    <w:rsid w:val="007777CC"/>
    <w:rsid w:val="00785103"/>
    <w:rsid w:val="00785BD9"/>
    <w:rsid w:val="007904F1"/>
    <w:rsid w:val="00796AFC"/>
    <w:rsid w:val="007A01BB"/>
    <w:rsid w:val="007B3A41"/>
    <w:rsid w:val="007B3D37"/>
    <w:rsid w:val="007C1F5D"/>
    <w:rsid w:val="007C46F3"/>
    <w:rsid w:val="007C690C"/>
    <w:rsid w:val="007C6AB4"/>
    <w:rsid w:val="007C6AF7"/>
    <w:rsid w:val="007D25B5"/>
    <w:rsid w:val="007D3EF1"/>
    <w:rsid w:val="007E1CE4"/>
    <w:rsid w:val="007E57FE"/>
    <w:rsid w:val="007F12D3"/>
    <w:rsid w:val="007F2FA0"/>
    <w:rsid w:val="007F35FC"/>
    <w:rsid w:val="007F5DB3"/>
    <w:rsid w:val="00803138"/>
    <w:rsid w:val="00812426"/>
    <w:rsid w:val="00814176"/>
    <w:rsid w:val="008148CE"/>
    <w:rsid w:val="00820766"/>
    <w:rsid w:val="00825583"/>
    <w:rsid w:val="00826107"/>
    <w:rsid w:val="008401D1"/>
    <w:rsid w:val="0084151C"/>
    <w:rsid w:val="008437B0"/>
    <w:rsid w:val="00843CBC"/>
    <w:rsid w:val="00847415"/>
    <w:rsid w:val="00850A4D"/>
    <w:rsid w:val="0085351A"/>
    <w:rsid w:val="00855F5E"/>
    <w:rsid w:val="00857F4A"/>
    <w:rsid w:val="00861F90"/>
    <w:rsid w:val="008624F1"/>
    <w:rsid w:val="008663C4"/>
    <w:rsid w:val="008715ED"/>
    <w:rsid w:val="008847DA"/>
    <w:rsid w:val="00884994"/>
    <w:rsid w:val="008850A3"/>
    <w:rsid w:val="008863F2"/>
    <w:rsid w:val="008871C6"/>
    <w:rsid w:val="00893E67"/>
    <w:rsid w:val="00896560"/>
    <w:rsid w:val="00897371"/>
    <w:rsid w:val="00897F12"/>
    <w:rsid w:val="00897F89"/>
    <w:rsid w:val="008A50A3"/>
    <w:rsid w:val="008A6211"/>
    <w:rsid w:val="008B3718"/>
    <w:rsid w:val="008B3F03"/>
    <w:rsid w:val="008C037F"/>
    <w:rsid w:val="008C116F"/>
    <w:rsid w:val="008C4AE4"/>
    <w:rsid w:val="008D50FF"/>
    <w:rsid w:val="008E5EDB"/>
    <w:rsid w:val="008E6025"/>
    <w:rsid w:val="008E65B8"/>
    <w:rsid w:val="008F2ADB"/>
    <w:rsid w:val="008F3953"/>
    <w:rsid w:val="008F3E2C"/>
    <w:rsid w:val="00901649"/>
    <w:rsid w:val="00903039"/>
    <w:rsid w:val="0090583C"/>
    <w:rsid w:val="009158DA"/>
    <w:rsid w:val="00926E4B"/>
    <w:rsid w:val="009271C6"/>
    <w:rsid w:val="0092792A"/>
    <w:rsid w:val="00932605"/>
    <w:rsid w:val="009334CF"/>
    <w:rsid w:val="00935556"/>
    <w:rsid w:val="00936D89"/>
    <w:rsid w:val="0094149D"/>
    <w:rsid w:val="00941A3D"/>
    <w:rsid w:val="00944466"/>
    <w:rsid w:val="00950044"/>
    <w:rsid w:val="00950FF9"/>
    <w:rsid w:val="00952EBE"/>
    <w:rsid w:val="0095444F"/>
    <w:rsid w:val="00954A1E"/>
    <w:rsid w:val="00957236"/>
    <w:rsid w:val="00957753"/>
    <w:rsid w:val="0095781A"/>
    <w:rsid w:val="0096092F"/>
    <w:rsid w:val="00962DBD"/>
    <w:rsid w:val="00962EBF"/>
    <w:rsid w:val="0096712D"/>
    <w:rsid w:val="009836DB"/>
    <w:rsid w:val="00995E14"/>
    <w:rsid w:val="00997477"/>
    <w:rsid w:val="009A52CC"/>
    <w:rsid w:val="009B49D7"/>
    <w:rsid w:val="009B57D3"/>
    <w:rsid w:val="009B5C7C"/>
    <w:rsid w:val="009B6204"/>
    <w:rsid w:val="009C0A2B"/>
    <w:rsid w:val="009C4A68"/>
    <w:rsid w:val="009C693D"/>
    <w:rsid w:val="009D4172"/>
    <w:rsid w:val="009E5FA4"/>
    <w:rsid w:val="009F6263"/>
    <w:rsid w:val="009F760C"/>
    <w:rsid w:val="00A23CBE"/>
    <w:rsid w:val="00A2686C"/>
    <w:rsid w:val="00A2733E"/>
    <w:rsid w:val="00A34F75"/>
    <w:rsid w:val="00A36FF1"/>
    <w:rsid w:val="00A41AF9"/>
    <w:rsid w:val="00A41C82"/>
    <w:rsid w:val="00A45781"/>
    <w:rsid w:val="00A52E53"/>
    <w:rsid w:val="00A60F26"/>
    <w:rsid w:val="00A65188"/>
    <w:rsid w:val="00A71BEF"/>
    <w:rsid w:val="00A71FC0"/>
    <w:rsid w:val="00A72F8D"/>
    <w:rsid w:val="00A811DA"/>
    <w:rsid w:val="00A85F9A"/>
    <w:rsid w:val="00A86056"/>
    <w:rsid w:val="00A90024"/>
    <w:rsid w:val="00A911E9"/>
    <w:rsid w:val="00A9331E"/>
    <w:rsid w:val="00AA0EF4"/>
    <w:rsid w:val="00AA1D7B"/>
    <w:rsid w:val="00AA2A7D"/>
    <w:rsid w:val="00AA6816"/>
    <w:rsid w:val="00AC1DCA"/>
    <w:rsid w:val="00AC5FDF"/>
    <w:rsid w:val="00AD2CA0"/>
    <w:rsid w:val="00AD32F4"/>
    <w:rsid w:val="00AD37ED"/>
    <w:rsid w:val="00AD4D55"/>
    <w:rsid w:val="00AE4EF9"/>
    <w:rsid w:val="00AE7F06"/>
    <w:rsid w:val="00AF3E93"/>
    <w:rsid w:val="00AF59B7"/>
    <w:rsid w:val="00AF5A7D"/>
    <w:rsid w:val="00B004B3"/>
    <w:rsid w:val="00B026B4"/>
    <w:rsid w:val="00B036B0"/>
    <w:rsid w:val="00B06681"/>
    <w:rsid w:val="00B07603"/>
    <w:rsid w:val="00B160BF"/>
    <w:rsid w:val="00B179CF"/>
    <w:rsid w:val="00B20632"/>
    <w:rsid w:val="00B21F1A"/>
    <w:rsid w:val="00B25C74"/>
    <w:rsid w:val="00B274DA"/>
    <w:rsid w:val="00B27EDD"/>
    <w:rsid w:val="00B35F8C"/>
    <w:rsid w:val="00B42439"/>
    <w:rsid w:val="00B46F68"/>
    <w:rsid w:val="00B50A10"/>
    <w:rsid w:val="00B56750"/>
    <w:rsid w:val="00B56F50"/>
    <w:rsid w:val="00B66C7F"/>
    <w:rsid w:val="00B74C25"/>
    <w:rsid w:val="00B875B1"/>
    <w:rsid w:val="00B9009C"/>
    <w:rsid w:val="00B90123"/>
    <w:rsid w:val="00B954C2"/>
    <w:rsid w:val="00BB07F1"/>
    <w:rsid w:val="00BB298C"/>
    <w:rsid w:val="00BB2D05"/>
    <w:rsid w:val="00BB5ECD"/>
    <w:rsid w:val="00BC2220"/>
    <w:rsid w:val="00BC3C80"/>
    <w:rsid w:val="00BC68EB"/>
    <w:rsid w:val="00BE2A63"/>
    <w:rsid w:val="00BE7CE1"/>
    <w:rsid w:val="00BF5B4E"/>
    <w:rsid w:val="00C0356D"/>
    <w:rsid w:val="00C03E91"/>
    <w:rsid w:val="00C04363"/>
    <w:rsid w:val="00C04A89"/>
    <w:rsid w:val="00C179F5"/>
    <w:rsid w:val="00C23641"/>
    <w:rsid w:val="00C27029"/>
    <w:rsid w:val="00C34A18"/>
    <w:rsid w:val="00C35951"/>
    <w:rsid w:val="00C4132A"/>
    <w:rsid w:val="00C434AD"/>
    <w:rsid w:val="00C50615"/>
    <w:rsid w:val="00C5070E"/>
    <w:rsid w:val="00C508A5"/>
    <w:rsid w:val="00C575D8"/>
    <w:rsid w:val="00C60D93"/>
    <w:rsid w:val="00C667EE"/>
    <w:rsid w:val="00C67723"/>
    <w:rsid w:val="00C746E7"/>
    <w:rsid w:val="00C82782"/>
    <w:rsid w:val="00C908FC"/>
    <w:rsid w:val="00C914BE"/>
    <w:rsid w:val="00C923D4"/>
    <w:rsid w:val="00C925E9"/>
    <w:rsid w:val="00C93303"/>
    <w:rsid w:val="00C93579"/>
    <w:rsid w:val="00C93B45"/>
    <w:rsid w:val="00CA14CE"/>
    <w:rsid w:val="00CA35AE"/>
    <w:rsid w:val="00CA5A96"/>
    <w:rsid w:val="00CA7712"/>
    <w:rsid w:val="00CB08E7"/>
    <w:rsid w:val="00CB7760"/>
    <w:rsid w:val="00CC5511"/>
    <w:rsid w:val="00CC7D25"/>
    <w:rsid w:val="00CC7D27"/>
    <w:rsid w:val="00CD10D1"/>
    <w:rsid w:val="00CD5AA0"/>
    <w:rsid w:val="00CE053B"/>
    <w:rsid w:val="00CF0B27"/>
    <w:rsid w:val="00CF0CD1"/>
    <w:rsid w:val="00CF3835"/>
    <w:rsid w:val="00CF7490"/>
    <w:rsid w:val="00D0371A"/>
    <w:rsid w:val="00D17488"/>
    <w:rsid w:val="00D22BCE"/>
    <w:rsid w:val="00D23E13"/>
    <w:rsid w:val="00D2565B"/>
    <w:rsid w:val="00D408CD"/>
    <w:rsid w:val="00D41631"/>
    <w:rsid w:val="00D47DDE"/>
    <w:rsid w:val="00D5651B"/>
    <w:rsid w:val="00D67176"/>
    <w:rsid w:val="00D73965"/>
    <w:rsid w:val="00D76902"/>
    <w:rsid w:val="00D77B85"/>
    <w:rsid w:val="00D8092D"/>
    <w:rsid w:val="00D81897"/>
    <w:rsid w:val="00D82762"/>
    <w:rsid w:val="00D87DC0"/>
    <w:rsid w:val="00D90218"/>
    <w:rsid w:val="00D9119A"/>
    <w:rsid w:val="00DA0982"/>
    <w:rsid w:val="00DA1F0D"/>
    <w:rsid w:val="00DB26B8"/>
    <w:rsid w:val="00DB43C7"/>
    <w:rsid w:val="00DB6EEF"/>
    <w:rsid w:val="00DC0E6A"/>
    <w:rsid w:val="00DD6B6B"/>
    <w:rsid w:val="00DE332F"/>
    <w:rsid w:val="00DE7C43"/>
    <w:rsid w:val="00DF2740"/>
    <w:rsid w:val="00DF5610"/>
    <w:rsid w:val="00DF7E22"/>
    <w:rsid w:val="00E06924"/>
    <w:rsid w:val="00E175DA"/>
    <w:rsid w:val="00E21EE8"/>
    <w:rsid w:val="00E236BE"/>
    <w:rsid w:val="00E26CD2"/>
    <w:rsid w:val="00E3221E"/>
    <w:rsid w:val="00E325FE"/>
    <w:rsid w:val="00E3451B"/>
    <w:rsid w:val="00E4477F"/>
    <w:rsid w:val="00E62D97"/>
    <w:rsid w:val="00E715D6"/>
    <w:rsid w:val="00E76FD0"/>
    <w:rsid w:val="00E8086E"/>
    <w:rsid w:val="00E819D5"/>
    <w:rsid w:val="00E83CF5"/>
    <w:rsid w:val="00E9113F"/>
    <w:rsid w:val="00E9719D"/>
    <w:rsid w:val="00E971FA"/>
    <w:rsid w:val="00EA2218"/>
    <w:rsid w:val="00EA333B"/>
    <w:rsid w:val="00EB7552"/>
    <w:rsid w:val="00EC296D"/>
    <w:rsid w:val="00EC439F"/>
    <w:rsid w:val="00EC5B04"/>
    <w:rsid w:val="00EE5113"/>
    <w:rsid w:val="00F04B26"/>
    <w:rsid w:val="00F074C3"/>
    <w:rsid w:val="00F26C0B"/>
    <w:rsid w:val="00F30400"/>
    <w:rsid w:val="00F359A1"/>
    <w:rsid w:val="00F46FD1"/>
    <w:rsid w:val="00F533AF"/>
    <w:rsid w:val="00F536B8"/>
    <w:rsid w:val="00F614BF"/>
    <w:rsid w:val="00F61E2A"/>
    <w:rsid w:val="00F62735"/>
    <w:rsid w:val="00F64F00"/>
    <w:rsid w:val="00F71AC9"/>
    <w:rsid w:val="00F72608"/>
    <w:rsid w:val="00F81E31"/>
    <w:rsid w:val="00F82A2E"/>
    <w:rsid w:val="00F8351C"/>
    <w:rsid w:val="00FA05D3"/>
    <w:rsid w:val="00FA1072"/>
    <w:rsid w:val="00FA3190"/>
    <w:rsid w:val="00FA5E65"/>
    <w:rsid w:val="00FB3228"/>
    <w:rsid w:val="00FC09D2"/>
    <w:rsid w:val="00FC107D"/>
    <w:rsid w:val="00FC23A5"/>
    <w:rsid w:val="00FD2674"/>
    <w:rsid w:val="00FD4F73"/>
    <w:rsid w:val="00FD6BFB"/>
    <w:rsid w:val="00FE548F"/>
    <w:rsid w:val="00FF4694"/>
    <w:rsid w:val="0E9E9842"/>
    <w:rsid w:val="120567E1"/>
    <w:rsid w:val="12D814F1"/>
    <w:rsid w:val="17AB8614"/>
    <w:rsid w:val="208C6D32"/>
    <w:rsid w:val="262DC703"/>
    <w:rsid w:val="2F300A81"/>
    <w:rsid w:val="30C86C3C"/>
    <w:rsid w:val="32289748"/>
    <w:rsid w:val="367CBFF5"/>
    <w:rsid w:val="41D2BFCF"/>
    <w:rsid w:val="482B1D19"/>
    <w:rsid w:val="4CBB2E0E"/>
    <w:rsid w:val="5015904B"/>
    <w:rsid w:val="55CC2007"/>
    <w:rsid w:val="5CDAEAF6"/>
    <w:rsid w:val="5DA8D3A4"/>
    <w:rsid w:val="607607D9"/>
    <w:rsid w:val="627C44C7"/>
    <w:rsid w:val="6723A8C9"/>
    <w:rsid w:val="71F57681"/>
    <w:rsid w:val="7A8C3F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DCEF"/>
  <w15:chartTrackingRefBased/>
  <w15:docId w15:val="{2EDE35B2-30C4-48CA-9D39-CDED61E0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2C"/>
    <w:pPr>
      <w:spacing w:after="0" w:line="240" w:lineRule="auto"/>
    </w:pPr>
    <w:rPr>
      <w:rFonts w:ascii="Arial" w:eastAsia="Times New Roman" w:hAnsi="Arial" w:cs="Times New Roman"/>
      <w:sz w:val="24"/>
      <w:szCs w:val="24"/>
      <w:lang w:eastAsia="nb-NO"/>
    </w:rPr>
  </w:style>
  <w:style w:type="paragraph" w:styleId="Overskrift1">
    <w:name w:val="heading 1"/>
    <w:basedOn w:val="Normal"/>
    <w:next w:val="Normal"/>
    <w:link w:val="Overskrift1Tegn"/>
    <w:uiPriority w:val="9"/>
    <w:qFormat/>
    <w:rsid w:val="00BC68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qFormat/>
    <w:rsid w:val="000F712C"/>
    <w:pPr>
      <w:keepNext/>
      <w:spacing w:before="240" w:after="60"/>
      <w:outlineLvl w:val="1"/>
    </w:pPr>
    <w:rPr>
      <w:rFonts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0F712C"/>
    <w:rPr>
      <w:rFonts w:ascii="Arial" w:eastAsia="Times New Roman" w:hAnsi="Arial" w:cs="Arial"/>
      <w:b/>
      <w:bCs/>
      <w:i/>
      <w:iCs/>
      <w:sz w:val="28"/>
      <w:szCs w:val="28"/>
      <w:lang w:eastAsia="nb-NO"/>
    </w:rPr>
  </w:style>
  <w:style w:type="paragraph" w:styleId="Topptekst">
    <w:name w:val="header"/>
    <w:basedOn w:val="Normal"/>
    <w:link w:val="TopptekstTegn"/>
    <w:rsid w:val="000F712C"/>
    <w:pPr>
      <w:tabs>
        <w:tab w:val="center" w:pos="4536"/>
        <w:tab w:val="right" w:pos="9072"/>
      </w:tabs>
    </w:pPr>
  </w:style>
  <w:style w:type="character" w:customStyle="1" w:styleId="TopptekstTegn">
    <w:name w:val="Topptekst Tegn"/>
    <w:basedOn w:val="Standardskriftforavsnitt"/>
    <w:link w:val="Topptekst"/>
    <w:rsid w:val="000F712C"/>
    <w:rPr>
      <w:rFonts w:ascii="Arial" w:eastAsia="Times New Roman" w:hAnsi="Arial" w:cs="Times New Roman"/>
      <w:sz w:val="24"/>
      <w:szCs w:val="24"/>
      <w:lang w:eastAsia="nb-NO"/>
    </w:rPr>
  </w:style>
  <w:style w:type="paragraph" w:styleId="Bunntekst">
    <w:name w:val="footer"/>
    <w:basedOn w:val="Normal"/>
    <w:link w:val="BunntekstTegn"/>
    <w:rsid w:val="000F712C"/>
    <w:pPr>
      <w:tabs>
        <w:tab w:val="center" w:pos="4536"/>
        <w:tab w:val="right" w:pos="9072"/>
      </w:tabs>
    </w:pPr>
  </w:style>
  <w:style w:type="character" w:customStyle="1" w:styleId="BunntekstTegn">
    <w:name w:val="Bunntekst Tegn"/>
    <w:basedOn w:val="Standardskriftforavsnitt"/>
    <w:link w:val="Bunntekst"/>
    <w:rsid w:val="000F712C"/>
    <w:rPr>
      <w:rFonts w:ascii="Arial" w:eastAsia="Times New Roman" w:hAnsi="Arial" w:cs="Times New Roman"/>
      <w:sz w:val="24"/>
      <w:szCs w:val="24"/>
      <w:lang w:eastAsia="nb-NO"/>
    </w:rPr>
  </w:style>
  <w:style w:type="table" w:styleId="Tabellrutenett">
    <w:name w:val="Table Grid"/>
    <w:basedOn w:val="Vanligtabell"/>
    <w:rsid w:val="000F712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eFFO">
    <w:name w:val="Punktliste FFO"/>
    <w:basedOn w:val="Listeavsnitt"/>
    <w:link w:val="PunktlisteFFOTegn"/>
    <w:qFormat/>
    <w:rsid w:val="000F712C"/>
    <w:pPr>
      <w:numPr>
        <w:numId w:val="1"/>
      </w:numPr>
      <w:spacing w:after="200" w:line="276" w:lineRule="auto"/>
    </w:pPr>
    <w:rPr>
      <w:rFonts w:eastAsiaTheme="minorHAnsi" w:cstheme="minorBidi"/>
      <w:i/>
      <w:sz w:val="22"/>
      <w:szCs w:val="22"/>
      <w:lang w:eastAsia="en-US"/>
    </w:rPr>
  </w:style>
  <w:style w:type="character" w:customStyle="1" w:styleId="PunktlisteFFOTegn">
    <w:name w:val="Punktliste FFO Tegn"/>
    <w:basedOn w:val="Standardskriftforavsnitt"/>
    <w:link w:val="PunktlisteFFO"/>
    <w:rsid w:val="000F712C"/>
    <w:rPr>
      <w:rFonts w:ascii="Arial" w:hAnsi="Arial"/>
      <w:i/>
    </w:r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uiPriority w:val="99"/>
    <w:semiHidden/>
    <w:locked/>
    <w:rsid w:val="000F712C"/>
    <w:rPr>
      <w:lang w:eastAsia="nb-NO"/>
    </w:r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iPriority w:val="99"/>
    <w:semiHidden/>
    <w:unhideWhenUsed/>
    <w:rsid w:val="000F712C"/>
    <w:rPr>
      <w:rFonts w:asciiTheme="minorHAnsi" w:eastAsiaTheme="minorHAnsi" w:hAnsiTheme="minorHAnsi" w:cstheme="minorBidi"/>
      <w:sz w:val="22"/>
      <w:szCs w:val="22"/>
    </w:rPr>
  </w:style>
  <w:style w:type="character" w:customStyle="1" w:styleId="FotnotetekstTegn1">
    <w:name w:val="Fotnotetekst Tegn1"/>
    <w:basedOn w:val="Standardskriftforavsnitt"/>
    <w:uiPriority w:val="99"/>
    <w:semiHidden/>
    <w:rsid w:val="000F712C"/>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0F712C"/>
    <w:rPr>
      <w:vertAlign w:val="superscript"/>
    </w:rPr>
  </w:style>
  <w:style w:type="paragraph" w:styleId="Listeavsnitt">
    <w:name w:val="List Paragraph"/>
    <w:basedOn w:val="Normal"/>
    <w:qFormat/>
    <w:rsid w:val="000F712C"/>
    <w:pPr>
      <w:ind w:left="720"/>
      <w:contextualSpacing/>
    </w:pPr>
  </w:style>
  <w:style w:type="paragraph" w:styleId="Bobletekst">
    <w:name w:val="Balloon Text"/>
    <w:basedOn w:val="Normal"/>
    <w:link w:val="BobletekstTegn"/>
    <w:uiPriority w:val="99"/>
    <w:semiHidden/>
    <w:unhideWhenUsed/>
    <w:rsid w:val="000F712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712C"/>
    <w:rPr>
      <w:rFonts w:ascii="Segoe UI" w:eastAsia="Times New Roman" w:hAnsi="Segoe UI" w:cs="Segoe UI"/>
      <w:sz w:val="18"/>
      <w:szCs w:val="18"/>
      <w:lang w:eastAsia="nb-NO"/>
    </w:rPr>
  </w:style>
  <w:style w:type="paragraph" w:customStyle="1" w:styleId="FFOBrdtekst">
    <w:name w:val="FFO Brødtekst"/>
    <w:basedOn w:val="Normal"/>
    <w:link w:val="FFOBrdtekstTegn"/>
    <w:qFormat/>
    <w:rsid w:val="000F712C"/>
    <w:pPr>
      <w:spacing w:after="40" w:line="259" w:lineRule="auto"/>
    </w:pPr>
    <w:rPr>
      <w:rFonts w:asciiTheme="minorHAnsi" w:eastAsiaTheme="minorHAnsi" w:hAnsiTheme="minorHAnsi" w:cstheme="minorBidi"/>
      <w:szCs w:val="22"/>
      <w:lang w:eastAsia="en-US"/>
    </w:rPr>
  </w:style>
  <w:style w:type="character" w:customStyle="1" w:styleId="FFOBrdtekstTegn">
    <w:name w:val="FFO Brødtekst Tegn"/>
    <w:basedOn w:val="Standardskriftforavsnitt"/>
    <w:link w:val="FFOBrdtekst"/>
    <w:rsid w:val="000F712C"/>
    <w:rPr>
      <w:sz w:val="24"/>
    </w:rPr>
  </w:style>
  <w:style w:type="character" w:customStyle="1" w:styleId="Overskrift1Tegn">
    <w:name w:val="Overskrift 1 Tegn"/>
    <w:basedOn w:val="Standardskriftforavsnitt"/>
    <w:link w:val="Overskrift1"/>
    <w:uiPriority w:val="9"/>
    <w:rsid w:val="00BC68EB"/>
    <w:rPr>
      <w:rFonts w:asciiTheme="majorHAnsi" w:eastAsiaTheme="majorEastAsia" w:hAnsiTheme="majorHAnsi" w:cstheme="majorBidi"/>
      <w:color w:val="2F5496" w:themeColor="accent1" w:themeShade="BF"/>
      <w:sz w:val="32"/>
      <w:szCs w:val="32"/>
      <w:lang w:eastAsia="nb-NO"/>
    </w:rPr>
  </w:style>
  <w:style w:type="paragraph" w:customStyle="1" w:styleId="FFOoverskrift1">
    <w:name w:val="FFO overskrift 1"/>
    <w:basedOn w:val="Ingenmellomrom"/>
    <w:link w:val="FFOoverskrift1Tegn"/>
    <w:qFormat/>
    <w:rsid w:val="00F074C3"/>
    <w:pPr>
      <w:spacing w:before="360" w:after="400"/>
    </w:pPr>
    <w:rPr>
      <w:rFonts w:asciiTheme="majorHAnsi" w:eastAsiaTheme="minorHAnsi" w:hAnsiTheme="majorHAnsi" w:cstheme="minorBidi"/>
      <w:b/>
      <w:color w:val="002060"/>
      <w:sz w:val="44"/>
      <w:szCs w:val="22"/>
      <w:lang w:eastAsia="en-US"/>
    </w:rPr>
  </w:style>
  <w:style w:type="character" w:customStyle="1" w:styleId="FFOoverskrift1Tegn">
    <w:name w:val="FFO overskrift 1 Tegn"/>
    <w:basedOn w:val="Standardskriftforavsnitt"/>
    <w:link w:val="FFOoverskrift1"/>
    <w:rsid w:val="00F074C3"/>
    <w:rPr>
      <w:rFonts w:asciiTheme="majorHAnsi" w:hAnsiTheme="majorHAnsi"/>
      <w:b/>
      <w:color w:val="002060"/>
      <w:sz w:val="44"/>
    </w:rPr>
  </w:style>
  <w:style w:type="paragraph" w:styleId="Ingenmellomrom">
    <w:name w:val="No Spacing"/>
    <w:uiPriority w:val="1"/>
    <w:qFormat/>
    <w:rsid w:val="00F074C3"/>
    <w:pPr>
      <w:spacing w:after="0" w:line="240" w:lineRule="auto"/>
    </w:pPr>
    <w:rPr>
      <w:rFonts w:ascii="Arial" w:eastAsia="Times New Roman" w:hAnsi="Arial" w:cs="Times New Roman"/>
      <w:sz w:val="24"/>
      <w:szCs w:val="24"/>
      <w:lang w:eastAsia="nb-NO"/>
    </w:rPr>
  </w:style>
  <w:style w:type="character" w:styleId="Hyperkobling">
    <w:name w:val="Hyperlink"/>
    <w:basedOn w:val="Standardskriftforavsnitt"/>
    <w:uiPriority w:val="99"/>
    <w:unhideWhenUsed/>
    <w:rsid w:val="004F1865"/>
    <w:rPr>
      <w:color w:val="0563C1" w:themeColor="hyperlink"/>
      <w:u w:val="single"/>
    </w:rPr>
  </w:style>
  <w:style w:type="character" w:styleId="Ulstomtale">
    <w:name w:val="Unresolved Mention"/>
    <w:basedOn w:val="Standardskriftforavsnitt"/>
    <w:uiPriority w:val="99"/>
    <w:unhideWhenUsed/>
    <w:rsid w:val="00B35F8C"/>
    <w:rPr>
      <w:color w:val="605E5C"/>
      <w:shd w:val="clear" w:color="auto" w:fill="E1DFDD"/>
    </w:rPr>
  </w:style>
  <w:style w:type="paragraph" w:customStyle="1" w:styleId="PunktlisteiboksFFO">
    <w:name w:val="Punktliste i boks FFO"/>
    <w:basedOn w:val="Normal"/>
    <w:link w:val="PunktlisteiboksFFOTegn"/>
    <w:qFormat/>
    <w:rsid w:val="00641C1A"/>
    <w:pPr>
      <w:numPr>
        <w:numId w:val="13"/>
      </w:numPr>
      <w:spacing w:after="200" w:line="276" w:lineRule="auto"/>
      <w:contextualSpacing/>
    </w:pPr>
    <w:rPr>
      <w:rFonts w:asciiTheme="minorHAnsi" w:eastAsiaTheme="minorHAnsi" w:hAnsiTheme="minorHAnsi" w:cstheme="minorBidi"/>
      <w:i/>
      <w:lang w:eastAsia="en-US"/>
    </w:rPr>
  </w:style>
  <w:style w:type="character" w:customStyle="1" w:styleId="PunktlisteiboksFFOTegn">
    <w:name w:val="Punktliste i boks FFO Tegn"/>
    <w:basedOn w:val="Standardskriftforavsnitt"/>
    <w:link w:val="PunktlisteiboksFFO"/>
    <w:rsid w:val="00641C1A"/>
    <w:rPr>
      <w:i/>
      <w:sz w:val="24"/>
      <w:szCs w:val="24"/>
    </w:rPr>
  </w:style>
  <w:style w:type="character" w:styleId="Merknadsreferanse">
    <w:name w:val="annotation reference"/>
    <w:basedOn w:val="Standardskriftforavsnitt"/>
    <w:uiPriority w:val="99"/>
    <w:semiHidden/>
    <w:unhideWhenUsed/>
    <w:rsid w:val="00B74C25"/>
    <w:rPr>
      <w:sz w:val="16"/>
      <w:szCs w:val="16"/>
    </w:rPr>
  </w:style>
  <w:style w:type="paragraph" w:styleId="Merknadstekst">
    <w:name w:val="annotation text"/>
    <w:basedOn w:val="Normal"/>
    <w:link w:val="MerknadstekstTegn"/>
    <w:uiPriority w:val="99"/>
    <w:semiHidden/>
    <w:unhideWhenUsed/>
    <w:rsid w:val="00B74C25"/>
    <w:rPr>
      <w:sz w:val="20"/>
      <w:szCs w:val="20"/>
    </w:rPr>
  </w:style>
  <w:style w:type="character" w:customStyle="1" w:styleId="MerknadstekstTegn">
    <w:name w:val="Merknadstekst Tegn"/>
    <w:basedOn w:val="Standardskriftforavsnitt"/>
    <w:link w:val="Merknadstekst"/>
    <w:uiPriority w:val="99"/>
    <w:semiHidden/>
    <w:rsid w:val="00B74C25"/>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B74C25"/>
    <w:rPr>
      <w:b/>
      <w:bCs/>
    </w:rPr>
  </w:style>
  <w:style w:type="character" w:customStyle="1" w:styleId="KommentaremneTegn">
    <w:name w:val="Kommentaremne Tegn"/>
    <w:basedOn w:val="MerknadstekstTegn"/>
    <w:link w:val="Kommentaremne"/>
    <w:uiPriority w:val="99"/>
    <w:semiHidden/>
    <w:rsid w:val="00B74C25"/>
    <w:rPr>
      <w:rFonts w:ascii="Arial" w:eastAsia="Times New Roman" w:hAnsi="Arial" w:cs="Times New Roman"/>
      <w:b/>
      <w:bCs/>
      <w:sz w:val="20"/>
      <w:szCs w:val="20"/>
      <w:lang w:eastAsia="nb-NO"/>
    </w:rPr>
  </w:style>
  <w:style w:type="character" w:styleId="Omtale">
    <w:name w:val="Mention"/>
    <w:basedOn w:val="Standardskriftforavsnitt"/>
    <w:uiPriority w:val="99"/>
    <w:unhideWhenUsed/>
    <w:rsid w:val="00B46F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30812">
      <w:bodyDiv w:val="1"/>
      <w:marLeft w:val="0"/>
      <w:marRight w:val="0"/>
      <w:marTop w:val="0"/>
      <w:marBottom w:val="0"/>
      <w:divBdr>
        <w:top w:val="none" w:sz="0" w:space="0" w:color="auto"/>
        <w:left w:val="none" w:sz="0" w:space="0" w:color="auto"/>
        <w:bottom w:val="none" w:sz="0" w:space="0" w:color="auto"/>
        <w:right w:val="none" w:sz="0" w:space="0" w:color="auto"/>
      </w:divBdr>
    </w:div>
    <w:div w:id="1641886877">
      <w:bodyDiv w:val="1"/>
      <w:marLeft w:val="0"/>
      <w:marRight w:val="0"/>
      <w:marTop w:val="0"/>
      <w:marBottom w:val="0"/>
      <w:divBdr>
        <w:top w:val="none" w:sz="0" w:space="0" w:color="auto"/>
        <w:left w:val="none" w:sz="0" w:space="0" w:color="auto"/>
        <w:bottom w:val="none" w:sz="0" w:space="0" w:color="auto"/>
        <w:right w:val="none" w:sz="0" w:space="0" w:color="auto"/>
      </w:divBdr>
    </w:div>
    <w:div w:id="16591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s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2" ma:contentTypeDescription="Opprett et nytt dokument." ma:contentTypeScope="" ma:versionID="feb38736fec2ff2ad939be1b5b842a3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f0f61eb165a1cc8dd2a3e42ed4ee9faa"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17314-56B7-40C6-BE15-B4F12E3FEF1B}">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2.xml><?xml version="1.0" encoding="utf-8"?>
<ds:datastoreItem xmlns:ds="http://schemas.openxmlformats.org/officeDocument/2006/customXml" ds:itemID="{5DDB30FD-1BDF-4409-990B-864CA40BE6A3}">
  <ds:schemaRefs>
    <ds:schemaRef ds:uri="http://schemas.microsoft.com/sharepoint/v3/contenttype/forms"/>
  </ds:schemaRefs>
</ds:datastoreItem>
</file>

<file path=customXml/itemProps3.xml><?xml version="1.0" encoding="utf-8"?>
<ds:datastoreItem xmlns:ds="http://schemas.openxmlformats.org/officeDocument/2006/customXml" ds:itemID="{52E575ED-4628-4883-83A8-340DA46770BD}">
  <ds:schemaRefs>
    <ds:schemaRef ds:uri="http://schemas.openxmlformats.org/officeDocument/2006/bibliography"/>
  </ds:schemaRefs>
</ds:datastoreItem>
</file>

<file path=customXml/itemProps4.xml><?xml version="1.0" encoding="utf-8"?>
<ds:datastoreItem xmlns:ds="http://schemas.openxmlformats.org/officeDocument/2006/customXml" ds:itemID="{06EB5B21-A660-4931-9353-EA269A118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1272</Words>
  <Characters>6744</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Lilly Ann Elvestad</cp:lastModifiedBy>
  <cp:revision>232</cp:revision>
  <dcterms:created xsi:type="dcterms:W3CDTF">2022-11-09T15:23:00Z</dcterms:created>
  <dcterms:modified xsi:type="dcterms:W3CDTF">2022-12-19T11:22:00Z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