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7A4D6" w14:textId="77777777" w:rsidR="00E5254C" w:rsidRDefault="00E5254C" w:rsidP="00E5254C">
      <w:pPr>
        <w:tabs>
          <w:tab w:val="left" w:pos="5940"/>
        </w:tabs>
        <w:rPr>
          <w:sz w:val="20"/>
          <w:szCs w:val="20"/>
        </w:rPr>
      </w:pPr>
    </w:p>
    <w:p w14:paraId="2B0B843A" w14:textId="77777777" w:rsidR="00E5254C" w:rsidRDefault="00E5254C" w:rsidP="00E5254C">
      <w:pPr>
        <w:tabs>
          <w:tab w:val="left" w:pos="5940"/>
        </w:tabs>
        <w:rPr>
          <w:sz w:val="20"/>
          <w:szCs w:val="20"/>
        </w:rPr>
      </w:pPr>
    </w:p>
    <w:p w14:paraId="73DC80C8" w14:textId="77777777" w:rsidR="00E5254C" w:rsidRDefault="00E5254C" w:rsidP="00E5254C">
      <w:pPr>
        <w:tabs>
          <w:tab w:val="left" w:pos="5940"/>
        </w:tabs>
        <w:rPr>
          <w:sz w:val="20"/>
          <w:szCs w:val="20"/>
        </w:rPr>
      </w:pPr>
    </w:p>
    <w:p w14:paraId="6D455F15" w14:textId="77777777" w:rsidR="00E5254C" w:rsidRDefault="00E5254C" w:rsidP="00E5254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E5254C" w:rsidRPr="00907F38" w14:paraId="4D3BBF7D" w14:textId="77777777" w:rsidTr="005629BA">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E5254C" w:rsidRPr="00D30E9D" w14:paraId="3523732B" w14:textId="77777777" w:rsidTr="005629BA">
              <w:tc>
                <w:tcPr>
                  <w:tcW w:w="5641" w:type="dxa"/>
                </w:tcPr>
                <w:p w14:paraId="195D8E29" w14:textId="5ACE53ED" w:rsidR="00E5254C" w:rsidRPr="00D30E9D" w:rsidRDefault="00E5254C" w:rsidP="005629BA">
                  <w:pPr>
                    <w:tabs>
                      <w:tab w:val="left" w:pos="5670"/>
                    </w:tabs>
                    <w:rPr>
                      <w:rFonts w:asciiTheme="minorHAnsi" w:hAnsiTheme="minorHAnsi"/>
                    </w:rPr>
                  </w:pPr>
                  <w:proofErr w:type="spellStart"/>
                  <w:r w:rsidRPr="00D30E9D">
                    <w:rPr>
                      <w:rFonts w:asciiTheme="minorHAnsi" w:hAnsiTheme="minorHAnsi"/>
                    </w:rPr>
                    <w:t>Statsråd</w:t>
                  </w:r>
                  <w:proofErr w:type="spellEnd"/>
                  <w:r w:rsidRPr="00D30E9D">
                    <w:rPr>
                      <w:rFonts w:asciiTheme="minorHAnsi" w:hAnsiTheme="minorHAnsi"/>
                    </w:rPr>
                    <w:t xml:space="preserve"> </w:t>
                  </w:r>
                  <w:r w:rsidR="009E50CB">
                    <w:rPr>
                      <w:rFonts w:asciiTheme="minorHAnsi" w:hAnsiTheme="minorHAnsi"/>
                    </w:rPr>
                    <w:t xml:space="preserve">Guri </w:t>
                  </w:r>
                  <w:proofErr w:type="spellStart"/>
                  <w:r w:rsidR="009E50CB">
                    <w:rPr>
                      <w:rFonts w:asciiTheme="minorHAnsi" w:hAnsiTheme="minorHAnsi"/>
                    </w:rPr>
                    <w:t>Melbye</w:t>
                  </w:r>
                  <w:proofErr w:type="spellEnd"/>
                </w:p>
              </w:tc>
            </w:tr>
            <w:tr w:rsidR="00E5254C" w:rsidRPr="00D30E9D" w14:paraId="7C9DD176" w14:textId="77777777" w:rsidTr="005629BA">
              <w:tc>
                <w:tcPr>
                  <w:tcW w:w="5641" w:type="dxa"/>
                </w:tcPr>
                <w:p w14:paraId="2C05FBE9" w14:textId="77777777" w:rsidR="00E5254C" w:rsidRPr="00D30E9D" w:rsidRDefault="00E5254C" w:rsidP="005629BA">
                  <w:pPr>
                    <w:tabs>
                      <w:tab w:val="left" w:pos="5670"/>
                    </w:tabs>
                    <w:rPr>
                      <w:rFonts w:asciiTheme="minorHAnsi" w:hAnsiTheme="minorHAnsi"/>
                    </w:rPr>
                  </w:pPr>
                  <w:proofErr w:type="spellStart"/>
                  <w:r w:rsidRPr="00D30E9D">
                    <w:rPr>
                      <w:rFonts w:asciiTheme="minorHAnsi" w:hAnsiTheme="minorHAnsi"/>
                    </w:rPr>
                    <w:t>Kunnskapsdepartementet</w:t>
                  </w:r>
                  <w:proofErr w:type="spellEnd"/>
                  <w:r w:rsidRPr="00D30E9D">
                    <w:rPr>
                      <w:rFonts w:asciiTheme="minorHAnsi" w:hAnsiTheme="minorHAnsi"/>
                    </w:rPr>
                    <w:t xml:space="preserve"> </w:t>
                  </w:r>
                </w:p>
              </w:tc>
            </w:tr>
            <w:tr w:rsidR="00E5254C" w:rsidRPr="00D30E9D" w14:paraId="4F3F7ADF" w14:textId="77777777" w:rsidTr="005629BA">
              <w:tc>
                <w:tcPr>
                  <w:tcW w:w="5641" w:type="dxa"/>
                </w:tcPr>
                <w:p w14:paraId="4D79A86F" w14:textId="052F3C8A" w:rsidR="00E5254C" w:rsidRPr="00D30E9D" w:rsidRDefault="00571211" w:rsidP="005629BA">
                  <w:pPr>
                    <w:tabs>
                      <w:tab w:val="left" w:pos="5670"/>
                    </w:tabs>
                    <w:rPr>
                      <w:rFonts w:asciiTheme="minorHAnsi" w:hAnsiTheme="minorHAnsi"/>
                    </w:rPr>
                  </w:pPr>
                  <w:hyperlink r:id="rId11" w:history="1">
                    <w:r w:rsidRPr="00220779">
                      <w:rPr>
                        <w:rStyle w:val="Hyperkobling"/>
                        <w:rFonts w:asciiTheme="minorHAnsi" w:hAnsiTheme="minorHAnsi"/>
                      </w:rPr>
                      <w:t>postmottak@kd.dep.no</w:t>
                    </w:r>
                  </w:hyperlink>
                  <w:r>
                    <w:rPr>
                      <w:rFonts w:asciiTheme="minorHAnsi" w:hAnsiTheme="minorHAnsi"/>
                    </w:rPr>
                    <w:t xml:space="preserve"> </w:t>
                  </w:r>
                  <w:bookmarkStart w:id="0" w:name="_GoBack"/>
                  <w:bookmarkEnd w:id="0"/>
                </w:p>
              </w:tc>
            </w:tr>
            <w:tr w:rsidR="00E5254C" w:rsidRPr="00D30E9D" w14:paraId="76810968" w14:textId="77777777" w:rsidTr="005629BA">
              <w:tc>
                <w:tcPr>
                  <w:tcW w:w="5641" w:type="dxa"/>
                </w:tcPr>
                <w:p w14:paraId="5159A0F7" w14:textId="77777777" w:rsidR="00E5254C" w:rsidRPr="00D30E9D" w:rsidRDefault="00E5254C" w:rsidP="005629BA">
                  <w:pPr>
                    <w:tabs>
                      <w:tab w:val="left" w:pos="5670"/>
                    </w:tabs>
                    <w:rPr>
                      <w:rFonts w:asciiTheme="minorHAnsi" w:hAnsiTheme="minorHAnsi"/>
                    </w:rPr>
                  </w:pPr>
                </w:p>
              </w:tc>
            </w:tr>
          </w:tbl>
          <w:p w14:paraId="4F52C747" w14:textId="77777777" w:rsidR="00E5254C" w:rsidRPr="00D30E9D" w:rsidRDefault="00E5254C" w:rsidP="005629BA">
            <w:pPr>
              <w:tabs>
                <w:tab w:val="left" w:pos="5670"/>
              </w:tabs>
              <w:rPr>
                <w:rFonts w:asciiTheme="minorHAnsi" w:hAnsiTheme="minorHAnsi"/>
              </w:rPr>
            </w:pPr>
          </w:p>
        </w:tc>
        <w:tc>
          <w:tcPr>
            <w:tcW w:w="3857" w:type="dxa"/>
          </w:tcPr>
          <w:p w14:paraId="35B3C93B" w14:textId="77777777" w:rsidR="00E5254C" w:rsidRPr="00D30E9D" w:rsidRDefault="00E5254C" w:rsidP="005629BA">
            <w:pPr>
              <w:tabs>
                <w:tab w:val="left" w:pos="5670"/>
              </w:tabs>
              <w:rPr>
                <w:rFonts w:asciiTheme="minorHAnsi" w:hAnsiTheme="minorHAnsi"/>
              </w:rPr>
            </w:pPr>
          </w:p>
        </w:tc>
      </w:tr>
      <w:tr w:rsidR="00E5254C" w:rsidRPr="00907F38" w14:paraId="181B03E9" w14:textId="77777777" w:rsidTr="005629BA">
        <w:tc>
          <w:tcPr>
            <w:tcW w:w="5641" w:type="dxa"/>
          </w:tcPr>
          <w:p w14:paraId="082DFD33" w14:textId="77777777" w:rsidR="00E5254C" w:rsidRPr="00D30E9D" w:rsidRDefault="00E5254C" w:rsidP="005629BA">
            <w:pPr>
              <w:tabs>
                <w:tab w:val="left" w:pos="5670"/>
              </w:tabs>
              <w:rPr>
                <w:rFonts w:asciiTheme="minorHAnsi" w:hAnsiTheme="minorHAnsi"/>
              </w:rPr>
            </w:pPr>
          </w:p>
        </w:tc>
        <w:tc>
          <w:tcPr>
            <w:tcW w:w="3857" w:type="dxa"/>
          </w:tcPr>
          <w:p w14:paraId="67573862" w14:textId="22FF3637" w:rsidR="00E5254C" w:rsidRPr="00D30E9D" w:rsidRDefault="00865707" w:rsidP="005629BA">
            <w:pPr>
              <w:tabs>
                <w:tab w:val="left" w:pos="5670"/>
              </w:tabs>
              <w:rPr>
                <w:rFonts w:asciiTheme="minorHAnsi" w:hAnsiTheme="minorHAnsi"/>
                <w:lang w:val="nb-NO"/>
              </w:rPr>
            </w:pPr>
            <w:r w:rsidRPr="00D30E9D">
              <w:rPr>
                <w:rFonts w:asciiTheme="minorHAnsi" w:hAnsiTheme="minorHAnsi"/>
                <w:lang w:val="nb-NO"/>
              </w:rPr>
              <w:t>B</w:t>
            </w:r>
            <w:r w:rsidR="009E50CB">
              <w:rPr>
                <w:rFonts w:asciiTheme="minorHAnsi" w:hAnsiTheme="minorHAnsi"/>
                <w:lang w:val="nb-NO"/>
              </w:rPr>
              <w:t>20</w:t>
            </w:r>
            <w:r w:rsidRPr="00D30E9D">
              <w:rPr>
                <w:rFonts w:asciiTheme="minorHAnsi" w:hAnsiTheme="minorHAnsi"/>
                <w:lang w:val="nb-NO"/>
              </w:rPr>
              <w:t>-</w:t>
            </w:r>
            <w:r w:rsidR="009E50CB">
              <w:rPr>
                <w:rFonts w:asciiTheme="minorHAnsi" w:hAnsiTheme="minorHAnsi"/>
                <w:lang w:val="nb-NO"/>
              </w:rPr>
              <w:t>AR</w:t>
            </w:r>
            <w:r w:rsidR="00CE14D2" w:rsidRPr="00D30E9D">
              <w:rPr>
                <w:rFonts w:asciiTheme="minorHAnsi" w:hAnsiTheme="minorHAnsi"/>
                <w:lang w:val="nb-NO"/>
              </w:rPr>
              <w:t xml:space="preserve"> Krav til </w:t>
            </w:r>
            <w:r w:rsidR="00B3431D">
              <w:rPr>
                <w:rFonts w:asciiTheme="minorHAnsi" w:hAnsiTheme="minorHAnsi"/>
                <w:lang w:val="nb-NO"/>
              </w:rPr>
              <w:t xml:space="preserve">SB </w:t>
            </w:r>
            <w:r w:rsidR="00CE14D2" w:rsidRPr="00D30E9D">
              <w:rPr>
                <w:rFonts w:asciiTheme="minorHAnsi" w:hAnsiTheme="minorHAnsi"/>
                <w:lang w:val="nb-NO"/>
              </w:rPr>
              <w:t>202</w:t>
            </w:r>
            <w:r w:rsidR="009E50CB">
              <w:rPr>
                <w:rFonts w:asciiTheme="minorHAnsi" w:hAnsiTheme="minorHAnsi"/>
                <w:lang w:val="nb-NO"/>
              </w:rPr>
              <w:t>2</w:t>
            </w:r>
          </w:p>
        </w:tc>
      </w:tr>
      <w:tr w:rsidR="00E5254C" w:rsidRPr="00907F38" w14:paraId="58170814" w14:textId="77777777" w:rsidTr="005629BA">
        <w:tc>
          <w:tcPr>
            <w:tcW w:w="5641" w:type="dxa"/>
          </w:tcPr>
          <w:p w14:paraId="5F71C23B" w14:textId="77777777" w:rsidR="00E5254C" w:rsidRPr="00D30E9D" w:rsidRDefault="00E5254C" w:rsidP="005629BA">
            <w:pPr>
              <w:tabs>
                <w:tab w:val="left" w:pos="5670"/>
              </w:tabs>
              <w:rPr>
                <w:rFonts w:asciiTheme="minorHAnsi" w:hAnsiTheme="minorHAnsi"/>
                <w:lang w:val="nb-NO"/>
              </w:rPr>
            </w:pPr>
          </w:p>
        </w:tc>
        <w:tc>
          <w:tcPr>
            <w:tcW w:w="3857" w:type="dxa"/>
          </w:tcPr>
          <w:p w14:paraId="2A35414E" w14:textId="1DCEF00C" w:rsidR="00E5254C" w:rsidRPr="00D30E9D" w:rsidRDefault="00E5254C" w:rsidP="005629BA">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9E50CB">
              <w:rPr>
                <w:rFonts w:asciiTheme="minorHAnsi" w:hAnsiTheme="minorHAnsi"/>
              </w:rPr>
              <w:t>Anette Remme</w:t>
            </w:r>
          </w:p>
        </w:tc>
      </w:tr>
      <w:tr w:rsidR="00E5254C" w:rsidRPr="00907F38" w14:paraId="329D2355" w14:textId="77777777" w:rsidTr="005629BA">
        <w:tc>
          <w:tcPr>
            <w:tcW w:w="5641" w:type="dxa"/>
          </w:tcPr>
          <w:p w14:paraId="069DD0B2" w14:textId="77777777" w:rsidR="00E5254C" w:rsidRPr="00D30E9D" w:rsidRDefault="00E5254C" w:rsidP="005629BA">
            <w:pPr>
              <w:tabs>
                <w:tab w:val="left" w:pos="5670"/>
              </w:tabs>
              <w:rPr>
                <w:rFonts w:asciiTheme="minorHAnsi" w:hAnsiTheme="minorHAnsi"/>
              </w:rPr>
            </w:pPr>
          </w:p>
        </w:tc>
        <w:tc>
          <w:tcPr>
            <w:tcW w:w="3857" w:type="dxa"/>
          </w:tcPr>
          <w:p w14:paraId="6F5BDF94" w14:textId="77777777" w:rsidR="00E5254C" w:rsidRPr="00D30E9D" w:rsidRDefault="00E5254C" w:rsidP="005629BA">
            <w:pPr>
              <w:tabs>
                <w:tab w:val="left" w:pos="5670"/>
              </w:tabs>
              <w:rPr>
                <w:rFonts w:asciiTheme="minorHAnsi" w:hAnsiTheme="minorHAnsi"/>
              </w:rPr>
            </w:pPr>
          </w:p>
        </w:tc>
      </w:tr>
      <w:tr w:rsidR="00E5254C" w:rsidRPr="00907F38" w14:paraId="33EE556F" w14:textId="77777777" w:rsidTr="005629BA">
        <w:tc>
          <w:tcPr>
            <w:tcW w:w="5641" w:type="dxa"/>
          </w:tcPr>
          <w:p w14:paraId="51614361" w14:textId="77777777" w:rsidR="00E5254C" w:rsidRPr="00D30E9D" w:rsidRDefault="00E5254C" w:rsidP="005629BA">
            <w:pPr>
              <w:tabs>
                <w:tab w:val="left" w:pos="5670"/>
              </w:tabs>
              <w:rPr>
                <w:rFonts w:asciiTheme="minorHAnsi" w:hAnsiTheme="minorHAnsi"/>
              </w:rPr>
            </w:pPr>
          </w:p>
        </w:tc>
        <w:tc>
          <w:tcPr>
            <w:tcW w:w="3857" w:type="dxa"/>
          </w:tcPr>
          <w:p w14:paraId="1B62AF5D" w14:textId="28E5F78B" w:rsidR="00E5254C" w:rsidRPr="00D30E9D" w:rsidRDefault="00E5254C" w:rsidP="005629BA">
            <w:pPr>
              <w:tabs>
                <w:tab w:val="left" w:pos="5670"/>
              </w:tabs>
              <w:rPr>
                <w:rFonts w:asciiTheme="minorHAnsi" w:hAnsiTheme="minorHAnsi"/>
              </w:rPr>
            </w:pPr>
            <w:bookmarkStart w:id="1" w:name="Bm_Dato"/>
            <w:r w:rsidRPr="00D30E9D">
              <w:rPr>
                <w:rFonts w:asciiTheme="minorHAnsi" w:hAnsiTheme="minorHAnsi"/>
              </w:rPr>
              <w:t>Oslo</w:t>
            </w:r>
            <w:r w:rsidR="00D928E7">
              <w:rPr>
                <w:rFonts w:asciiTheme="minorHAnsi" w:hAnsiTheme="minorHAnsi"/>
              </w:rPr>
              <w:t xml:space="preserve"> </w:t>
            </w:r>
            <w:bookmarkEnd w:id="1"/>
            <w:r w:rsidR="006720D6">
              <w:rPr>
                <w:rFonts w:asciiTheme="minorHAnsi" w:hAnsiTheme="minorHAnsi"/>
              </w:rPr>
              <w:t>11</w:t>
            </w:r>
            <w:r w:rsidR="00D928E7">
              <w:rPr>
                <w:rFonts w:asciiTheme="minorHAnsi" w:hAnsiTheme="minorHAnsi"/>
              </w:rPr>
              <w:t xml:space="preserve">. </w:t>
            </w:r>
            <w:proofErr w:type="spellStart"/>
            <w:r w:rsidR="00D928E7">
              <w:rPr>
                <w:rFonts w:asciiTheme="minorHAnsi" w:hAnsiTheme="minorHAnsi"/>
              </w:rPr>
              <w:t>desember</w:t>
            </w:r>
            <w:proofErr w:type="spellEnd"/>
            <w:r w:rsidR="00D928E7">
              <w:rPr>
                <w:rFonts w:asciiTheme="minorHAnsi" w:hAnsiTheme="minorHAnsi"/>
              </w:rPr>
              <w:t xml:space="preserve"> 20</w:t>
            </w:r>
            <w:r w:rsidR="009E50CB">
              <w:rPr>
                <w:rFonts w:asciiTheme="minorHAnsi" w:hAnsiTheme="minorHAnsi"/>
              </w:rPr>
              <w:t>20</w:t>
            </w:r>
          </w:p>
        </w:tc>
      </w:tr>
      <w:tr w:rsidR="00E5254C" w:rsidRPr="00907F38" w14:paraId="2D73F743" w14:textId="77777777" w:rsidTr="005629BA">
        <w:tc>
          <w:tcPr>
            <w:tcW w:w="5641" w:type="dxa"/>
          </w:tcPr>
          <w:p w14:paraId="59504436" w14:textId="77777777" w:rsidR="00E5254C" w:rsidRPr="00907F38" w:rsidRDefault="00E5254C" w:rsidP="005629BA">
            <w:pPr>
              <w:tabs>
                <w:tab w:val="left" w:pos="5670"/>
              </w:tabs>
              <w:rPr>
                <w:rFonts w:asciiTheme="minorHAnsi" w:hAnsiTheme="minorHAnsi"/>
                <w:sz w:val="22"/>
                <w:szCs w:val="22"/>
              </w:rPr>
            </w:pPr>
          </w:p>
        </w:tc>
        <w:tc>
          <w:tcPr>
            <w:tcW w:w="3857" w:type="dxa"/>
          </w:tcPr>
          <w:p w14:paraId="7755B0FE" w14:textId="77777777" w:rsidR="00E5254C" w:rsidRPr="00907F38" w:rsidRDefault="00E5254C" w:rsidP="005629BA">
            <w:pPr>
              <w:tabs>
                <w:tab w:val="left" w:pos="5670"/>
              </w:tabs>
              <w:rPr>
                <w:rFonts w:asciiTheme="minorHAnsi" w:hAnsiTheme="minorHAnsi"/>
                <w:sz w:val="20"/>
              </w:rPr>
            </w:pPr>
          </w:p>
        </w:tc>
      </w:tr>
      <w:tr w:rsidR="00E5254C" w:rsidRPr="00907F38" w14:paraId="60B4050B" w14:textId="77777777" w:rsidTr="005629BA">
        <w:tc>
          <w:tcPr>
            <w:tcW w:w="5641" w:type="dxa"/>
          </w:tcPr>
          <w:p w14:paraId="54E189E6" w14:textId="77777777" w:rsidR="00E5254C" w:rsidRPr="00907F38" w:rsidRDefault="00E5254C" w:rsidP="005629BA">
            <w:pPr>
              <w:tabs>
                <w:tab w:val="left" w:pos="5670"/>
              </w:tabs>
              <w:rPr>
                <w:rFonts w:asciiTheme="minorHAnsi" w:hAnsiTheme="minorHAnsi"/>
                <w:sz w:val="22"/>
                <w:szCs w:val="22"/>
              </w:rPr>
            </w:pPr>
          </w:p>
        </w:tc>
        <w:tc>
          <w:tcPr>
            <w:tcW w:w="3857" w:type="dxa"/>
          </w:tcPr>
          <w:p w14:paraId="6B741E1C" w14:textId="77777777" w:rsidR="00E5254C" w:rsidRPr="00907F38" w:rsidRDefault="00E5254C" w:rsidP="005629BA">
            <w:pPr>
              <w:tabs>
                <w:tab w:val="left" w:pos="5670"/>
              </w:tabs>
              <w:rPr>
                <w:rFonts w:asciiTheme="minorHAnsi" w:hAnsiTheme="minorHAnsi"/>
                <w:sz w:val="20"/>
                <w:szCs w:val="22"/>
              </w:rPr>
            </w:pPr>
          </w:p>
        </w:tc>
      </w:tr>
    </w:tbl>
    <w:p w14:paraId="75324DFC" w14:textId="7D8361A9" w:rsidR="00E5254C" w:rsidRPr="004807C2" w:rsidRDefault="00E5254C" w:rsidP="004807C2">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 xml:space="preserve">FFOs krav til statsbudsjettet </w:t>
      </w:r>
      <w:r w:rsidR="005B2E24" w:rsidRPr="004807C2">
        <w:rPr>
          <w:rFonts w:asciiTheme="minorHAnsi" w:hAnsiTheme="minorHAnsi" w:cstheme="minorHAnsi"/>
          <w:b/>
          <w:bCs/>
          <w:color w:val="808080" w:themeColor="background1" w:themeShade="80"/>
          <w:kern w:val="32"/>
          <w:sz w:val="32"/>
          <w:szCs w:val="32"/>
        </w:rPr>
        <w:t>202</w:t>
      </w:r>
      <w:r w:rsidR="0084035F" w:rsidRPr="004807C2">
        <w:rPr>
          <w:rFonts w:asciiTheme="minorHAnsi" w:hAnsiTheme="minorHAnsi" w:cstheme="minorHAnsi"/>
          <w:b/>
          <w:bCs/>
          <w:color w:val="808080" w:themeColor="background1" w:themeShade="80"/>
          <w:kern w:val="32"/>
          <w:sz w:val="32"/>
          <w:szCs w:val="32"/>
        </w:rPr>
        <w:t>2</w:t>
      </w:r>
    </w:p>
    <w:p w14:paraId="25E6B855" w14:textId="321C27E8" w:rsidR="00E5254C" w:rsidRPr="0017200E" w:rsidRDefault="00E5254C" w:rsidP="004807C2">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84 organisasjoner av funksjonshemmede og kronisk syke, med til sammen mer enn 3</w:t>
      </w:r>
      <w:r w:rsidR="00D034D2">
        <w:rPr>
          <w:rFonts w:asciiTheme="minorHAnsi" w:hAnsiTheme="minorHAnsi" w:cstheme="minorHAnsi"/>
        </w:rPr>
        <w:t>40</w:t>
      </w:r>
      <w:r w:rsidRPr="0017200E">
        <w:rPr>
          <w:rFonts w:asciiTheme="minorHAnsi" w:hAnsiTheme="minorHAnsi" w:cstheme="minorHAnsi"/>
        </w:rPr>
        <w:t xml:space="preserve"> 000 medlemmer. FFOs overordnede mål er samfunnsmessig likestilling og deltakelse for funksjonshemmede. </w:t>
      </w:r>
    </w:p>
    <w:p w14:paraId="11B1E1D0" w14:textId="311A410E" w:rsidR="006D2EF5" w:rsidRPr="00BE6AC5" w:rsidRDefault="00E5254C" w:rsidP="004807C2">
      <w:pPr>
        <w:spacing w:after="240"/>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sidR="00117CD7" w:rsidRPr="0017200E">
        <w:rPr>
          <w:rFonts w:asciiTheme="minorHAnsi" w:hAnsiTheme="minorHAnsi" w:cstheme="minorHAnsi"/>
        </w:rPr>
        <w:t xml:space="preserve">Allerede </w:t>
      </w:r>
      <w:r w:rsidR="006D2EF5">
        <w:rPr>
          <w:rFonts w:asciiTheme="minorHAnsi" w:hAnsiTheme="minorHAnsi" w:cstheme="minorHAnsi"/>
        </w:rPr>
        <w:t>24</w:t>
      </w:r>
      <w:r w:rsidR="005E1225" w:rsidRPr="0017200E">
        <w:rPr>
          <w:rFonts w:asciiTheme="minorHAnsi" w:hAnsiTheme="minorHAnsi" w:cstheme="minorHAnsi"/>
        </w:rPr>
        <w:t>.</w:t>
      </w:r>
      <w:r w:rsidR="00B60B42" w:rsidRPr="0017200E">
        <w:rPr>
          <w:rFonts w:asciiTheme="minorHAnsi" w:hAnsiTheme="minorHAnsi" w:cstheme="minorHAnsi"/>
        </w:rPr>
        <w:t xml:space="preserve"> </w:t>
      </w:r>
      <w:r w:rsidR="006D2EF5">
        <w:rPr>
          <w:rFonts w:asciiTheme="minorHAnsi" w:hAnsiTheme="minorHAnsi" w:cstheme="minorHAnsi"/>
        </w:rPr>
        <w:t>august</w:t>
      </w:r>
      <w:r w:rsidR="00117CD7" w:rsidRPr="0017200E">
        <w:rPr>
          <w:rFonts w:asciiTheme="minorHAnsi" w:hAnsiTheme="minorHAnsi" w:cstheme="minorHAnsi"/>
        </w:rPr>
        <w:t xml:space="preserve"> sendte vi over våre </w:t>
      </w:r>
      <w:r w:rsidR="006D2EF5">
        <w:rPr>
          <w:rFonts w:asciiTheme="minorHAnsi" w:hAnsiTheme="minorHAnsi" w:cstheme="minorHAnsi"/>
        </w:rPr>
        <w:t>fi</w:t>
      </w:r>
      <w:r w:rsidR="00117CD7" w:rsidRPr="0017200E">
        <w:rPr>
          <w:rFonts w:asciiTheme="minorHAnsi" w:hAnsiTheme="minorHAnsi" w:cstheme="minorHAnsi"/>
        </w:rPr>
        <w:t>re hovedkrav til regjeringen knyttet til statsbudsjettet for 202</w:t>
      </w:r>
      <w:r w:rsidR="006D2EF5">
        <w:rPr>
          <w:rFonts w:asciiTheme="minorHAnsi" w:hAnsiTheme="minorHAnsi" w:cstheme="minorHAnsi"/>
        </w:rPr>
        <w:t>2</w:t>
      </w:r>
      <w:r w:rsidR="00067F12" w:rsidRPr="0017200E">
        <w:rPr>
          <w:rFonts w:asciiTheme="minorHAnsi" w:hAnsiTheme="minorHAnsi" w:cstheme="minorHAnsi"/>
        </w:rPr>
        <w:t xml:space="preserve">: </w:t>
      </w:r>
    </w:p>
    <w:p w14:paraId="1369229C" w14:textId="77777777" w:rsidR="006D2EF5" w:rsidRDefault="006D2EF5" w:rsidP="006D2EF5">
      <w:pPr>
        <w:pStyle w:val="Listeavsnitt"/>
        <w:numPr>
          <w:ilvl w:val="0"/>
          <w:numId w:val="2"/>
        </w:numPr>
        <w:spacing w:after="360" w:line="276" w:lineRule="auto"/>
        <w:rPr>
          <w:rFonts w:asciiTheme="minorHAnsi" w:hAnsiTheme="minorHAnsi"/>
          <w:b/>
        </w:rPr>
      </w:pPr>
      <w:r>
        <w:rPr>
          <w:rFonts w:asciiTheme="minorHAnsi" w:hAnsiTheme="minorHAnsi"/>
          <w:b/>
        </w:rPr>
        <w:t>Sikre fremdrift i arbeidet med likestilling av mennesker med funksjonsnedsettelse</w:t>
      </w:r>
    </w:p>
    <w:p w14:paraId="43617D49" w14:textId="77777777" w:rsidR="006D2EF5" w:rsidRDefault="006D2EF5" w:rsidP="006D2EF5">
      <w:pPr>
        <w:pStyle w:val="Listeavsnitt"/>
        <w:numPr>
          <w:ilvl w:val="0"/>
          <w:numId w:val="2"/>
        </w:numPr>
        <w:spacing w:after="200" w:line="276" w:lineRule="auto"/>
        <w:rPr>
          <w:rFonts w:asciiTheme="minorHAnsi" w:hAnsiTheme="minorHAnsi"/>
          <w:b/>
        </w:rPr>
      </w:pPr>
      <w:r w:rsidRPr="003A5F9C">
        <w:rPr>
          <w:rFonts w:asciiTheme="minorHAnsi" w:hAnsiTheme="minorHAnsi"/>
          <w:b/>
        </w:rPr>
        <w:t>Likestilt og inkluderende arbeidsliv i et endret arbeidsmarked</w:t>
      </w:r>
    </w:p>
    <w:p w14:paraId="0E101F5B" w14:textId="77777777" w:rsidR="006D2EF5" w:rsidRPr="003A5F9C" w:rsidRDefault="006D2EF5" w:rsidP="006D2EF5">
      <w:pPr>
        <w:pStyle w:val="Listeavsnitt"/>
        <w:numPr>
          <w:ilvl w:val="0"/>
          <w:numId w:val="2"/>
        </w:numPr>
        <w:spacing w:after="200" w:line="276" w:lineRule="auto"/>
        <w:rPr>
          <w:rFonts w:asciiTheme="minorHAnsi" w:hAnsiTheme="minorHAnsi"/>
          <w:b/>
        </w:rPr>
      </w:pPr>
      <w:r w:rsidRPr="00854D1B">
        <w:rPr>
          <w:rFonts w:asciiTheme="minorHAnsi" w:hAnsiTheme="minorHAnsi"/>
          <w:b/>
        </w:rPr>
        <w:t>Sikring av NAV-brukeres rettssikkerhet og kvalitetssikring av brukernes rettigheter: Etablering av NAV ombud</w:t>
      </w:r>
    </w:p>
    <w:p w14:paraId="710E3582" w14:textId="1191EC11" w:rsidR="002079E1" w:rsidRPr="004744BF" w:rsidRDefault="006D2EF5" w:rsidP="00E5254C">
      <w:pPr>
        <w:pStyle w:val="Listeavsnitt"/>
        <w:numPr>
          <w:ilvl w:val="0"/>
          <w:numId w:val="2"/>
        </w:numPr>
        <w:spacing w:after="200" w:line="276" w:lineRule="auto"/>
        <w:rPr>
          <w:rFonts w:asciiTheme="minorHAnsi" w:hAnsiTheme="minorHAnsi"/>
          <w:b/>
        </w:rPr>
      </w:pPr>
      <w:r>
        <w:rPr>
          <w:rFonts w:asciiTheme="minorHAnsi" w:hAnsiTheme="minorHAnsi"/>
          <w:b/>
        </w:rPr>
        <w:t>Oppfølging av BPA-utvalgets anbefalinger om en bedre BPA-ordning</w:t>
      </w:r>
    </w:p>
    <w:p w14:paraId="519BAA39" w14:textId="77777777" w:rsidR="00637608" w:rsidRDefault="00637608" w:rsidP="00E5254C">
      <w:pPr>
        <w:rPr>
          <w:rFonts w:asciiTheme="minorHAnsi" w:hAnsiTheme="minorHAnsi" w:cstheme="minorHAnsi"/>
          <w:b/>
        </w:rPr>
      </w:pPr>
    </w:p>
    <w:p w14:paraId="0AAF2DE3" w14:textId="05DC574F" w:rsidR="00E5254C" w:rsidRPr="004807C2" w:rsidRDefault="00E5254C" w:rsidP="004807C2">
      <w:pPr>
        <w:spacing w:after="240"/>
        <w:rPr>
          <w:rFonts w:asciiTheme="minorHAnsi" w:hAnsiTheme="minorHAnsi" w:cstheme="minorHAnsi"/>
          <w:b/>
          <w:color w:val="808080" w:themeColor="background1" w:themeShade="80"/>
          <w:sz w:val="28"/>
          <w:szCs w:val="28"/>
        </w:rPr>
      </w:pPr>
      <w:r w:rsidRPr="004807C2">
        <w:rPr>
          <w:rFonts w:asciiTheme="minorHAnsi" w:hAnsiTheme="minorHAnsi" w:cstheme="minorHAnsi"/>
          <w:b/>
          <w:color w:val="808080" w:themeColor="background1" w:themeShade="80"/>
          <w:sz w:val="28"/>
          <w:szCs w:val="28"/>
        </w:rPr>
        <w:t xml:space="preserve">Her følger FFOs krav til statsbudsjettet for </w:t>
      </w:r>
      <w:r w:rsidR="00DF1F7D" w:rsidRPr="004807C2">
        <w:rPr>
          <w:rFonts w:asciiTheme="minorHAnsi" w:hAnsiTheme="minorHAnsi" w:cstheme="minorHAnsi"/>
          <w:b/>
          <w:color w:val="808080" w:themeColor="background1" w:themeShade="80"/>
          <w:sz w:val="28"/>
          <w:szCs w:val="28"/>
        </w:rPr>
        <w:t>202</w:t>
      </w:r>
      <w:r w:rsidR="00BE6AC5" w:rsidRPr="004807C2">
        <w:rPr>
          <w:rFonts w:asciiTheme="minorHAnsi" w:hAnsiTheme="minorHAnsi" w:cstheme="minorHAnsi"/>
          <w:b/>
          <w:color w:val="808080" w:themeColor="background1" w:themeShade="80"/>
          <w:sz w:val="28"/>
          <w:szCs w:val="28"/>
        </w:rPr>
        <w:t>2</w:t>
      </w:r>
      <w:r w:rsidRPr="004807C2">
        <w:rPr>
          <w:rFonts w:asciiTheme="minorHAnsi" w:hAnsiTheme="minorHAnsi" w:cstheme="minorHAnsi"/>
          <w:b/>
          <w:color w:val="808080" w:themeColor="background1" w:themeShade="80"/>
          <w:sz w:val="28"/>
          <w:szCs w:val="28"/>
        </w:rPr>
        <w:t xml:space="preserve"> på Kunnskapsdepartementets område:</w:t>
      </w:r>
    </w:p>
    <w:p w14:paraId="6A4933DA" w14:textId="77777777" w:rsidR="004807C2" w:rsidRPr="00836E13" w:rsidRDefault="004807C2" w:rsidP="001D3C34">
      <w:pPr>
        <w:pStyle w:val="Rentekst"/>
        <w:numPr>
          <w:ilvl w:val="0"/>
          <w:numId w:val="1"/>
        </w:numPr>
        <w:spacing w:after="120"/>
        <w:ind w:left="714" w:hanging="357"/>
        <w:rPr>
          <w:rFonts w:asciiTheme="minorHAnsi" w:hAnsiTheme="minorHAnsi"/>
          <w:i/>
          <w:iCs/>
        </w:rPr>
      </w:pPr>
      <w:r w:rsidRPr="00BD3B84">
        <w:rPr>
          <w:rFonts w:ascii="Calibri" w:hAnsi="Calibri"/>
          <w:i/>
          <w:iCs/>
        </w:rPr>
        <w:t>FFO ber regjeringen realisere Veikart for universell utforming av nærskolen 2020-2030, og sette av kr 200 mill. kroner i 2022, og samme sum årlig frem til 2030, øremerket dette formålet</w:t>
      </w:r>
      <w:r>
        <w:rPr>
          <w:rFonts w:asciiTheme="minorHAnsi" w:hAnsiTheme="minorHAnsi" w:cs="Arial"/>
          <w:i/>
          <w:iCs/>
        </w:rPr>
        <w:t>.</w:t>
      </w:r>
    </w:p>
    <w:p w14:paraId="399B8923" w14:textId="77777777" w:rsidR="00420645" w:rsidRDefault="00420645" w:rsidP="001D3C34">
      <w:pPr>
        <w:pStyle w:val="Listeavsnitt"/>
        <w:numPr>
          <w:ilvl w:val="0"/>
          <w:numId w:val="1"/>
        </w:numPr>
        <w:autoSpaceDN w:val="0"/>
        <w:snapToGrid w:val="0"/>
        <w:spacing w:after="120"/>
        <w:ind w:left="714" w:hanging="357"/>
        <w:rPr>
          <w:rFonts w:ascii="Calibri" w:hAnsi="Calibri" w:cs="Calibri"/>
          <w:i/>
          <w:iCs/>
        </w:rPr>
      </w:pPr>
      <w:r>
        <w:rPr>
          <w:rFonts w:ascii="Calibri" w:hAnsi="Calibri" w:cs="Calibri"/>
          <w:i/>
          <w:iCs/>
        </w:rPr>
        <w:t xml:space="preserve">FFO ber regjeringen gjennomføre en nasjonal kartlegging av universell utforming i videregående skoler og høyere utdanning, som dekker både fysiske, pedagogiske, digitale, organisatoriske og psykososiale forhold og at det utarbeides en overordnet strategi for kompetanseheving om universell utforming i UH-sektoren. </w:t>
      </w:r>
    </w:p>
    <w:p w14:paraId="3D26115C" w14:textId="77777777" w:rsidR="006A3E1E" w:rsidRPr="009924EB" w:rsidRDefault="006A3E1E" w:rsidP="006A3E1E">
      <w:pPr>
        <w:pStyle w:val="Standard"/>
        <w:numPr>
          <w:ilvl w:val="0"/>
          <w:numId w:val="1"/>
        </w:numPr>
        <w:spacing w:after="120"/>
        <w:ind w:left="714" w:hanging="357"/>
        <w:rPr>
          <w:rFonts w:asciiTheme="minorHAnsi" w:hAnsiTheme="minorHAnsi"/>
          <w:i/>
          <w:iCs/>
        </w:rPr>
      </w:pPr>
      <w:r w:rsidRPr="0017200E">
        <w:rPr>
          <w:rFonts w:asciiTheme="minorHAnsi" w:eastAsia="ArialMT" w:hAnsiTheme="minorHAnsi"/>
          <w:i/>
          <w:iCs/>
        </w:rPr>
        <w:t xml:space="preserve">FFO ber regjeringen sikre at </w:t>
      </w:r>
      <w:r w:rsidRPr="00163C8F">
        <w:rPr>
          <w:rFonts w:ascii="Calibri" w:hAnsi="Calibri" w:cs="Calibri"/>
          <w:i/>
          <w:iCs/>
        </w:rPr>
        <w:t>elever som har mistet spesialundervisning</w:t>
      </w:r>
      <w:r>
        <w:rPr>
          <w:rFonts w:ascii="Calibri" w:hAnsi="Calibri" w:cs="Calibri"/>
          <w:i/>
          <w:iCs/>
        </w:rPr>
        <w:t xml:space="preserve"> som følge av </w:t>
      </w:r>
      <w:r w:rsidRPr="00193942">
        <w:rPr>
          <w:rFonts w:ascii="Calibri" w:hAnsi="Calibri" w:cs="Calibri"/>
        </w:rPr>
        <w:t>Covid-19</w:t>
      </w:r>
      <w:r>
        <w:rPr>
          <w:rFonts w:ascii="Calibri" w:hAnsi="Calibri" w:cs="Calibri"/>
          <w:i/>
          <w:iCs/>
        </w:rPr>
        <w:t xml:space="preserve"> </w:t>
      </w:r>
      <w:r w:rsidRPr="00163C8F">
        <w:rPr>
          <w:rFonts w:ascii="Calibri" w:hAnsi="Calibri" w:cs="Calibri"/>
          <w:i/>
          <w:iCs/>
        </w:rPr>
        <w:t>får tilbake spesialundervisning</w:t>
      </w:r>
      <w:r>
        <w:rPr>
          <w:rFonts w:ascii="Calibri" w:hAnsi="Calibri" w:cs="Calibri"/>
          <w:i/>
          <w:iCs/>
        </w:rPr>
        <w:t>en, og følges opp slik at pandemien ikke får langsiktige konsekvenser for deres utdanning</w:t>
      </w:r>
      <w:r w:rsidRPr="00163C8F">
        <w:rPr>
          <w:rFonts w:ascii="Calibri" w:hAnsi="Calibri" w:cs="Calibri"/>
          <w:i/>
          <w:iCs/>
        </w:rPr>
        <w:t>.</w:t>
      </w:r>
    </w:p>
    <w:p w14:paraId="4A6F080E" w14:textId="77777777" w:rsidR="006A3E1E" w:rsidRPr="00F84BD1" w:rsidRDefault="006A3E1E" w:rsidP="006A3E1E">
      <w:pPr>
        <w:pStyle w:val="Standard"/>
        <w:numPr>
          <w:ilvl w:val="0"/>
          <w:numId w:val="1"/>
        </w:numPr>
        <w:spacing w:after="120"/>
        <w:ind w:left="714" w:hanging="357"/>
        <w:rPr>
          <w:rFonts w:asciiTheme="minorHAnsi" w:hAnsiTheme="minorHAnsi"/>
          <w:i/>
          <w:iCs/>
        </w:rPr>
      </w:pPr>
      <w:r>
        <w:rPr>
          <w:rFonts w:asciiTheme="minorHAnsi" w:eastAsia="ArialMT" w:hAnsiTheme="minorHAnsi"/>
          <w:i/>
          <w:iCs/>
        </w:rPr>
        <w:t xml:space="preserve">FFO ber regjeringen styrke PPT med økte ressurser, slik at de kan følge opp sitt nye ansvar med å jobbe mer </w:t>
      </w:r>
      <w:proofErr w:type="spellStart"/>
      <w:r>
        <w:rPr>
          <w:rFonts w:asciiTheme="minorHAnsi" w:eastAsia="ArialMT" w:hAnsiTheme="minorHAnsi"/>
          <w:i/>
          <w:iCs/>
        </w:rPr>
        <w:t>systemrettet</w:t>
      </w:r>
      <w:proofErr w:type="spellEnd"/>
      <w:r>
        <w:rPr>
          <w:rFonts w:asciiTheme="minorHAnsi" w:eastAsia="ArialMT" w:hAnsiTheme="minorHAnsi"/>
          <w:i/>
          <w:iCs/>
        </w:rPr>
        <w:t xml:space="preserve"> mot skolene.</w:t>
      </w:r>
    </w:p>
    <w:p w14:paraId="305603C1" w14:textId="4B3C00E6" w:rsidR="00502F92" w:rsidRPr="0017200E" w:rsidRDefault="00E5254C" w:rsidP="001D3C34">
      <w:pPr>
        <w:pStyle w:val="Standard"/>
        <w:numPr>
          <w:ilvl w:val="0"/>
          <w:numId w:val="1"/>
        </w:numPr>
        <w:spacing w:after="120"/>
        <w:ind w:left="714" w:hanging="357"/>
        <w:rPr>
          <w:rFonts w:asciiTheme="minorHAnsi" w:hAnsiTheme="minorHAnsi"/>
          <w:i/>
          <w:iCs/>
        </w:rPr>
      </w:pPr>
      <w:r w:rsidRPr="0017200E">
        <w:rPr>
          <w:rFonts w:asciiTheme="minorHAnsi" w:hAnsiTheme="minorHAnsi"/>
          <w:i/>
          <w:iCs/>
        </w:rPr>
        <w:t xml:space="preserve">FFO ber regjeringen om å </w:t>
      </w:r>
      <w:r w:rsidR="00F267C9">
        <w:rPr>
          <w:rFonts w:asciiTheme="minorHAnsi" w:hAnsiTheme="minorHAnsi"/>
          <w:i/>
          <w:iCs/>
        </w:rPr>
        <w:t>ikke kutte ytterligere i</w:t>
      </w:r>
      <w:r w:rsidRPr="0017200E">
        <w:rPr>
          <w:rFonts w:asciiTheme="minorHAnsi" w:hAnsiTheme="minorHAnsi"/>
          <w:i/>
          <w:iCs/>
        </w:rPr>
        <w:t xml:space="preserve"> rammen til Statped</w:t>
      </w:r>
      <w:r w:rsidR="003A4E1E">
        <w:rPr>
          <w:rFonts w:asciiTheme="minorHAnsi" w:hAnsiTheme="minorHAnsi"/>
          <w:i/>
          <w:iCs/>
        </w:rPr>
        <w:t xml:space="preserve"> før </w:t>
      </w:r>
      <w:r w:rsidR="00A70443">
        <w:rPr>
          <w:rFonts w:asciiTheme="minorHAnsi" w:hAnsiTheme="minorHAnsi"/>
          <w:i/>
          <w:iCs/>
        </w:rPr>
        <w:lastRenderedPageBreak/>
        <w:t>kompetanseoverføring</w:t>
      </w:r>
      <w:r w:rsidR="00C82A14">
        <w:rPr>
          <w:rFonts w:asciiTheme="minorHAnsi" w:hAnsiTheme="minorHAnsi"/>
          <w:i/>
          <w:iCs/>
        </w:rPr>
        <w:t>en innen spesialpedagogikk er gjennomført</w:t>
      </w:r>
      <w:r w:rsidRPr="0017200E">
        <w:rPr>
          <w:rFonts w:asciiTheme="minorHAnsi" w:hAnsiTheme="minorHAnsi"/>
          <w:i/>
          <w:iCs/>
        </w:rPr>
        <w:t>.</w:t>
      </w:r>
    </w:p>
    <w:p w14:paraId="58725E60" w14:textId="261A07A4" w:rsidR="001D0C7B" w:rsidRPr="004744BF" w:rsidRDefault="003B77B2" w:rsidP="001D3C34">
      <w:pPr>
        <w:pStyle w:val="Standard"/>
        <w:numPr>
          <w:ilvl w:val="0"/>
          <w:numId w:val="1"/>
        </w:numPr>
        <w:spacing w:after="120"/>
        <w:ind w:left="714" w:hanging="357"/>
        <w:rPr>
          <w:rFonts w:asciiTheme="minorHAnsi" w:hAnsiTheme="minorHAnsi"/>
          <w:i/>
          <w:iCs/>
        </w:rPr>
      </w:pPr>
      <w:r w:rsidRPr="0017200E">
        <w:rPr>
          <w:rFonts w:asciiTheme="minorHAnsi" w:eastAsia="ArialMT" w:hAnsiTheme="minorHAnsi"/>
          <w:i/>
          <w:iCs/>
        </w:rPr>
        <w:t>FFO ber regjeringen sikre at lærere, skoleledelse og skoleeiere har kompetansen de trenger for å ivareta elever med funksjonsnedsettelse og deres rettigheter i skolen.</w:t>
      </w:r>
    </w:p>
    <w:p w14:paraId="49C5264B" w14:textId="77777777" w:rsidR="00FB7DE5" w:rsidRDefault="00FB7DE5" w:rsidP="00F84BD1">
      <w:pPr>
        <w:pStyle w:val="Standard"/>
        <w:rPr>
          <w:rFonts w:asciiTheme="minorHAnsi" w:hAnsiTheme="minorHAnsi"/>
          <w:b/>
          <w:bCs/>
        </w:rPr>
      </w:pPr>
    </w:p>
    <w:p w14:paraId="7233E0AB" w14:textId="2B5AE90F" w:rsidR="00C7704C" w:rsidRPr="004807C2" w:rsidRDefault="00A64461" w:rsidP="001D3C34">
      <w:pPr>
        <w:pStyle w:val="Standard"/>
        <w:spacing w:after="120"/>
        <w:rPr>
          <w:rFonts w:asciiTheme="minorHAnsi" w:hAnsiTheme="minorHAnsi"/>
          <w:color w:val="808080" w:themeColor="background1" w:themeShade="80"/>
          <w:sz w:val="28"/>
          <w:szCs w:val="28"/>
        </w:rPr>
      </w:pPr>
      <w:r w:rsidRPr="004807C2">
        <w:rPr>
          <w:rFonts w:asciiTheme="minorHAnsi" w:hAnsiTheme="minorHAnsi"/>
          <w:b/>
          <w:bCs/>
          <w:color w:val="808080" w:themeColor="background1" w:themeShade="80"/>
          <w:sz w:val="28"/>
          <w:szCs w:val="28"/>
        </w:rPr>
        <w:t>Status på utdanningsområdet</w:t>
      </w:r>
      <w:r w:rsidR="000B2249" w:rsidRPr="004807C2">
        <w:rPr>
          <w:rFonts w:asciiTheme="minorHAnsi" w:hAnsiTheme="minorHAnsi"/>
          <w:b/>
          <w:bCs/>
          <w:color w:val="808080" w:themeColor="background1" w:themeShade="80"/>
          <w:sz w:val="28"/>
          <w:szCs w:val="28"/>
        </w:rPr>
        <w:t xml:space="preserve"> </w:t>
      </w:r>
    </w:p>
    <w:p w14:paraId="7E10D8D4" w14:textId="30DE2F63" w:rsidR="004C07AE" w:rsidRDefault="00C7704C" w:rsidP="001D3C34">
      <w:pPr>
        <w:spacing w:after="120"/>
        <w:rPr>
          <w:rFonts w:ascii="Calibri" w:hAnsi="Calibri" w:cs="Arial"/>
        </w:rPr>
      </w:pPr>
      <w:bookmarkStart w:id="2" w:name="_Hlk531870791"/>
      <w:r w:rsidRPr="0017200E">
        <w:rPr>
          <w:rFonts w:ascii="Calibri" w:hAnsi="Calibri" w:cs="Calibri"/>
        </w:rPr>
        <w:t xml:space="preserve">FFO viser til at Kunnskapsdepartementet har et koordineringsansvar for FNs </w:t>
      </w:r>
      <w:proofErr w:type="spellStart"/>
      <w:r w:rsidRPr="0017200E">
        <w:rPr>
          <w:rFonts w:ascii="Calibri" w:hAnsi="Calibri" w:cs="Calibri"/>
        </w:rPr>
        <w:t>bærekraftmål</w:t>
      </w:r>
      <w:proofErr w:type="spellEnd"/>
      <w:r w:rsidRPr="0017200E">
        <w:rPr>
          <w:rFonts w:ascii="Calibri" w:hAnsi="Calibri" w:cs="Calibri"/>
        </w:rPr>
        <w:t xml:space="preserve"> nr. 4: «Sikre inkluderende, rettferdig og god utdanning og fremme muligheter for livslang læring». Norge har også vedtatt FN-konvensjonen om rettighetene til mennesker med funksjonsnedsettelse (CRPD), der tilgang til </w:t>
      </w:r>
      <w:r w:rsidR="00202B26">
        <w:rPr>
          <w:rFonts w:ascii="Calibri" w:hAnsi="Calibri" w:cs="Calibri"/>
        </w:rPr>
        <w:t xml:space="preserve">utdanning, herunder </w:t>
      </w:r>
      <w:r w:rsidRPr="0017200E">
        <w:rPr>
          <w:rFonts w:ascii="Calibri" w:hAnsi="Calibri" w:cs="Calibri"/>
        </w:rPr>
        <w:t>skolebygg</w:t>
      </w:r>
      <w:r w:rsidR="00202B26">
        <w:rPr>
          <w:rFonts w:ascii="Calibri" w:hAnsi="Calibri" w:cs="Calibri"/>
        </w:rPr>
        <w:t>,</w:t>
      </w:r>
      <w:r w:rsidRPr="0017200E">
        <w:rPr>
          <w:rFonts w:ascii="Calibri" w:hAnsi="Calibri" w:cs="Calibri"/>
        </w:rPr>
        <w:t xml:space="preserve"> er en av forpliktelsene.</w:t>
      </w:r>
      <w:r w:rsidRPr="0017200E">
        <w:rPr>
          <w:rStyle w:val="Fotnotereferanse"/>
          <w:rFonts w:ascii="Calibri" w:hAnsi="Calibri" w:cs="Calibri"/>
        </w:rPr>
        <w:footnoteReference w:id="2"/>
      </w:r>
      <w:r w:rsidR="004C07AE" w:rsidRPr="004C07AE">
        <w:rPr>
          <w:rFonts w:ascii="Calibri" w:hAnsi="Calibri" w:cs="Arial"/>
        </w:rPr>
        <w:t xml:space="preserve"> </w:t>
      </w:r>
      <w:r w:rsidR="004C07AE" w:rsidRPr="007B004A">
        <w:rPr>
          <w:rFonts w:ascii="Calibri" w:hAnsi="Calibri" w:cs="Arial"/>
        </w:rPr>
        <w:t xml:space="preserve">Videre har CRPD-komiteen vært tydelig på at universell utforming av skolebygg må være høyt prioritert i </w:t>
      </w:r>
      <w:r w:rsidR="004C07AE">
        <w:rPr>
          <w:rFonts w:ascii="Calibri" w:hAnsi="Calibri" w:cs="Arial"/>
        </w:rPr>
        <w:t>regjeringens arbeid</w:t>
      </w:r>
      <w:r w:rsidR="004C07AE" w:rsidRPr="007B004A">
        <w:rPr>
          <w:rFonts w:ascii="Calibri" w:hAnsi="Calibri" w:cs="Arial"/>
        </w:rPr>
        <w:t xml:space="preserve">. </w:t>
      </w:r>
    </w:p>
    <w:p w14:paraId="5021C81D" w14:textId="500DD9B7" w:rsidR="001E4495" w:rsidRDefault="001E4495" w:rsidP="00B8152B">
      <w:pPr>
        <w:rPr>
          <w:rFonts w:ascii="Calibri" w:hAnsi="Calibri" w:cs="Arial"/>
        </w:rPr>
      </w:pPr>
      <w:r w:rsidRPr="3A782831">
        <w:rPr>
          <w:rFonts w:ascii="Calibri" w:hAnsi="Calibri" w:cs="Arial"/>
          <w:color w:val="000000" w:themeColor="text1"/>
        </w:rPr>
        <w:t xml:space="preserve">FFO mener </w:t>
      </w:r>
      <w:r w:rsidR="00ED79B8" w:rsidRPr="3A782831">
        <w:rPr>
          <w:rFonts w:ascii="Calibri" w:hAnsi="Calibri" w:cs="Arial"/>
          <w:color w:val="000000" w:themeColor="text1"/>
        </w:rPr>
        <w:t xml:space="preserve">derfor </w:t>
      </w:r>
      <w:r w:rsidRPr="3A782831">
        <w:rPr>
          <w:rFonts w:ascii="Calibri" w:hAnsi="Calibri" w:cs="Arial"/>
          <w:color w:val="000000" w:themeColor="text1"/>
        </w:rPr>
        <w:t xml:space="preserve">at regjeringen </w:t>
      </w:r>
      <w:r w:rsidR="00136281" w:rsidRPr="3A782831">
        <w:rPr>
          <w:rFonts w:ascii="Calibri" w:hAnsi="Calibri" w:cs="Arial"/>
          <w:color w:val="000000" w:themeColor="text1"/>
        </w:rPr>
        <w:t>må</w:t>
      </w:r>
      <w:r w:rsidRPr="3A782831">
        <w:rPr>
          <w:rFonts w:ascii="Calibri" w:hAnsi="Calibri" w:cs="Arial"/>
          <w:color w:val="000000" w:themeColor="text1"/>
        </w:rPr>
        <w:t xml:space="preserve"> prioritere universell utforming innen utdanning høyt. </w:t>
      </w:r>
      <w:r w:rsidRPr="3A782831">
        <w:rPr>
          <w:rFonts w:ascii="Calibri" w:hAnsi="Calibri" w:cs="Arial"/>
        </w:rPr>
        <w:t>En god og trygg utdanning er det aller viktigste tiltaket for å få flere funksjonshemmede i jobb. Faktisk er effekten av utdanning på deltakelse i arbeidslivet dobbelt så stor for funksjonshemmede, sammenlignet med resten av befolkningen. Universell utforming er en viktig forutsetning for at funksjonshemmede skal kunne fullføre utdanning på lik linje med andre.</w:t>
      </w:r>
    </w:p>
    <w:p w14:paraId="3E663326" w14:textId="77777777" w:rsidR="00B8152B" w:rsidRDefault="00B8152B" w:rsidP="00B8152B">
      <w:pPr>
        <w:rPr>
          <w:rFonts w:ascii="Calibri" w:hAnsi="Calibri" w:cs="Arial"/>
        </w:rPr>
      </w:pPr>
    </w:p>
    <w:p w14:paraId="6BA99CAE" w14:textId="77777777" w:rsidR="00B84B85" w:rsidRPr="00B97878" w:rsidRDefault="00B84B85" w:rsidP="00B84B85">
      <w:pPr>
        <w:pStyle w:val="FFOBrdtekst"/>
        <w:spacing w:after="120" w:line="240" w:lineRule="auto"/>
        <w:rPr>
          <w:b/>
          <w:bCs/>
          <w:iCs/>
          <w:color w:val="808080" w:themeColor="background1" w:themeShade="80"/>
          <w:sz w:val="28"/>
          <w:szCs w:val="28"/>
        </w:rPr>
      </w:pPr>
      <w:r w:rsidRPr="00B97878">
        <w:rPr>
          <w:b/>
          <w:bCs/>
          <w:iCs/>
          <w:color w:val="808080" w:themeColor="background1" w:themeShade="80"/>
          <w:sz w:val="28"/>
          <w:szCs w:val="28"/>
        </w:rPr>
        <w:t>Veikart universelt utformet nærskole 2030</w:t>
      </w:r>
    </w:p>
    <w:p w14:paraId="64ECBE10" w14:textId="77777777" w:rsidR="00B84B85" w:rsidRDefault="00B84B85" w:rsidP="00B84B85">
      <w:pPr>
        <w:spacing w:after="120"/>
        <w:rPr>
          <w:rFonts w:ascii="Calibri" w:hAnsi="Calibri" w:cs="Arial"/>
        </w:rPr>
      </w:pPr>
      <w:r w:rsidRPr="007B004A">
        <w:rPr>
          <w:rFonts w:ascii="Calibri" w:hAnsi="Calibri"/>
        </w:rPr>
        <w:t>FNs bærekraft</w:t>
      </w:r>
      <w:r>
        <w:rPr>
          <w:rFonts w:ascii="Calibri" w:hAnsi="Calibri"/>
        </w:rPr>
        <w:t>s</w:t>
      </w:r>
      <w:r w:rsidRPr="007B004A">
        <w:rPr>
          <w:rFonts w:ascii="Calibri" w:hAnsi="Calibri"/>
        </w:rPr>
        <w:t>mål</w:t>
      </w:r>
      <w:r>
        <w:rPr>
          <w:rFonts w:ascii="Calibri" w:hAnsi="Calibri"/>
        </w:rPr>
        <w:t xml:space="preserve"> 4</w:t>
      </w:r>
      <w:r w:rsidRPr="007B004A">
        <w:rPr>
          <w:rFonts w:ascii="Calibri" w:hAnsi="Calibri"/>
        </w:rPr>
        <w:t xml:space="preserve"> skal «</w:t>
      </w:r>
      <w:r>
        <w:rPr>
          <w:rFonts w:ascii="Calibri" w:hAnsi="Calibri"/>
        </w:rPr>
        <w:t>s</w:t>
      </w:r>
      <w:r w:rsidRPr="007B004A">
        <w:rPr>
          <w:rFonts w:ascii="Calibri" w:hAnsi="Calibri"/>
        </w:rPr>
        <w:t xml:space="preserve">ikre </w:t>
      </w:r>
      <w:proofErr w:type="spellStart"/>
      <w:r w:rsidRPr="007B004A">
        <w:rPr>
          <w:rFonts w:ascii="Calibri" w:hAnsi="Calibri"/>
        </w:rPr>
        <w:t>inkluderande</w:t>
      </w:r>
      <w:proofErr w:type="spellEnd"/>
      <w:r w:rsidRPr="007B004A">
        <w:rPr>
          <w:rFonts w:ascii="Calibri" w:hAnsi="Calibri"/>
        </w:rPr>
        <w:t xml:space="preserve">, rettferdig og god utdanning og fremme </w:t>
      </w:r>
      <w:proofErr w:type="spellStart"/>
      <w:r w:rsidRPr="007B004A">
        <w:rPr>
          <w:rFonts w:ascii="Calibri" w:hAnsi="Calibri"/>
        </w:rPr>
        <w:t>moglegheiter</w:t>
      </w:r>
      <w:proofErr w:type="spellEnd"/>
      <w:r w:rsidRPr="007B004A">
        <w:rPr>
          <w:rFonts w:ascii="Calibri" w:hAnsi="Calibri"/>
        </w:rPr>
        <w:t xml:space="preserve"> for livslang læring». Norge har også vedtatt FN-konvensjonen om funksjonshemmedes rettigheter, der tilgang til skolebygg er en av forpliktelsene. </w:t>
      </w:r>
      <w:r w:rsidRPr="007B004A">
        <w:rPr>
          <w:rFonts w:ascii="Calibri" w:hAnsi="Calibri" w:cs="Arial"/>
        </w:rPr>
        <w:t xml:space="preserve">Videre har CRPD-komiteen vært tydelig på at universell utforming av skolebygg må være høyt prioritert i </w:t>
      </w:r>
      <w:r>
        <w:rPr>
          <w:rFonts w:ascii="Calibri" w:hAnsi="Calibri" w:cs="Arial"/>
        </w:rPr>
        <w:t>regjeringens arbeid</w:t>
      </w:r>
      <w:r w:rsidRPr="007B004A">
        <w:rPr>
          <w:rFonts w:ascii="Calibri" w:hAnsi="Calibri" w:cs="Arial"/>
        </w:rPr>
        <w:t xml:space="preserve">. </w:t>
      </w:r>
    </w:p>
    <w:p w14:paraId="69445995" w14:textId="77777777" w:rsidR="00B84B85" w:rsidRDefault="00B84B85" w:rsidP="00B84B85">
      <w:pPr>
        <w:spacing w:after="240"/>
        <w:rPr>
          <w:rFonts w:asciiTheme="minorHAnsi" w:hAnsiTheme="minorHAnsi" w:cstheme="minorHAnsi"/>
        </w:rPr>
      </w:pPr>
      <w:r w:rsidRPr="007B004A">
        <w:rPr>
          <w:rFonts w:ascii="Calibri" w:hAnsi="Calibri"/>
        </w:rPr>
        <w:t xml:space="preserve">Mange skoler er ikke tilgjengelige for elever med funksjonsnedsettelse. Det er diskriminerende. </w:t>
      </w:r>
      <w:r w:rsidRPr="0088110E">
        <w:rPr>
          <w:rFonts w:asciiTheme="minorHAnsi" w:hAnsiTheme="minorHAnsi" w:cstheme="minorHAnsi"/>
        </w:rPr>
        <w:t xml:space="preserve">FFOs </w:t>
      </w:r>
      <w:r>
        <w:rPr>
          <w:rFonts w:asciiTheme="minorHAnsi" w:hAnsiTheme="minorHAnsi" w:cstheme="minorHAnsi"/>
        </w:rPr>
        <w:t>viser i den forbindelse til</w:t>
      </w:r>
      <w:r w:rsidRPr="0088110E">
        <w:rPr>
          <w:rFonts w:asciiTheme="minorHAnsi" w:hAnsiTheme="minorHAnsi" w:cstheme="minorHAnsi"/>
        </w:rPr>
        <w:t xml:space="preserve"> rapporten: «Barrierer i det fysiske læringsmiljøet for elever med nedsatt funksjonsevne»</w:t>
      </w:r>
      <w:r>
        <w:rPr>
          <w:rFonts w:asciiTheme="minorHAnsi" w:hAnsiTheme="minorHAnsi" w:cstheme="minorHAnsi"/>
        </w:rPr>
        <w:t xml:space="preserve">. </w:t>
      </w:r>
    </w:p>
    <w:p w14:paraId="7E2D86F0" w14:textId="77777777" w:rsidR="00B84B85" w:rsidRPr="0088110E" w:rsidRDefault="00B84B85" w:rsidP="00B84B85">
      <w:pPr>
        <w:spacing w:after="240"/>
        <w:rPr>
          <w:rFonts w:asciiTheme="minorHAnsi" w:hAnsiTheme="minorHAnsi" w:cstheme="minorHAnsi"/>
        </w:rPr>
      </w:pPr>
      <w:r w:rsidRPr="0088110E">
        <w:rPr>
          <w:rFonts w:asciiTheme="minorHAnsi" w:hAnsiTheme="minorHAnsi" w:cstheme="minorHAnsi"/>
        </w:rPr>
        <w:t xml:space="preserve">Rapporten bekrefter vår antagelse om at </w:t>
      </w:r>
      <w:r w:rsidRPr="0088110E">
        <w:rPr>
          <w:rFonts w:asciiTheme="minorHAnsi" w:hAnsiTheme="minorHAnsi" w:cstheme="minorHAnsi"/>
          <w:bCs/>
        </w:rPr>
        <w:t xml:space="preserve">elever med funksjonsnedsettelse møter en rekke ulike barrierer i grunnskolen. Dette kan virke sosialt ekskluderende og kan bidra til at barn og unge med funksjonsnedsettelse får redusert sitt potensial for læring og utvikling. Rapporten viser at </w:t>
      </w:r>
      <w:r>
        <w:rPr>
          <w:rFonts w:asciiTheme="minorHAnsi" w:hAnsiTheme="minorHAnsi" w:cstheme="minorHAnsi"/>
          <w:bCs/>
        </w:rPr>
        <w:t xml:space="preserve">mye </w:t>
      </w:r>
      <w:r w:rsidRPr="0088110E">
        <w:rPr>
          <w:rFonts w:asciiTheme="minorHAnsi" w:hAnsiTheme="minorHAnsi" w:cstheme="minorHAnsi"/>
          <w:bCs/>
        </w:rPr>
        <w:t>fortsatt gjenstår f</w:t>
      </w:r>
      <w:r>
        <w:rPr>
          <w:rFonts w:asciiTheme="minorHAnsi" w:hAnsiTheme="minorHAnsi" w:cstheme="minorHAnsi"/>
          <w:bCs/>
        </w:rPr>
        <w:t>ø</w:t>
      </w:r>
      <w:r w:rsidRPr="0088110E">
        <w:rPr>
          <w:rFonts w:asciiTheme="minorHAnsi" w:hAnsiTheme="minorHAnsi" w:cstheme="minorHAnsi"/>
          <w:bCs/>
        </w:rPr>
        <w:t>r skole</w:t>
      </w:r>
      <w:r>
        <w:rPr>
          <w:rFonts w:asciiTheme="minorHAnsi" w:hAnsiTheme="minorHAnsi" w:cstheme="minorHAnsi"/>
          <w:bCs/>
        </w:rPr>
        <w:t>ne er u</w:t>
      </w:r>
      <w:r w:rsidRPr="0088110E">
        <w:rPr>
          <w:rFonts w:asciiTheme="minorHAnsi" w:hAnsiTheme="minorHAnsi" w:cstheme="minorHAnsi"/>
          <w:bCs/>
        </w:rPr>
        <w:t>niverselt utformet og tilgjengelig for alle.</w:t>
      </w:r>
    </w:p>
    <w:p w14:paraId="339E8EEA" w14:textId="77777777" w:rsidR="00B84B85" w:rsidRDefault="00B84B85" w:rsidP="00B84B85">
      <w:pPr>
        <w:spacing w:after="240"/>
        <w:rPr>
          <w:rFonts w:ascii="Calibri" w:hAnsi="Calibri" w:cs="Arial"/>
        </w:rPr>
      </w:pPr>
      <w:r w:rsidRPr="007B004A">
        <w:rPr>
          <w:rFonts w:ascii="Calibri" w:hAnsi="Calibri"/>
        </w:rPr>
        <w:t xml:space="preserve">Universell utforming sikrer inkludering og gode læringsbetingelser for denne gruppen, men gir også gode gevinster for andre elever. </w:t>
      </w:r>
      <w:r w:rsidRPr="007B004A">
        <w:rPr>
          <w:rFonts w:ascii="Calibri" w:hAnsi="Calibri" w:cs="Arial"/>
        </w:rPr>
        <w:t xml:space="preserve">Vi mener veikartet </w:t>
      </w:r>
      <w:r>
        <w:rPr>
          <w:rFonts w:ascii="Calibri" w:hAnsi="Calibri" w:cs="Arial"/>
        </w:rPr>
        <w:t xml:space="preserve">er et </w:t>
      </w:r>
      <w:r w:rsidRPr="007B004A">
        <w:rPr>
          <w:rFonts w:ascii="Calibri" w:hAnsi="Calibri" w:cs="Arial"/>
        </w:rPr>
        <w:t xml:space="preserve">godt og konkret verktøy for å </w:t>
      </w:r>
      <w:r>
        <w:rPr>
          <w:rFonts w:ascii="Calibri" w:hAnsi="Calibri" w:cs="Arial"/>
        </w:rPr>
        <w:t xml:space="preserve">komme dit. </w:t>
      </w:r>
      <w:r w:rsidRPr="007B004A">
        <w:rPr>
          <w:rFonts w:ascii="Calibri" w:hAnsi="Calibri" w:cs="Arial"/>
        </w:rPr>
        <w:t xml:space="preserve">En analyse </w:t>
      </w:r>
      <w:r>
        <w:rPr>
          <w:rFonts w:ascii="Calibri" w:hAnsi="Calibri" w:cs="Arial"/>
        </w:rPr>
        <w:t xml:space="preserve">utført </w:t>
      </w:r>
      <w:r w:rsidRPr="007B004A">
        <w:rPr>
          <w:rFonts w:ascii="Calibri" w:hAnsi="Calibri" w:cs="Arial"/>
        </w:rPr>
        <w:t xml:space="preserve">av Oslo </w:t>
      </w:r>
      <w:proofErr w:type="spellStart"/>
      <w:r w:rsidRPr="007B004A">
        <w:rPr>
          <w:rFonts w:ascii="Calibri" w:hAnsi="Calibri" w:cs="Arial"/>
        </w:rPr>
        <w:t>Economics</w:t>
      </w:r>
      <w:proofErr w:type="spellEnd"/>
      <w:r w:rsidRPr="007B004A">
        <w:rPr>
          <w:rFonts w:ascii="Calibri" w:hAnsi="Calibri" w:cs="Arial"/>
        </w:rPr>
        <w:t xml:space="preserve"> viser også at planen er samfunnsøkonomisk lønnsom. Kommunene spiller en viktig rolle i arbeidet, men </w:t>
      </w:r>
      <w:r>
        <w:rPr>
          <w:rFonts w:ascii="Calibri" w:hAnsi="Calibri" w:cs="Arial"/>
        </w:rPr>
        <w:t xml:space="preserve">de mangler mål, </w:t>
      </w:r>
      <w:r w:rsidRPr="007B004A">
        <w:rPr>
          <w:rFonts w:ascii="Calibri" w:hAnsi="Calibri" w:cs="Arial"/>
        </w:rPr>
        <w:t xml:space="preserve">midler </w:t>
      </w:r>
      <w:r>
        <w:rPr>
          <w:rFonts w:ascii="Calibri" w:hAnsi="Calibri" w:cs="Arial"/>
        </w:rPr>
        <w:t xml:space="preserve">og </w:t>
      </w:r>
      <w:r w:rsidRPr="007B004A">
        <w:rPr>
          <w:rFonts w:ascii="Calibri" w:hAnsi="Calibri" w:cs="Arial"/>
        </w:rPr>
        <w:t xml:space="preserve">kompetanse til å </w:t>
      </w:r>
      <w:r>
        <w:rPr>
          <w:rFonts w:ascii="Calibri" w:hAnsi="Calibri" w:cs="Arial"/>
        </w:rPr>
        <w:t xml:space="preserve">følge opp dette. Det er behov for </w:t>
      </w:r>
      <w:r w:rsidRPr="007B004A">
        <w:rPr>
          <w:rFonts w:ascii="Calibri" w:hAnsi="Calibri" w:cs="Arial"/>
        </w:rPr>
        <w:t xml:space="preserve">statlig styring og øremerkede midler. </w:t>
      </w:r>
    </w:p>
    <w:p w14:paraId="64DD65DF" w14:textId="77777777" w:rsidR="00B84B85" w:rsidRDefault="00B84B85" w:rsidP="00B84B85">
      <w:pPr>
        <w:spacing w:after="240"/>
        <w:rPr>
          <w:rFonts w:ascii="Calibri" w:hAnsi="Calibri" w:cs="Arial"/>
        </w:rPr>
      </w:pPr>
      <w:r w:rsidRPr="007B004A">
        <w:rPr>
          <w:rFonts w:ascii="Calibri" w:hAnsi="Calibri" w:cs="Arial"/>
        </w:rPr>
        <w:t xml:space="preserve">FFO mener at det må settes mål om et </w:t>
      </w:r>
      <w:r>
        <w:rPr>
          <w:rFonts w:ascii="Calibri" w:hAnsi="Calibri" w:cs="Arial"/>
        </w:rPr>
        <w:t xml:space="preserve">fullt ut </w:t>
      </w:r>
      <w:r w:rsidRPr="007B004A">
        <w:rPr>
          <w:rFonts w:ascii="Calibri" w:hAnsi="Calibri" w:cs="Arial"/>
        </w:rPr>
        <w:t xml:space="preserve">universelt utformet Norge i 2035. For skolebygg må fristen </w:t>
      </w:r>
      <w:r>
        <w:rPr>
          <w:rFonts w:ascii="Calibri" w:hAnsi="Calibri" w:cs="Arial"/>
        </w:rPr>
        <w:t xml:space="preserve">settes tidligere, og være den samme som i veikartet - 2030. Veikart for universell utforming av nærskolen 2030 må være et viktig tiltak i kommende handlingsplan for universell </w:t>
      </w:r>
      <w:r>
        <w:rPr>
          <w:rFonts w:ascii="Calibri" w:hAnsi="Calibri" w:cs="Arial"/>
        </w:rPr>
        <w:lastRenderedPageBreak/>
        <w:t xml:space="preserve">utforming, og gjennomføres med bevilgninger fra 2022. Fristen på 2030 må nedfelles i en forskrift til </w:t>
      </w:r>
      <w:r>
        <w:rPr>
          <w:rFonts w:ascii="Calibri" w:hAnsi="Calibri"/>
        </w:rPr>
        <w:t>plan- og bygningsloven. F</w:t>
      </w:r>
      <w:r w:rsidRPr="007B004A">
        <w:rPr>
          <w:rFonts w:ascii="Calibri" w:hAnsi="Calibri"/>
        </w:rPr>
        <w:t xml:space="preserve">unksjonshemmedes organisasjoner </w:t>
      </w:r>
      <w:r>
        <w:rPr>
          <w:rFonts w:ascii="Calibri" w:hAnsi="Calibri"/>
        </w:rPr>
        <w:t xml:space="preserve">må </w:t>
      </w:r>
      <w:r w:rsidRPr="007B004A">
        <w:rPr>
          <w:rFonts w:ascii="Calibri" w:hAnsi="Calibri"/>
        </w:rPr>
        <w:t>involveres i arbeidet.</w:t>
      </w:r>
    </w:p>
    <w:p w14:paraId="1C9A0510" w14:textId="77777777" w:rsidR="00B84B85" w:rsidRPr="00BD3B84" w:rsidRDefault="00B84B85" w:rsidP="00B84B85">
      <w:pPr>
        <w:snapToGrid w:val="0"/>
        <w:spacing w:after="240"/>
        <w:rPr>
          <w:rFonts w:eastAsia="Arial Unicode MS" w:cs="Arial Unicode MS"/>
          <w:i/>
          <w:iCs/>
          <w:kern w:val="3"/>
          <w:lang w:eastAsia="zh-CN" w:bidi="hi-IN"/>
        </w:rPr>
      </w:pPr>
      <w:r w:rsidRPr="00BD3B84">
        <w:rPr>
          <w:rFonts w:ascii="Calibri" w:hAnsi="Calibri"/>
          <w:i/>
          <w:iCs/>
        </w:rPr>
        <w:t>FFO ber regjeringen realisere Veikart for universell utforming av nærskolen 2020-2030, og sette av kr 200 mill. kroner i 2022, og samme sum årlig frem til 2030, øremerket dette formålet</w:t>
      </w:r>
      <w:r>
        <w:rPr>
          <w:rStyle w:val="Fotnotereferanse"/>
          <w:rFonts w:ascii="Calibri" w:hAnsi="Calibri"/>
          <w:i/>
          <w:iCs/>
        </w:rPr>
        <w:footnoteReference w:id="3"/>
      </w:r>
      <w:r w:rsidRPr="00BD3B84">
        <w:rPr>
          <w:rFonts w:ascii="Calibri" w:hAnsi="Calibri"/>
          <w:i/>
          <w:iCs/>
        </w:rPr>
        <w:t xml:space="preserve">. </w:t>
      </w:r>
    </w:p>
    <w:p w14:paraId="2A322276" w14:textId="03280CCF" w:rsidR="00DC0C73" w:rsidRPr="00E86E55" w:rsidRDefault="004228A6" w:rsidP="00313992">
      <w:pPr>
        <w:snapToGrid w:val="0"/>
        <w:spacing w:after="120"/>
        <w:rPr>
          <w:rFonts w:ascii="Calibri" w:hAnsi="Calibri" w:cs="Arial"/>
          <w:b/>
          <w:bCs/>
          <w:iCs/>
          <w:color w:val="808080" w:themeColor="background1" w:themeShade="80"/>
          <w:sz w:val="28"/>
          <w:szCs w:val="28"/>
        </w:rPr>
      </w:pPr>
      <w:r w:rsidRPr="00E86E55">
        <w:rPr>
          <w:rFonts w:ascii="Calibri" w:hAnsi="Calibri" w:cs="Arial"/>
          <w:b/>
          <w:bCs/>
          <w:iCs/>
          <w:color w:val="808080" w:themeColor="background1" w:themeShade="80"/>
          <w:sz w:val="28"/>
          <w:szCs w:val="28"/>
        </w:rPr>
        <w:t>N</w:t>
      </w:r>
      <w:r w:rsidR="002F7E04" w:rsidRPr="00E86E55">
        <w:rPr>
          <w:rFonts w:ascii="Calibri" w:hAnsi="Calibri" w:cs="Arial"/>
          <w:b/>
          <w:bCs/>
          <w:iCs/>
          <w:color w:val="808080" w:themeColor="background1" w:themeShade="80"/>
          <w:sz w:val="28"/>
          <w:szCs w:val="28"/>
        </w:rPr>
        <w:t>asjonal kartlegging og utbedring av universell utforming i videregående skoler og høyere utdanning</w:t>
      </w:r>
    </w:p>
    <w:p w14:paraId="6060CABA" w14:textId="0D573C7B" w:rsidR="00DC0C73" w:rsidRPr="00DC0C73" w:rsidRDefault="00E64567" w:rsidP="00313992">
      <w:pPr>
        <w:snapToGrid w:val="0"/>
        <w:spacing w:after="120"/>
        <w:rPr>
          <w:rFonts w:ascii="Calibri" w:hAnsi="Calibri" w:cs="Arial"/>
        </w:rPr>
      </w:pPr>
      <w:r>
        <w:rPr>
          <w:rFonts w:ascii="Calibri" w:hAnsi="Calibri" w:cs="Arial"/>
        </w:rPr>
        <w:t>FFO ber om at det</w:t>
      </w:r>
      <w:r w:rsidR="00DC0C73" w:rsidRPr="00DC0C73">
        <w:rPr>
          <w:rFonts w:ascii="Calibri" w:hAnsi="Calibri" w:cs="Arial"/>
        </w:rPr>
        <w:t xml:space="preserve"> </w:t>
      </w:r>
      <w:r w:rsidR="00473098">
        <w:rPr>
          <w:rFonts w:ascii="Calibri" w:hAnsi="Calibri" w:cs="Arial"/>
        </w:rPr>
        <w:t xml:space="preserve">gjennomføres en kartlegging </w:t>
      </w:r>
      <w:r w:rsidR="00DC0C73" w:rsidRPr="00DC0C73">
        <w:rPr>
          <w:rFonts w:ascii="Calibri" w:hAnsi="Calibri" w:cs="Arial"/>
        </w:rPr>
        <w:t>for videregående skole. Fullføring av videregående skole er helt avgjørende for å kunne få en jobb. Hele 2 av 3 med fysisk funksjonshemming faller ifra i videregående, og er derfor ikke kvalifisert til høyere utdanning. Vi vet at dette også gjelder mange andre funksjonshemmede. Det er liten tvil for oss om at dette henger tett sammen med manglende universell utforming. Dette må regjeringen gjøre noe med.</w:t>
      </w:r>
    </w:p>
    <w:p w14:paraId="729F8CD0" w14:textId="2005AE44" w:rsidR="0055629D" w:rsidRPr="00246957" w:rsidRDefault="00DC0C73" w:rsidP="00B8152B">
      <w:pPr>
        <w:snapToGrid w:val="0"/>
        <w:spacing w:after="240"/>
        <w:rPr>
          <w:rFonts w:ascii="Calibri" w:hAnsi="Calibri" w:cs="Arial"/>
          <w:iCs/>
        </w:rPr>
      </w:pPr>
      <w:r w:rsidRPr="00DC0C73">
        <w:rPr>
          <w:rFonts w:ascii="Calibri" w:hAnsi="Calibri" w:cs="Arial"/>
        </w:rPr>
        <w:t xml:space="preserve">I tillegg forventer vi en tydelig satsing på universell utforming innen høyere utdanning. Vi vet fra forskning at mange studenter med funksjonsnedsettelser faller ifra i høyere utdanning, blant annet på grunn av manglende universell utforming. En rapport fra </w:t>
      </w:r>
      <w:proofErr w:type="spellStart"/>
      <w:r w:rsidRPr="00DC0C73">
        <w:rPr>
          <w:rFonts w:ascii="Calibri" w:hAnsi="Calibri" w:cs="Arial"/>
        </w:rPr>
        <w:t>Bufdir</w:t>
      </w:r>
      <w:proofErr w:type="spellEnd"/>
      <w:r w:rsidRPr="00DC0C73">
        <w:rPr>
          <w:rFonts w:ascii="Calibri" w:hAnsi="Calibri" w:cs="Arial"/>
        </w:rPr>
        <w:t xml:space="preserve"> avdekket i 2018 at studenter med funksjonsnedsettelser møter omfattende fysiske, pedagogiske, digitale og sosiale barrierer i løpet av studietiden. Slik kan det ikke være.</w:t>
      </w:r>
      <w:r w:rsidR="00246957">
        <w:rPr>
          <w:rFonts w:ascii="Calibri" w:hAnsi="Calibri" w:cs="Arial"/>
        </w:rPr>
        <w:t xml:space="preserve"> </w:t>
      </w:r>
      <w:r w:rsidR="00AE5C22" w:rsidRPr="00246957">
        <w:rPr>
          <w:rFonts w:ascii="Calibri" w:hAnsi="Calibri" w:cs="Arial"/>
          <w:iCs/>
        </w:rPr>
        <w:t xml:space="preserve">FFO mener </w:t>
      </w:r>
      <w:r w:rsidR="00246957" w:rsidRPr="00246957">
        <w:rPr>
          <w:rFonts w:ascii="Calibri" w:hAnsi="Calibri" w:cs="Arial"/>
          <w:iCs/>
        </w:rPr>
        <w:t xml:space="preserve">derfor </w:t>
      </w:r>
      <w:r w:rsidR="00AE5C22" w:rsidRPr="00246957">
        <w:rPr>
          <w:rFonts w:ascii="Calibri" w:hAnsi="Calibri" w:cs="Arial"/>
          <w:iCs/>
        </w:rPr>
        <w:t xml:space="preserve">at det er på høy tid at det utarbeides </w:t>
      </w:r>
      <w:r w:rsidR="0055629D" w:rsidRPr="00246957">
        <w:rPr>
          <w:rFonts w:ascii="Calibri" w:hAnsi="Calibri" w:cs="Arial"/>
          <w:iCs/>
        </w:rPr>
        <w:t>en overordnet strategi for kompetanseheving om universell utforming i UH-sektoren.</w:t>
      </w:r>
    </w:p>
    <w:p w14:paraId="42FCD598" w14:textId="6ACC4B60" w:rsidR="001123AF" w:rsidRDefault="00DC6C98" w:rsidP="00B8152B">
      <w:pPr>
        <w:autoSpaceDN w:val="0"/>
        <w:snapToGrid w:val="0"/>
        <w:spacing w:after="240"/>
        <w:rPr>
          <w:rFonts w:ascii="Calibri" w:hAnsi="Calibri" w:cs="Calibri"/>
          <w:i/>
          <w:iCs/>
        </w:rPr>
      </w:pPr>
      <w:r w:rsidRPr="3A782831">
        <w:rPr>
          <w:rFonts w:ascii="Calibri" w:hAnsi="Calibri" w:cs="Calibri"/>
          <w:i/>
          <w:iCs/>
        </w:rPr>
        <w:t xml:space="preserve">FFO ber regjeringen gjennomføre en nasjonal kartlegging av universell utforming i videregående skoler og høyere utdanning, som dekker både fysiske, pedagogiske, digitale, organisatoriske og psykososiale forhold og at det utarbeides en overordnet strategi for kompetanseheving om universell utforming i UH-sektoren. </w:t>
      </w:r>
    </w:p>
    <w:p w14:paraId="2AD0629D" w14:textId="0AE3A81A" w:rsidR="000301C4" w:rsidRPr="001123AF" w:rsidRDefault="000301C4" w:rsidP="002C0DEE">
      <w:pPr>
        <w:pStyle w:val="Standard"/>
        <w:spacing w:after="120"/>
        <w:rPr>
          <w:rFonts w:ascii="Calibri" w:eastAsia="Times New Roman" w:hAnsi="Calibri" w:cs="Arial"/>
          <w:b/>
          <w:bCs/>
          <w:iCs/>
          <w:color w:val="808080" w:themeColor="background1" w:themeShade="80"/>
          <w:kern w:val="0"/>
          <w:sz w:val="28"/>
          <w:szCs w:val="28"/>
          <w:lang w:eastAsia="nb-NO" w:bidi="ar-SA"/>
        </w:rPr>
      </w:pPr>
      <w:r w:rsidRPr="001123AF">
        <w:rPr>
          <w:rFonts w:ascii="Calibri" w:eastAsia="Times New Roman" w:hAnsi="Calibri" w:cs="Arial"/>
          <w:b/>
          <w:bCs/>
          <w:iCs/>
          <w:color w:val="808080" w:themeColor="background1" w:themeShade="80"/>
          <w:kern w:val="0"/>
          <w:sz w:val="28"/>
          <w:szCs w:val="28"/>
          <w:lang w:eastAsia="nb-NO" w:bidi="ar-SA"/>
        </w:rPr>
        <w:t>Korona</w:t>
      </w:r>
      <w:r w:rsidR="00D034D2">
        <w:rPr>
          <w:rFonts w:ascii="Calibri" w:eastAsia="Times New Roman" w:hAnsi="Calibri" w:cs="Arial"/>
          <w:b/>
          <w:bCs/>
          <w:iCs/>
          <w:color w:val="808080" w:themeColor="background1" w:themeShade="80"/>
          <w:kern w:val="0"/>
          <w:sz w:val="28"/>
          <w:szCs w:val="28"/>
          <w:lang w:eastAsia="nb-NO" w:bidi="ar-SA"/>
        </w:rPr>
        <w:t xml:space="preserve">pandemien og </w:t>
      </w:r>
      <w:r w:rsidR="00FD5D59">
        <w:rPr>
          <w:rFonts w:ascii="Calibri" w:eastAsia="Times New Roman" w:hAnsi="Calibri" w:cs="Arial"/>
          <w:b/>
          <w:bCs/>
          <w:iCs/>
          <w:color w:val="808080" w:themeColor="background1" w:themeShade="80"/>
          <w:kern w:val="0"/>
          <w:sz w:val="28"/>
          <w:szCs w:val="28"/>
          <w:lang w:eastAsia="nb-NO" w:bidi="ar-SA"/>
        </w:rPr>
        <w:t>konsekvenser for elever med</w:t>
      </w:r>
      <w:r w:rsidR="00ED3ED1">
        <w:rPr>
          <w:rFonts w:ascii="Calibri" w:eastAsia="Times New Roman" w:hAnsi="Calibri" w:cs="Arial"/>
          <w:b/>
          <w:bCs/>
          <w:iCs/>
          <w:color w:val="808080" w:themeColor="background1" w:themeShade="80"/>
          <w:kern w:val="0"/>
          <w:sz w:val="28"/>
          <w:szCs w:val="28"/>
          <w:lang w:eastAsia="nb-NO" w:bidi="ar-SA"/>
        </w:rPr>
        <w:t xml:space="preserve"> spesialundervisning</w:t>
      </w:r>
      <w:r w:rsidR="00CD3B58" w:rsidRPr="001123AF">
        <w:rPr>
          <w:rFonts w:ascii="Calibri" w:eastAsia="Times New Roman" w:hAnsi="Calibri" w:cs="Arial"/>
          <w:b/>
          <w:bCs/>
          <w:iCs/>
          <w:color w:val="808080" w:themeColor="background1" w:themeShade="80"/>
          <w:kern w:val="0"/>
          <w:sz w:val="28"/>
          <w:szCs w:val="28"/>
          <w:lang w:eastAsia="nb-NO" w:bidi="ar-SA"/>
        </w:rPr>
        <w:t xml:space="preserve"> </w:t>
      </w:r>
    </w:p>
    <w:p w14:paraId="18CB85F2" w14:textId="75C71A9C" w:rsidR="003F7ABB" w:rsidRDefault="000301C4" w:rsidP="002C0DEE">
      <w:pPr>
        <w:pStyle w:val="Standard"/>
        <w:spacing w:after="120"/>
        <w:rPr>
          <w:rFonts w:ascii="Calibri" w:hAnsi="Calibri" w:cs="Calibri"/>
        </w:rPr>
      </w:pPr>
      <w:r w:rsidRPr="000301C4">
        <w:rPr>
          <w:rFonts w:ascii="Calibri" w:hAnsi="Calibri" w:cs="Calibri"/>
        </w:rPr>
        <w:t xml:space="preserve">Elever med funksjonsnedsettelser er særlig rammet av stengte skoler og bortfall av rettigheter i koronapandemien. </w:t>
      </w:r>
      <w:r w:rsidR="003F7ABB" w:rsidRPr="000301C4">
        <w:rPr>
          <w:rFonts w:ascii="Calibri" w:hAnsi="Calibri" w:cs="Calibri"/>
        </w:rPr>
        <w:t xml:space="preserve">FFOs Rettighetssenter har flere eksempler på elever som har fått spesialundervisningstilbudet kuttet over natten, og elever med tilretteleggingsbehov som har blitt overlatt til seg selv og pårørende. Ofte er dette på grunn av kapasitets- og ressursmangler på skolene. </w:t>
      </w:r>
    </w:p>
    <w:p w14:paraId="32C404D6" w14:textId="3EF3C31E" w:rsidR="000301C4" w:rsidRDefault="000301C4" w:rsidP="00B8152B">
      <w:pPr>
        <w:spacing w:after="240"/>
        <w:rPr>
          <w:rFonts w:ascii="Calibri" w:eastAsia="Arial Unicode MS" w:hAnsi="Calibri" w:cs="Calibri"/>
          <w:kern w:val="3"/>
          <w:lang w:eastAsia="zh-CN" w:bidi="hi-IN"/>
        </w:rPr>
      </w:pPr>
      <w:r w:rsidRPr="000301C4">
        <w:rPr>
          <w:rFonts w:ascii="Calibri" w:eastAsia="Arial Unicode MS" w:hAnsi="Calibri" w:cs="Calibri"/>
          <w:kern w:val="3"/>
          <w:lang w:eastAsia="zh-CN" w:bidi="hi-IN"/>
        </w:rPr>
        <w:t xml:space="preserve">FFO </w:t>
      </w:r>
      <w:r w:rsidR="00707BB8">
        <w:rPr>
          <w:rFonts w:ascii="Calibri" w:eastAsia="Arial Unicode MS" w:hAnsi="Calibri" w:cs="Calibri"/>
          <w:kern w:val="3"/>
          <w:lang w:eastAsia="zh-CN" w:bidi="hi-IN"/>
        </w:rPr>
        <w:t>er</w:t>
      </w:r>
      <w:r w:rsidR="003F7ABB">
        <w:rPr>
          <w:rFonts w:ascii="Calibri" w:eastAsia="Arial Unicode MS" w:hAnsi="Calibri" w:cs="Calibri"/>
          <w:kern w:val="3"/>
          <w:lang w:eastAsia="zh-CN" w:bidi="hi-IN"/>
        </w:rPr>
        <w:t xml:space="preserve"> </w:t>
      </w:r>
      <w:r w:rsidRPr="000301C4">
        <w:rPr>
          <w:rFonts w:ascii="Calibri" w:eastAsia="Arial Unicode MS" w:hAnsi="Calibri" w:cs="Calibri"/>
          <w:kern w:val="3"/>
          <w:lang w:eastAsia="zh-CN" w:bidi="hi-IN"/>
        </w:rPr>
        <w:t>bekymr</w:t>
      </w:r>
      <w:r w:rsidR="00707BB8">
        <w:rPr>
          <w:rFonts w:ascii="Calibri" w:eastAsia="Arial Unicode MS" w:hAnsi="Calibri" w:cs="Calibri"/>
          <w:kern w:val="3"/>
          <w:lang w:eastAsia="zh-CN" w:bidi="hi-IN"/>
        </w:rPr>
        <w:t>et</w:t>
      </w:r>
      <w:r w:rsidRPr="000301C4">
        <w:rPr>
          <w:rFonts w:ascii="Calibri" w:eastAsia="Arial Unicode MS" w:hAnsi="Calibri" w:cs="Calibri"/>
          <w:kern w:val="3"/>
          <w:lang w:eastAsia="zh-CN" w:bidi="hi-IN"/>
        </w:rPr>
        <w:t xml:space="preserve"> over at skole</w:t>
      </w:r>
      <w:r w:rsidR="00707BB8">
        <w:rPr>
          <w:rFonts w:ascii="Calibri" w:eastAsia="Arial Unicode MS" w:hAnsi="Calibri" w:cs="Calibri"/>
          <w:kern w:val="3"/>
          <w:lang w:eastAsia="zh-CN" w:bidi="hi-IN"/>
        </w:rPr>
        <w:t>r</w:t>
      </w:r>
      <w:r w:rsidRPr="000301C4">
        <w:rPr>
          <w:rFonts w:ascii="Calibri" w:eastAsia="Arial Unicode MS" w:hAnsi="Calibri" w:cs="Calibri"/>
          <w:kern w:val="3"/>
          <w:lang w:eastAsia="zh-CN" w:bidi="hi-IN"/>
        </w:rPr>
        <w:t xml:space="preserve"> ikke kompenseres for større utgifter og mindre inntekter i forbindelse med pandemien. Flere skoler har </w:t>
      </w:r>
      <w:r w:rsidR="00D316EF">
        <w:rPr>
          <w:rFonts w:ascii="Calibri" w:eastAsia="Arial Unicode MS" w:hAnsi="Calibri" w:cs="Calibri"/>
          <w:kern w:val="3"/>
          <w:lang w:eastAsia="zh-CN" w:bidi="hi-IN"/>
        </w:rPr>
        <w:t>vært</w:t>
      </w:r>
      <w:r w:rsidRPr="000301C4">
        <w:rPr>
          <w:rFonts w:ascii="Calibri" w:eastAsia="Arial Unicode MS" w:hAnsi="Calibri" w:cs="Calibri"/>
          <w:kern w:val="3"/>
          <w:lang w:eastAsia="zh-CN" w:bidi="hi-IN"/>
        </w:rPr>
        <w:t xml:space="preserve"> nødt til å kutte i skolebudsjettet på grunn av strammere økonomi. Dette er noe som først vil gå ut over elever som mottar spesialundervisning og annen form for tilrettelegging. </w:t>
      </w:r>
    </w:p>
    <w:p w14:paraId="7B796A57" w14:textId="6AC73096" w:rsidR="00CB6E68" w:rsidRDefault="00CB6E68" w:rsidP="00CB6E68">
      <w:pPr>
        <w:spacing w:after="240"/>
        <w:rPr>
          <w:rFonts w:ascii="Calibri" w:eastAsia="Arial Unicode MS" w:hAnsi="Calibri" w:cs="Calibri"/>
          <w:kern w:val="3"/>
          <w:lang w:eastAsia="zh-CN" w:bidi="hi-IN"/>
        </w:rPr>
      </w:pPr>
      <w:r w:rsidRPr="00193942">
        <w:rPr>
          <w:rFonts w:ascii="Calibri" w:eastAsia="Arial Unicode MS" w:hAnsi="Calibri" w:cs="Calibri"/>
          <w:kern w:val="3"/>
          <w:lang w:eastAsia="zh-CN" w:bidi="hi-IN"/>
        </w:rPr>
        <w:t xml:space="preserve">Det er positivt at det i </w:t>
      </w:r>
      <w:r w:rsidRPr="00053F59">
        <w:rPr>
          <w:rFonts w:ascii="Calibri" w:eastAsia="Arial Unicode MS" w:hAnsi="Calibri" w:cs="Calibri"/>
          <w:kern w:val="3"/>
          <w:lang w:eastAsia="zh-CN" w:bidi="hi-IN"/>
        </w:rPr>
        <w:t xml:space="preserve">2020 og </w:t>
      </w:r>
      <w:r w:rsidRPr="00193942">
        <w:rPr>
          <w:rFonts w:ascii="Calibri" w:eastAsia="Arial Unicode MS" w:hAnsi="Calibri" w:cs="Calibri"/>
          <w:kern w:val="3"/>
          <w:lang w:eastAsia="zh-CN" w:bidi="hi-IN"/>
        </w:rPr>
        <w:t xml:space="preserve">2021 </w:t>
      </w:r>
      <w:r w:rsidRPr="00053F59">
        <w:rPr>
          <w:rFonts w:ascii="Calibri" w:eastAsia="Arial Unicode MS" w:hAnsi="Calibri" w:cs="Calibri"/>
          <w:kern w:val="3"/>
          <w:lang w:eastAsia="zh-CN" w:bidi="hi-IN"/>
        </w:rPr>
        <w:t xml:space="preserve">ble </w:t>
      </w:r>
      <w:r w:rsidRPr="00193942">
        <w:rPr>
          <w:rFonts w:ascii="Calibri" w:eastAsia="Arial Unicode MS" w:hAnsi="Calibri" w:cs="Calibri"/>
          <w:kern w:val="3"/>
          <w:lang w:eastAsia="zh-CN" w:bidi="hi-IN"/>
        </w:rPr>
        <w:t>bevilge</w:t>
      </w:r>
      <w:r w:rsidRPr="00053F59">
        <w:rPr>
          <w:rFonts w:ascii="Calibri" w:eastAsia="Arial Unicode MS" w:hAnsi="Calibri" w:cs="Calibri"/>
          <w:kern w:val="3"/>
          <w:lang w:eastAsia="zh-CN" w:bidi="hi-IN"/>
        </w:rPr>
        <w:t>t</w:t>
      </w:r>
      <w:r w:rsidRPr="00193942">
        <w:rPr>
          <w:rFonts w:ascii="Calibri" w:eastAsia="Arial Unicode MS" w:hAnsi="Calibri" w:cs="Calibri"/>
          <w:kern w:val="3"/>
          <w:lang w:eastAsia="zh-CN" w:bidi="hi-IN"/>
        </w:rPr>
        <w:t xml:space="preserve"> 170 millioner til oppfølging av sårbare elever med tapt progresjon som følge av Covid-19. </w:t>
      </w:r>
      <w:r w:rsidRPr="00053F59">
        <w:rPr>
          <w:rFonts w:ascii="Calibri" w:eastAsia="Arial Unicode MS" w:hAnsi="Calibri" w:cs="Calibri"/>
          <w:kern w:val="3"/>
          <w:lang w:eastAsia="zh-CN" w:bidi="hi-IN"/>
        </w:rPr>
        <w:t>Midlene må videreføres hvis ikke ting er normalisert.</w:t>
      </w:r>
      <w:r>
        <w:rPr>
          <w:rFonts w:ascii="Calibri" w:eastAsia="Arial Unicode MS" w:hAnsi="Calibri" w:cs="Calibri"/>
          <w:kern w:val="3"/>
          <w:lang w:eastAsia="zh-CN" w:bidi="hi-IN"/>
        </w:rPr>
        <w:t xml:space="preserve"> Utdanningsdirektoratet har rapportert at 14</w:t>
      </w:r>
      <w:r w:rsidR="00784515">
        <w:rPr>
          <w:rFonts w:ascii="Calibri" w:eastAsia="Arial Unicode MS" w:hAnsi="Calibri" w:cs="Calibri"/>
          <w:kern w:val="3"/>
          <w:lang w:eastAsia="zh-CN" w:bidi="hi-IN"/>
        </w:rPr>
        <w:t xml:space="preserve"> </w:t>
      </w:r>
      <w:r>
        <w:rPr>
          <w:rFonts w:ascii="Calibri" w:eastAsia="Arial Unicode MS" w:hAnsi="Calibri" w:cs="Calibri"/>
          <w:kern w:val="3"/>
          <w:lang w:eastAsia="zh-CN" w:bidi="hi-IN"/>
        </w:rPr>
        <w:t xml:space="preserve">026 elever </w:t>
      </w:r>
      <w:r w:rsidRPr="00D2007F">
        <w:rPr>
          <w:rFonts w:ascii="Calibri" w:eastAsia="Arial Unicode MS" w:hAnsi="Calibri" w:cs="Calibri"/>
          <w:kern w:val="3"/>
          <w:lang w:eastAsia="zh-CN" w:bidi="hi-IN"/>
        </w:rPr>
        <w:t>har mistet spesialundervisning helt eller delvis under korona</w:t>
      </w:r>
      <w:r>
        <w:rPr>
          <w:rFonts w:ascii="Calibri" w:eastAsia="Arial Unicode MS" w:hAnsi="Calibri" w:cs="Calibri"/>
          <w:kern w:val="3"/>
          <w:lang w:eastAsia="zh-CN" w:bidi="hi-IN"/>
        </w:rPr>
        <w:t>, samtidig skriver VG 10. november 2020 at det ikke finnes en s</w:t>
      </w:r>
      <w:r w:rsidRPr="00E013D4">
        <w:rPr>
          <w:rFonts w:ascii="Calibri" w:eastAsia="Arial Unicode MS" w:hAnsi="Calibri" w:cs="Calibri"/>
          <w:kern w:val="3"/>
          <w:lang w:eastAsia="zh-CN" w:bidi="hi-IN"/>
        </w:rPr>
        <w:t>entral registrering av</w:t>
      </w:r>
      <w:r>
        <w:rPr>
          <w:rFonts w:ascii="Calibri" w:eastAsia="Arial Unicode MS" w:hAnsi="Calibri" w:cs="Calibri"/>
          <w:kern w:val="3"/>
          <w:lang w:eastAsia="zh-CN" w:bidi="hi-IN"/>
        </w:rPr>
        <w:t xml:space="preserve"> hvor mange timer</w:t>
      </w:r>
      <w:r w:rsidRPr="00E013D4">
        <w:rPr>
          <w:rFonts w:ascii="Calibri" w:eastAsia="Arial Unicode MS" w:hAnsi="Calibri" w:cs="Calibri"/>
          <w:kern w:val="3"/>
          <w:lang w:eastAsia="zh-CN" w:bidi="hi-IN"/>
        </w:rPr>
        <w:t xml:space="preserve"> elever med spesialundervisning </w:t>
      </w:r>
      <w:r>
        <w:rPr>
          <w:rFonts w:ascii="Calibri" w:eastAsia="Arial Unicode MS" w:hAnsi="Calibri" w:cs="Calibri"/>
          <w:kern w:val="3"/>
          <w:lang w:eastAsia="zh-CN" w:bidi="hi-IN"/>
        </w:rPr>
        <w:t xml:space="preserve">har mistet. Derfor er det viktig å utrede omfanget av </w:t>
      </w:r>
      <w:r w:rsidRPr="00193942">
        <w:rPr>
          <w:rFonts w:ascii="Calibri" w:eastAsia="Arial Unicode MS" w:hAnsi="Calibri" w:cs="Calibri"/>
          <w:kern w:val="3"/>
          <w:lang w:eastAsia="zh-CN" w:bidi="hi-IN"/>
        </w:rPr>
        <w:t>konsekvensene</w:t>
      </w:r>
      <w:r>
        <w:rPr>
          <w:rFonts w:ascii="Calibri" w:eastAsia="Arial Unicode MS" w:hAnsi="Calibri" w:cs="Calibri"/>
          <w:kern w:val="3"/>
          <w:lang w:eastAsia="zh-CN" w:bidi="hi-IN"/>
        </w:rPr>
        <w:t xml:space="preserve"> pandemien har hatt</w:t>
      </w:r>
      <w:r w:rsidRPr="00193942">
        <w:rPr>
          <w:rFonts w:ascii="Calibri" w:eastAsia="Arial Unicode MS" w:hAnsi="Calibri" w:cs="Calibri"/>
          <w:kern w:val="3"/>
          <w:lang w:eastAsia="zh-CN" w:bidi="hi-IN"/>
        </w:rPr>
        <w:t xml:space="preserve"> for denne gruppen</w:t>
      </w:r>
      <w:r>
        <w:rPr>
          <w:rFonts w:ascii="Calibri" w:eastAsia="Arial Unicode MS" w:hAnsi="Calibri" w:cs="Calibri"/>
          <w:kern w:val="3"/>
          <w:lang w:eastAsia="zh-CN" w:bidi="hi-IN"/>
        </w:rPr>
        <w:t>.</w:t>
      </w:r>
    </w:p>
    <w:p w14:paraId="59A0CD33" w14:textId="79C72BD7" w:rsidR="004A770D" w:rsidRDefault="000301C4" w:rsidP="0076275C">
      <w:pPr>
        <w:pStyle w:val="Merknadstekst"/>
        <w:spacing w:after="240"/>
        <w:rPr>
          <w:rFonts w:ascii="Calibri" w:eastAsia="Arial Unicode MS" w:hAnsi="Calibri" w:cs="Calibri"/>
          <w:kern w:val="3"/>
          <w:sz w:val="24"/>
          <w:szCs w:val="24"/>
          <w:lang w:eastAsia="zh-CN" w:bidi="hi-IN"/>
        </w:rPr>
      </w:pPr>
      <w:r w:rsidRPr="00B779CB">
        <w:rPr>
          <w:rFonts w:ascii="Calibri" w:eastAsia="Arial Unicode MS" w:hAnsi="Calibri" w:cs="Calibri"/>
          <w:kern w:val="3"/>
          <w:sz w:val="24"/>
          <w:szCs w:val="24"/>
          <w:lang w:eastAsia="zh-CN" w:bidi="hi-IN"/>
        </w:rPr>
        <w:lastRenderedPageBreak/>
        <w:t>Utdanning er et av våre viktigste velferdsgoder, og det må bevilges tilstrekkelig med midler for å sørge for at utdanningstilbudet er likeverdig også under</w:t>
      </w:r>
      <w:r w:rsidR="00E75F52" w:rsidRPr="00B779CB">
        <w:rPr>
          <w:rFonts w:ascii="Calibri" w:eastAsia="Arial Unicode MS" w:hAnsi="Calibri" w:cs="Calibri"/>
          <w:kern w:val="3"/>
          <w:sz w:val="24"/>
          <w:szCs w:val="24"/>
          <w:lang w:eastAsia="zh-CN" w:bidi="hi-IN"/>
        </w:rPr>
        <w:t xml:space="preserve"> og etter</w:t>
      </w:r>
      <w:r w:rsidRPr="00B779CB">
        <w:rPr>
          <w:rFonts w:ascii="Calibri" w:eastAsia="Arial Unicode MS" w:hAnsi="Calibri" w:cs="Calibri"/>
          <w:kern w:val="3"/>
          <w:sz w:val="24"/>
          <w:szCs w:val="24"/>
          <w:lang w:eastAsia="zh-CN" w:bidi="hi-IN"/>
        </w:rPr>
        <w:t xml:space="preserve"> en pandemisituasjon.</w:t>
      </w:r>
      <w:r w:rsidR="00E75F52" w:rsidRPr="00B779CB">
        <w:rPr>
          <w:rFonts w:ascii="Calibri" w:eastAsia="Arial Unicode MS" w:hAnsi="Calibri" w:cs="Calibri"/>
          <w:kern w:val="3"/>
          <w:sz w:val="24"/>
          <w:szCs w:val="24"/>
          <w:lang w:eastAsia="zh-CN" w:bidi="hi-IN"/>
        </w:rPr>
        <w:t xml:space="preserve"> </w:t>
      </w:r>
      <w:r w:rsidR="00276A33" w:rsidRPr="00276A33">
        <w:rPr>
          <w:rFonts w:ascii="Calibri" w:eastAsia="Arial Unicode MS" w:hAnsi="Calibri" w:cs="Calibri"/>
          <w:kern w:val="3"/>
          <w:sz w:val="24"/>
          <w:szCs w:val="24"/>
          <w:lang w:eastAsia="zh-CN" w:bidi="hi-IN"/>
        </w:rPr>
        <w:t>Det vil være ettervirkninger inn i 2022</w:t>
      </w:r>
      <w:r w:rsidR="00CB6E68">
        <w:rPr>
          <w:rFonts w:ascii="Calibri" w:eastAsia="Arial Unicode MS" w:hAnsi="Calibri" w:cs="Calibri"/>
          <w:kern w:val="3"/>
          <w:sz w:val="24"/>
          <w:szCs w:val="24"/>
          <w:lang w:eastAsia="zh-CN" w:bidi="hi-IN"/>
        </w:rPr>
        <w:t>, og d</w:t>
      </w:r>
      <w:r w:rsidR="006D2937" w:rsidRPr="00B779CB">
        <w:rPr>
          <w:rFonts w:ascii="Calibri" w:eastAsia="Arial Unicode MS" w:hAnsi="Calibri" w:cs="Calibri"/>
          <w:kern w:val="3"/>
          <w:sz w:val="24"/>
          <w:szCs w:val="24"/>
          <w:lang w:eastAsia="zh-CN" w:bidi="hi-IN"/>
        </w:rPr>
        <w:t xml:space="preserve">et er viktig å unngå at </w:t>
      </w:r>
      <w:r w:rsidR="00197757" w:rsidRPr="00B779CB">
        <w:rPr>
          <w:rFonts w:ascii="Calibri" w:eastAsia="Arial Unicode MS" w:hAnsi="Calibri" w:cs="Calibri"/>
          <w:kern w:val="3"/>
          <w:sz w:val="24"/>
          <w:szCs w:val="24"/>
          <w:lang w:eastAsia="zh-CN" w:bidi="hi-IN"/>
        </w:rPr>
        <w:t xml:space="preserve">pandemien skaper langsiktige konsekvenser for </w:t>
      </w:r>
      <w:r w:rsidR="009D325C">
        <w:rPr>
          <w:rFonts w:ascii="Calibri" w:eastAsia="Arial Unicode MS" w:hAnsi="Calibri" w:cs="Calibri"/>
          <w:kern w:val="3"/>
          <w:sz w:val="24"/>
          <w:szCs w:val="24"/>
          <w:lang w:eastAsia="zh-CN" w:bidi="hi-IN"/>
        </w:rPr>
        <w:t>e</w:t>
      </w:r>
      <w:r w:rsidR="009D325C" w:rsidRPr="00B779CB">
        <w:rPr>
          <w:rFonts w:ascii="Calibri" w:eastAsia="Arial Unicode MS" w:hAnsi="Calibri" w:cs="Calibri"/>
          <w:kern w:val="3"/>
          <w:sz w:val="24"/>
          <w:szCs w:val="24"/>
          <w:lang w:eastAsia="zh-CN" w:bidi="hi-IN"/>
        </w:rPr>
        <w:t>lever med behov for spesialundervisning og tilrettelegging i skolen</w:t>
      </w:r>
      <w:r w:rsidRPr="00B779CB">
        <w:rPr>
          <w:rFonts w:ascii="Calibri" w:eastAsia="Arial Unicode MS" w:hAnsi="Calibri" w:cs="Calibri"/>
          <w:kern w:val="3"/>
          <w:sz w:val="24"/>
          <w:szCs w:val="24"/>
          <w:lang w:eastAsia="zh-CN" w:bidi="hi-IN"/>
        </w:rPr>
        <w:t>.</w:t>
      </w:r>
      <w:r w:rsidR="00D8364B" w:rsidRPr="00B779CB">
        <w:rPr>
          <w:rFonts w:ascii="Calibri" w:eastAsia="Arial Unicode MS" w:hAnsi="Calibri" w:cs="Calibri"/>
          <w:kern w:val="3"/>
          <w:sz w:val="24"/>
          <w:szCs w:val="24"/>
          <w:lang w:eastAsia="zh-CN" w:bidi="hi-IN"/>
        </w:rPr>
        <w:t xml:space="preserve"> </w:t>
      </w:r>
    </w:p>
    <w:p w14:paraId="30BD3528" w14:textId="77777777" w:rsidR="00062E72" w:rsidRPr="009924EB" w:rsidRDefault="00062E72" w:rsidP="0076275C">
      <w:pPr>
        <w:pStyle w:val="Standard"/>
        <w:spacing w:after="240"/>
        <w:rPr>
          <w:rFonts w:asciiTheme="minorHAnsi" w:hAnsiTheme="minorHAnsi"/>
          <w:i/>
          <w:iCs/>
        </w:rPr>
      </w:pPr>
      <w:r w:rsidRPr="0017200E">
        <w:rPr>
          <w:rFonts w:asciiTheme="minorHAnsi" w:eastAsia="ArialMT" w:hAnsiTheme="minorHAnsi"/>
          <w:i/>
          <w:iCs/>
        </w:rPr>
        <w:t xml:space="preserve">FFO ber regjeringen sikre at </w:t>
      </w:r>
      <w:r w:rsidRPr="00163C8F">
        <w:rPr>
          <w:rFonts w:ascii="Calibri" w:hAnsi="Calibri" w:cs="Calibri"/>
          <w:i/>
          <w:iCs/>
        </w:rPr>
        <w:t>elever som har mistet spesialundervisning</w:t>
      </w:r>
      <w:r>
        <w:rPr>
          <w:rFonts w:ascii="Calibri" w:hAnsi="Calibri" w:cs="Calibri"/>
          <w:i/>
          <w:iCs/>
        </w:rPr>
        <w:t xml:space="preserve"> som følge av </w:t>
      </w:r>
      <w:r w:rsidRPr="00193942">
        <w:rPr>
          <w:rFonts w:ascii="Calibri" w:hAnsi="Calibri" w:cs="Calibri"/>
        </w:rPr>
        <w:t>Covid-19</w:t>
      </w:r>
      <w:r>
        <w:rPr>
          <w:rFonts w:ascii="Calibri" w:hAnsi="Calibri" w:cs="Calibri"/>
          <w:i/>
          <w:iCs/>
        </w:rPr>
        <w:t xml:space="preserve"> </w:t>
      </w:r>
      <w:r w:rsidRPr="00163C8F">
        <w:rPr>
          <w:rFonts w:ascii="Calibri" w:hAnsi="Calibri" w:cs="Calibri"/>
          <w:i/>
          <w:iCs/>
        </w:rPr>
        <w:t>får tilbake spesialundervisning</w:t>
      </w:r>
      <w:r>
        <w:rPr>
          <w:rFonts w:ascii="Calibri" w:hAnsi="Calibri" w:cs="Calibri"/>
          <w:i/>
          <w:iCs/>
        </w:rPr>
        <w:t>en, og følges opp slik at pandemien ikke får langsiktige konsekvenser for deres utdanning</w:t>
      </w:r>
      <w:r w:rsidRPr="00163C8F">
        <w:rPr>
          <w:rFonts w:ascii="Calibri" w:hAnsi="Calibri" w:cs="Calibri"/>
          <w:i/>
          <w:iCs/>
        </w:rPr>
        <w:t>.</w:t>
      </w:r>
    </w:p>
    <w:p w14:paraId="23AE517E" w14:textId="11B71B67" w:rsidR="00FB39CC" w:rsidRPr="009969BE" w:rsidRDefault="005223B5" w:rsidP="009969BE">
      <w:pPr>
        <w:pStyle w:val="Standard"/>
        <w:spacing w:after="120"/>
        <w:rPr>
          <w:b/>
          <w:bCs/>
          <w:color w:val="808080" w:themeColor="background1" w:themeShade="80"/>
          <w:sz w:val="28"/>
          <w:szCs w:val="28"/>
        </w:rPr>
      </w:pPr>
      <w:r w:rsidRPr="009969BE">
        <w:rPr>
          <w:rFonts w:ascii="Calibri" w:hAnsi="Calibri" w:cs="Calibri"/>
          <w:b/>
          <w:bCs/>
          <w:color w:val="808080" w:themeColor="background1" w:themeShade="80"/>
          <w:sz w:val="28"/>
          <w:szCs w:val="28"/>
        </w:rPr>
        <w:t xml:space="preserve">Styrk </w:t>
      </w:r>
      <w:r w:rsidR="00BE444D" w:rsidRPr="009969BE">
        <w:rPr>
          <w:rFonts w:ascii="Calibri" w:hAnsi="Calibri" w:cs="Calibri"/>
          <w:b/>
          <w:bCs/>
          <w:color w:val="808080" w:themeColor="background1" w:themeShade="80"/>
          <w:sz w:val="28"/>
          <w:szCs w:val="28"/>
        </w:rPr>
        <w:t>PPT</w:t>
      </w:r>
      <w:r w:rsidR="00FB39CC" w:rsidRPr="009969BE">
        <w:rPr>
          <w:rFonts w:ascii="Calibri" w:hAnsi="Calibri" w:cs="Calibri"/>
          <w:b/>
          <w:bCs/>
          <w:color w:val="808080" w:themeColor="background1" w:themeShade="80"/>
          <w:sz w:val="28"/>
          <w:szCs w:val="28"/>
        </w:rPr>
        <w:t xml:space="preserve"> </w:t>
      </w:r>
      <w:r w:rsidR="00FB39CC" w:rsidRPr="009969BE">
        <w:rPr>
          <w:b/>
          <w:bCs/>
          <w:color w:val="808080" w:themeColor="background1" w:themeShade="80"/>
          <w:sz w:val="28"/>
          <w:szCs w:val="28"/>
        </w:rPr>
        <w:t xml:space="preserve"> </w:t>
      </w:r>
    </w:p>
    <w:p w14:paraId="2F7D4188" w14:textId="050E82C2" w:rsidR="00FB39CC" w:rsidRPr="00FB39CC" w:rsidRDefault="00E926FB" w:rsidP="009969BE">
      <w:pPr>
        <w:pStyle w:val="Standard"/>
        <w:spacing w:after="120"/>
        <w:rPr>
          <w:rFonts w:ascii="Calibri" w:hAnsi="Calibri" w:cs="Calibri"/>
        </w:rPr>
      </w:pPr>
      <w:r w:rsidRPr="00FB39CC">
        <w:rPr>
          <w:rFonts w:ascii="Calibri" w:hAnsi="Calibri" w:cs="Calibri"/>
        </w:rPr>
        <w:t>De siste årene har det blitt dokumentert alvorlige mangler ved spesialundervisningen i Norge. En viktig side av dette er manglende spesialpedagogisk kompetanse ute i kommunene</w:t>
      </w:r>
      <w:r w:rsidR="00FB602C">
        <w:rPr>
          <w:rFonts w:ascii="Calibri" w:hAnsi="Calibri" w:cs="Calibri"/>
        </w:rPr>
        <w:t xml:space="preserve">, og </w:t>
      </w:r>
      <w:r w:rsidR="002876DA" w:rsidRPr="0017200E">
        <w:rPr>
          <w:rFonts w:asciiTheme="minorHAnsi" w:eastAsia="ArialMT" w:hAnsiTheme="minorHAnsi"/>
          <w:i/>
          <w:iCs/>
        </w:rPr>
        <w:t>Meld. St. 6 Tett på! Tidlig innsats og inkluderende fellesskap</w:t>
      </w:r>
      <w:r w:rsidR="002876DA" w:rsidRPr="0017200E">
        <w:rPr>
          <w:rFonts w:asciiTheme="minorHAnsi" w:eastAsia="ArialMT" w:hAnsiTheme="minorHAnsi"/>
          <w:iCs/>
        </w:rPr>
        <w:t xml:space="preserve"> </w:t>
      </w:r>
      <w:r w:rsidR="00FB602C">
        <w:rPr>
          <w:rFonts w:ascii="Calibri" w:hAnsi="Calibri" w:cs="Calibri"/>
        </w:rPr>
        <w:t xml:space="preserve">har </w:t>
      </w:r>
      <w:r w:rsidR="00532637">
        <w:rPr>
          <w:rFonts w:ascii="Calibri" w:hAnsi="Calibri" w:cs="Calibri"/>
        </w:rPr>
        <w:t xml:space="preserve">mange forslag som skal </w:t>
      </w:r>
      <w:r w:rsidR="00104E64">
        <w:rPr>
          <w:rFonts w:ascii="Calibri" w:hAnsi="Calibri" w:cs="Calibri"/>
        </w:rPr>
        <w:t>ta tak i dette. For 2021 er det satt av 50 mill</w:t>
      </w:r>
      <w:r w:rsidR="00784D4B">
        <w:rPr>
          <w:rFonts w:ascii="Calibri" w:hAnsi="Calibri" w:cs="Calibri"/>
        </w:rPr>
        <w:t>.</w:t>
      </w:r>
      <w:r w:rsidR="00104E64">
        <w:rPr>
          <w:rFonts w:ascii="Calibri" w:hAnsi="Calibri" w:cs="Calibri"/>
        </w:rPr>
        <w:t xml:space="preserve"> kroner til et </w:t>
      </w:r>
      <w:r w:rsidR="00FB39CC" w:rsidRPr="00FB39CC">
        <w:rPr>
          <w:rFonts w:ascii="Calibri" w:hAnsi="Calibri" w:cs="Calibri"/>
        </w:rPr>
        <w:t>kompetanseløft</w:t>
      </w:r>
      <w:r w:rsidR="00104E64">
        <w:rPr>
          <w:rFonts w:ascii="Calibri" w:hAnsi="Calibri" w:cs="Calibri"/>
        </w:rPr>
        <w:t xml:space="preserve"> for kommuner og fylkeskommuner </w:t>
      </w:r>
      <w:r w:rsidR="009A3ED2">
        <w:rPr>
          <w:rFonts w:ascii="Calibri" w:hAnsi="Calibri" w:cs="Calibri"/>
        </w:rPr>
        <w:t xml:space="preserve">blant annet innen spesialpedagogikk. </w:t>
      </w:r>
      <w:r w:rsidR="00C733DF">
        <w:rPr>
          <w:rFonts w:ascii="Calibri" w:hAnsi="Calibri" w:cs="Calibri"/>
        </w:rPr>
        <w:t xml:space="preserve">Retningslinjene for kompetanseløftet og bruken av midlene var nylig på høring, og </w:t>
      </w:r>
      <w:r w:rsidR="00D03A1B">
        <w:rPr>
          <w:rFonts w:ascii="Calibri" w:hAnsi="Calibri" w:cs="Calibri"/>
        </w:rPr>
        <w:t xml:space="preserve">FFO kom med innspill til </w:t>
      </w:r>
      <w:r w:rsidR="00042DD3">
        <w:rPr>
          <w:rFonts w:ascii="Calibri" w:hAnsi="Calibri" w:cs="Calibri"/>
        </w:rPr>
        <w:t xml:space="preserve">dette. Vi tok blant annet opp at </w:t>
      </w:r>
      <w:proofErr w:type="spellStart"/>
      <w:r w:rsidR="00042DD3">
        <w:rPr>
          <w:rFonts w:ascii="Calibri" w:hAnsi="Calibri" w:cs="Calibri"/>
        </w:rPr>
        <w:t>PPTs</w:t>
      </w:r>
      <w:proofErr w:type="spellEnd"/>
      <w:r w:rsidR="00042DD3">
        <w:rPr>
          <w:rFonts w:ascii="Calibri" w:hAnsi="Calibri" w:cs="Calibri"/>
        </w:rPr>
        <w:t xml:space="preserve"> rolle var for utydelig beskrevet.</w:t>
      </w:r>
      <w:r w:rsidR="00C733DF">
        <w:rPr>
          <w:rFonts w:ascii="Calibri" w:hAnsi="Calibri" w:cs="Calibri"/>
        </w:rPr>
        <w:t xml:space="preserve"> </w:t>
      </w:r>
    </w:p>
    <w:p w14:paraId="243C0C7A" w14:textId="77777777" w:rsidR="00784D4B" w:rsidRDefault="00FB39CC" w:rsidP="00B8152B">
      <w:pPr>
        <w:pStyle w:val="Standard"/>
        <w:spacing w:after="240"/>
        <w:rPr>
          <w:rFonts w:ascii="Calibri" w:hAnsi="Calibri" w:cs="Calibri"/>
        </w:rPr>
      </w:pPr>
      <w:r w:rsidRPr="00FB39CC">
        <w:rPr>
          <w:rFonts w:ascii="Calibri" w:hAnsi="Calibri" w:cs="Calibri"/>
        </w:rPr>
        <w:t>PP-tjenesten gjør en svært viktig jobb når det kommer til å styrke den spesialpedagogiske oppfølgingen i skolen, men har begrensede ressurser som ikke står i forhold til jobben de skal gjøre. De</w:t>
      </w:r>
      <w:r w:rsidR="00CF07C8">
        <w:rPr>
          <w:rFonts w:ascii="Calibri" w:hAnsi="Calibri" w:cs="Calibri"/>
        </w:rPr>
        <w:t>res rolle skal nå utvides</w:t>
      </w:r>
      <w:r w:rsidR="00877511">
        <w:rPr>
          <w:rFonts w:ascii="Calibri" w:hAnsi="Calibri" w:cs="Calibri"/>
        </w:rPr>
        <w:t xml:space="preserve"> til å</w:t>
      </w:r>
      <w:r w:rsidR="002F0ED0">
        <w:rPr>
          <w:rFonts w:ascii="Calibri" w:hAnsi="Calibri" w:cs="Calibri"/>
        </w:rPr>
        <w:t xml:space="preserve"> </w:t>
      </w:r>
      <w:r w:rsidRPr="00FB39CC">
        <w:rPr>
          <w:rFonts w:ascii="Calibri" w:hAnsi="Calibri" w:cs="Calibri"/>
        </w:rPr>
        <w:t xml:space="preserve">jobbe mer </w:t>
      </w:r>
      <w:proofErr w:type="spellStart"/>
      <w:r w:rsidRPr="00FB39CC">
        <w:rPr>
          <w:rFonts w:ascii="Calibri" w:hAnsi="Calibri" w:cs="Calibri"/>
        </w:rPr>
        <w:t>systemrettet</w:t>
      </w:r>
      <w:proofErr w:type="spellEnd"/>
      <w:r w:rsidRPr="00FB39CC">
        <w:rPr>
          <w:rFonts w:ascii="Calibri" w:hAnsi="Calibri" w:cs="Calibri"/>
        </w:rPr>
        <w:t xml:space="preserve"> mot skolene. Den samme intensjonen ligger i forslaget til ny opplæringslov. </w:t>
      </w:r>
      <w:r w:rsidR="00865904">
        <w:rPr>
          <w:rFonts w:ascii="Calibri" w:hAnsi="Calibri" w:cs="Calibri"/>
        </w:rPr>
        <w:t xml:space="preserve">Når PPT får et utvidet ansvar </w:t>
      </w:r>
      <w:r w:rsidR="00B4221D">
        <w:rPr>
          <w:rFonts w:ascii="Calibri" w:hAnsi="Calibri" w:cs="Calibri"/>
        </w:rPr>
        <w:t xml:space="preserve">innebærer det et økt behov for ressurser. </w:t>
      </w:r>
    </w:p>
    <w:p w14:paraId="6364C35D" w14:textId="77777777" w:rsidR="009A5622" w:rsidRDefault="00D8199D" w:rsidP="00B8152B">
      <w:pPr>
        <w:pStyle w:val="Standard"/>
        <w:spacing w:after="240"/>
        <w:rPr>
          <w:rFonts w:ascii="Calibri" w:hAnsi="Calibri" w:cs="Calibri"/>
        </w:rPr>
      </w:pPr>
      <w:r>
        <w:rPr>
          <w:rFonts w:ascii="Calibri" w:hAnsi="Calibri" w:cs="Calibri"/>
        </w:rPr>
        <w:t xml:space="preserve">Det er mulig at endringene som skal </w:t>
      </w:r>
      <w:r w:rsidR="005A4FA6">
        <w:rPr>
          <w:rFonts w:ascii="Calibri" w:hAnsi="Calibri" w:cs="Calibri"/>
        </w:rPr>
        <w:t xml:space="preserve">skje </w:t>
      </w:r>
      <w:r w:rsidR="00D202D7">
        <w:rPr>
          <w:rFonts w:ascii="Calibri" w:hAnsi="Calibri" w:cs="Calibri"/>
        </w:rPr>
        <w:t xml:space="preserve">gjennom </w:t>
      </w:r>
      <w:r w:rsidR="005A4FA6">
        <w:rPr>
          <w:rFonts w:ascii="Calibri" w:hAnsi="Calibri" w:cs="Calibri"/>
        </w:rPr>
        <w:t xml:space="preserve">kompetanseløftet på sikt vil innebære at PPT får færre henvendelser om </w:t>
      </w:r>
      <w:r w:rsidR="00D202D7">
        <w:rPr>
          <w:rFonts w:ascii="Calibri" w:hAnsi="Calibri" w:cs="Calibri"/>
        </w:rPr>
        <w:t xml:space="preserve">spesialundervisning, og kan konsentrere seg om </w:t>
      </w:r>
      <w:r w:rsidR="009B6E00">
        <w:rPr>
          <w:rFonts w:ascii="Calibri" w:hAnsi="Calibri" w:cs="Calibri"/>
        </w:rPr>
        <w:t xml:space="preserve">de elevene som har behov for pedagogisk forsterking. </w:t>
      </w:r>
      <w:r w:rsidR="00E97ABF">
        <w:rPr>
          <w:rFonts w:ascii="Calibri" w:hAnsi="Calibri" w:cs="Calibri"/>
        </w:rPr>
        <w:t xml:space="preserve">Men inntil videre, i en omstillingsfase, vil </w:t>
      </w:r>
      <w:r w:rsidR="00FB39CC" w:rsidRPr="00FB39CC">
        <w:rPr>
          <w:rFonts w:ascii="Calibri" w:hAnsi="Calibri" w:cs="Calibri"/>
        </w:rPr>
        <w:t xml:space="preserve">PPT spille en svært viktig rolle </w:t>
      </w:r>
      <w:r w:rsidR="00E97ABF">
        <w:rPr>
          <w:rFonts w:ascii="Calibri" w:hAnsi="Calibri" w:cs="Calibri"/>
        </w:rPr>
        <w:t>i</w:t>
      </w:r>
      <w:r w:rsidR="00FB39CC" w:rsidRPr="00FB39CC">
        <w:rPr>
          <w:rFonts w:ascii="Calibri" w:hAnsi="Calibri" w:cs="Calibri"/>
        </w:rPr>
        <w:t xml:space="preserve"> kompetanseløftet </w:t>
      </w:r>
      <w:r w:rsidR="00E97ABF">
        <w:rPr>
          <w:rFonts w:ascii="Calibri" w:hAnsi="Calibri" w:cs="Calibri"/>
        </w:rPr>
        <w:t>lokalt</w:t>
      </w:r>
      <w:r w:rsidR="007373B8">
        <w:rPr>
          <w:rFonts w:ascii="Calibri" w:hAnsi="Calibri" w:cs="Calibri"/>
        </w:rPr>
        <w:t xml:space="preserve">. </w:t>
      </w:r>
    </w:p>
    <w:p w14:paraId="2684B775" w14:textId="5DCFFBF6" w:rsidR="00FB39CC" w:rsidRDefault="007373B8" w:rsidP="00B8152B">
      <w:pPr>
        <w:pStyle w:val="Standard"/>
        <w:spacing w:after="240"/>
        <w:rPr>
          <w:rFonts w:ascii="Calibri" w:hAnsi="Calibri" w:cs="Calibri"/>
          <w:i/>
          <w:iCs/>
        </w:rPr>
      </w:pPr>
      <w:r w:rsidRPr="009A5622">
        <w:rPr>
          <w:rFonts w:ascii="Calibri" w:hAnsi="Calibri" w:cs="Calibri"/>
          <w:i/>
          <w:iCs/>
        </w:rPr>
        <w:t>FFO</w:t>
      </w:r>
      <w:r w:rsidR="00FB39CC" w:rsidRPr="009A5622">
        <w:rPr>
          <w:rFonts w:ascii="Calibri" w:hAnsi="Calibri" w:cs="Calibri"/>
          <w:i/>
          <w:iCs/>
        </w:rPr>
        <w:t xml:space="preserve"> </w:t>
      </w:r>
      <w:r w:rsidR="007840AA" w:rsidRPr="009A5622">
        <w:rPr>
          <w:rFonts w:ascii="Calibri" w:hAnsi="Calibri" w:cs="Calibri"/>
          <w:i/>
          <w:iCs/>
        </w:rPr>
        <w:t>ber d</w:t>
      </w:r>
      <w:r w:rsidR="00FB39CC" w:rsidRPr="009A5622">
        <w:rPr>
          <w:rFonts w:ascii="Calibri" w:hAnsi="Calibri" w:cs="Calibri"/>
          <w:i/>
          <w:iCs/>
        </w:rPr>
        <w:t>erfor</w:t>
      </w:r>
      <w:r w:rsidRPr="009A5622">
        <w:rPr>
          <w:rFonts w:ascii="Calibri" w:hAnsi="Calibri" w:cs="Calibri"/>
          <w:i/>
          <w:iCs/>
        </w:rPr>
        <w:t xml:space="preserve"> </w:t>
      </w:r>
      <w:r w:rsidR="007840AA" w:rsidRPr="009A5622">
        <w:rPr>
          <w:rFonts w:ascii="Calibri" w:hAnsi="Calibri" w:cs="Calibri"/>
          <w:i/>
          <w:iCs/>
        </w:rPr>
        <w:t xml:space="preserve">regjeringen om å styrke PPT med økte ressurser, slik at de kan </w:t>
      </w:r>
      <w:r w:rsidR="00444C4C" w:rsidRPr="009A5622">
        <w:rPr>
          <w:rFonts w:ascii="Calibri" w:hAnsi="Calibri" w:cs="Calibri"/>
          <w:i/>
          <w:iCs/>
        </w:rPr>
        <w:t xml:space="preserve">fylle den </w:t>
      </w:r>
      <w:r w:rsidR="00B97D25" w:rsidRPr="009A5622">
        <w:rPr>
          <w:rFonts w:ascii="Calibri" w:hAnsi="Calibri" w:cs="Calibri"/>
          <w:i/>
          <w:iCs/>
        </w:rPr>
        <w:t xml:space="preserve">rollen i kompetanseløftet som de er tiltenkt, og </w:t>
      </w:r>
      <w:r w:rsidR="00A24A8D" w:rsidRPr="009A5622">
        <w:rPr>
          <w:rFonts w:ascii="Calibri" w:hAnsi="Calibri" w:cs="Calibri"/>
          <w:i/>
          <w:iCs/>
        </w:rPr>
        <w:t>d</w:t>
      </w:r>
      <w:r w:rsidR="00FB39CC" w:rsidRPr="009A5622">
        <w:rPr>
          <w:rFonts w:ascii="Calibri" w:hAnsi="Calibri" w:cs="Calibri"/>
          <w:i/>
          <w:iCs/>
        </w:rPr>
        <w:t xml:space="preserve">rive </w:t>
      </w:r>
      <w:proofErr w:type="spellStart"/>
      <w:r w:rsidR="00FB39CC" w:rsidRPr="009A5622">
        <w:rPr>
          <w:rFonts w:ascii="Calibri" w:hAnsi="Calibri" w:cs="Calibri"/>
          <w:i/>
          <w:iCs/>
        </w:rPr>
        <w:t>systemrettet</w:t>
      </w:r>
      <w:proofErr w:type="spellEnd"/>
      <w:r w:rsidR="00FB39CC" w:rsidRPr="009A5622">
        <w:rPr>
          <w:rFonts w:ascii="Calibri" w:hAnsi="Calibri" w:cs="Calibri"/>
          <w:i/>
          <w:iCs/>
        </w:rPr>
        <w:t xml:space="preserve"> veiledning i skolen</w:t>
      </w:r>
      <w:r w:rsidR="00A24A8D" w:rsidRPr="009A5622">
        <w:rPr>
          <w:rFonts w:ascii="Calibri" w:hAnsi="Calibri" w:cs="Calibri"/>
          <w:i/>
          <w:iCs/>
        </w:rPr>
        <w:t xml:space="preserve"> i tillegg til å følge opp enkeltelever</w:t>
      </w:r>
      <w:r w:rsidR="00FB39CC" w:rsidRPr="009A5622">
        <w:rPr>
          <w:rFonts w:ascii="Calibri" w:hAnsi="Calibri" w:cs="Calibri"/>
          <w:i/>
          <w:iCs/>
        </w:rPr>
        <w:t>.</w:t>
      </w:r>
    </w:p>
    <w:p w14:paraId="22BDD6A5" w14:textId="6D1A32C8" w:rsidR="00E5254C" w:rsidRPr="002876DA" w:rsidRDefault="00970AA9" w:rsidP="002876DA">
      <w:pPr>
        <w:spacing w:after="120"/>
        <w:rPr>
          <w:rFonts w:asciiTheme="minorHAnsi" w:eastAsia="ArialMT" w:hAnsiTheme="minorHAnsi"/>
          <w:b/>
          <w:color w:val="808080" w:themeColor="background1" w:themeShade="80"/>
          <w:sz w:val="28"/>
          <w:szCs w:val="28"/>
        </w:rPr>
      </w:pPr>
      <w:bookmarkStart w:id="3" w:name="_Hlk26263056"/>
      <w:bookmarkEnd w:id="2"/>
      <w:r>
        <w:rPr>
          <w:rFonts w:asciiTheme="minorHAnsi" w:eastAsia="ArialMT" w:hAnsiTheme="minorHAnsi"/>
          <w:b/>
          <w:iCs/>
          <w:color w:val="808080" w:themeColor="background1" w:themeShade="80"/>
          <w:sz w:val="28"/>
          <w:szCs w:val="28"/>
        </w:rPr>
        <w:t>Styrk rammen ti</w:t>
      </w:r>
      <w:r w:rsidR="00E5254C" w:rsidRPr="002876DA">
        <w:rPr>
          <w:rFonts w:asciiTheme="minorHAnsi" w:eastAsia="ArialMT" w:hAnsiTheme="minorHAnsi"/>
          <w:b/>
          <w:iCs/>
          <w:color w:val="808080" w:themeColor="background1" w:themeShade="80"/>
          <w:sz w:val="28"/>
          <w:szCs w:val="28"/>
        </w:rPr>
        <w:t>l Statped</w:t>
      </w:r>
    </w:p>
    <w:p w14:paraId="139070E8" w14:textId="2D5B3987" w:rsidR="00076E8F" w:rsidRDefault="00FC6B96" w:rsidP="002876DA">
      <w:pPr>
        <w:spacing w:after="120"/>
        <w:rPr>
          <w:rFonts w:asciiTheme="minorHAnsi" w:eastAsia="ArialMT" w:hAnsiTheme="minorHAnsi"/>
          <w:iCs/>
        </w:rPr>
      </w:pPr>
      <w:r w:rsidRPr="0017200E">
        <w:rPr>
          <w:rFonts w:asciiTheme="minorHAnsi" w:hAnsiTheme="minorHAnsi"/>
        </w:rPr>
        <w:t xml:space="preserve">Statped er en svært viktig instans for muligheten til reell inkludering av </w:t>
      </w:r>
      <w:r w:rsidR="0053214D" w:rsidRPr="0017200E">
        <w:rPr>
          <w:rFonts w:asciiTheme="minorHAnsi" w:hAnsiTheme="minorHAnsi"/>
        </w:rPr>
        <w:t xml:space="preserve">de mest utsatte </w:t>
      </w:r>
      <w:r w:rsidR="002F7D53" w:rsidRPr="0017200E">
        <w:rPr>
          <w:rFonts w:asciiTheme="minorHAnsi" w:hAnsiTheme="minorHAnsi"/>
        </w:rPr>
        <w:t>eleve</w:t>
      </w:r>
      <w:r w:rsidR="004109DA" w:rsidRPr="0017200E">
        <w:rPr>
          <w:rFonts w:asciiTheme="minorHAnsi" w:hAnsiTheme="minorHAnsi"/>
        </w:rPr>
        <w:t xml:space="preserve">ne </w:t>
      </w:r>
      <w:r w:rsidRPr="0017200E">
        <w:rPr>
          <w:rFonts w:asciiTheme="minorHAnsi" w:hAnsiTheme="minorHAnsi"/>
        </w:rPr>
        <w:t>i</w:t>
      </w:r>
      <w:r w:rsidR="004109DA" w:rsidRPr="0017200E">
        <w:rPr>
          <w:rFonts w:asciiTheme="minorHAnsi" w:hAnsiTheme="minorHAnsi"/>
        </w:rPr>
        <w:t xml:space="preserve"> skolen og</w:t>
      </w:r>
      <w:r w:rsidRPr="0017200E">
        <w:rPr>
          <w:rFonts w:asciiTheme="minorHAnsi" w:hAnsiTheme="minorHAnsi"/>
        </w:rPr>
        <w:t xml:space="preserve"> samfunnet.</w:t>
      </w:r>
      <w:r w:rsidR="00996F8F" w:rsidRPr="0017200E">
        <w:rPr>
          <w:rFonts w:asciiTheme="minorHAnsi" w:hAnsiTheme="minorHAnsi"/>
        </w:rPr>
        <w:t xml:space="preserve"> </w:t>
      </w:r>
      <w:r w:rsidR="004109DA" w:rsidRPr="0017200E">
        <w:rPr>
          <w:rFonts w:asciiTheme="minorHAnsi" w:hAnsiTheme="minorHAnsi"/>
        </w:rPr>
        <w:t xml:space="preserve">Det </w:t>
      </w:r>
      <w:r w:rsidR="002A282A" w:rsidRPr="0017200E">
        <w:rPr>
          <w:rFonts w:asciiTheme="minorHAnsi" w:eastAsia="ArialMT" w:hAnsiTheme="minorHAnsi"/>
          <w:iCs/>
        </w:rPr>
        <w:t xml:space="preserve">foreslås </w:t>
      </w:r>
      <w:r w:rsidR="00F85130" w:rsidRPr="0017200E">
        <w:rPr>
          <w:rFonts w:asciiTheme="minorHAnsi" w:eastAsia="ArialMT" w:hAnsiTheme="minorHAnsi"/>
          <w:iCs/>
        </w:rPr>
        <w:t xml:space="preserve">i </w:t>
      </w:r>
      <w:r w:rsidR="00F85130" w:rsidRPr="0017200E">
        <w:rPr>
          <w:rFonts w:asciiTheme="minorHAnsi" w:eastAsia="ArialMT" w:hAnsiTheme="minorHAnsi"/>
          <w:i/>
          <w:iCs/>
        </w:rPr>
        <w:t>Meld. St. 6 Tett på! Tidlig innsats og inkluderende fellesskap</w:t>
      </w:r>
      <w:r w:rsidR="00F85130" w:rsidRPr="0017200E">
        <w:rPr>
          <w:rFonts w:asciiTheme="minorHAnsi" w:eastAsia="ArialMT" w:hAnsiTheme="minorHAnsi"/>
          <w:iCs/>
        </w:rPr>
        <w:t xml:space="preserve"> </w:t>
      </w:r>
      <w:r w:rsidR="002A282A" w:rsidRPr="0017200E">
        <w:rPr>
          <w:rFonts w:asciiTheme="minorHAnsi" w:eastAsia="ArialMT" w:hAnsiTheme="minorHAnsi"/>
          <w:iCs/>
        </w:rPr>
        <w:t xml:space="preserve">et kutt </w:t>
      </w:r>
      <w:r w:rsidR="00A22567" w:rsidRPr="0017200E">
        <w:rPr>
          <w:rFonts w:asciiTheme="minorHAnsi" w:eastAsia="ArialMT" w:hAnsiTheme="minorHAnsi"/>
          <w:iCs/>
        </w:rPr>
        <w:t>på 150</w:t>
      </w:r>
      <w:r w:rsidR="002F7D53" w:rsidRPr="0017200E">
        <w:rPr>
          <w:rFonts w:asciiTheme="minorHAnsi" w:eastAsia="ArialMT" w:hAnsiTheme="minorHAnsi"/>
          <w:iCs/>
        </w:rPr>
        <w:t>-200</w:t>
      </w:r>
      <w:r w:rsidR="00A22567" w:rsidRPr="0017200E">
        <w:rPr>
          <w:rFonts w:asciiTheme="minorHAnsi" w:eastAsia="ArialMT" w:hAnsiTheme="minorHAnsi"/>
          <w:iCs/>
        </w:rPr>
        <w:t xml:space="preserve"> millioner kroner i </w:t>
      </w:r>
      <w:proofErr w:type="spellStart"/>
      <w:r w:rsidR="00A22567" w:rsidRPr="0017200E">
        <w:rPr>
          <w:rFonts w:asciiTheme="minorHAnsi" w:eastAsia="ArialMT" w:hAnsiTheme="minorHAnsi"/>
          <w:iCs/>
        </w:rPr>
        <w:t>Statped</w:t>
      </w:r>
      <w:r w:rsidR="00FB5C3C" w:rsidRPr="0017200E">
        <w:rPr>
          <w:rFonts w:asciiTheme="minorHAnsi" w:eastAsia="ArialMT" w:hAnsiTheme="minorHAnsi"/>
          <w:iCs/>
        </w:rPr>
        <w:t>s</w:t>
      </w:r>
      <w:proofErr w:type="spellEnd"/>
      <w:r w:rsidR="00FB5C3C" w:rsidRPr="0017200E">
        <w:rPr>
          <w:rFonts w:asciiTheme="minorHAnsi" w:eastAsia="ArialMT" w:hAnsiTheme="minorHAnsi"/>
          <w:iCs/>
        </w:rPr>
        <w:t xml:space="preserve"> virksomhet</w:t>
      </w:r>
      <w:r w:rsidR="00A22567" w:rsidRPr="0017200E">
        <w:rPr>
          <w:rFonts w:asciiTheme="minorHAnsi" w:eastAsia="ArialMT" w:hAnsiTheme="minorHAnsi"/>
          <w:iCs/>
        </w:rPr>
        <w:t xml:space="preserve"> over en femårsperiode</w:t>
      </w:r>
      <w:r w:rsidR="007D3249" w:rsidRPr="0017200E">
        <w:rPr>
          <w:rFonts w:asciiTheme="minorHAnsi" w:eastAsia="ArialMT" w:hAnsiTheme="minorHAnsi"/>
          <w:iCs/>
        </w:rPr>
        <w:t xml:space="preserve"> fra 2020</w:t>
      </w:r>
      <w:r w:rsidR="00A22567" w:rsidRPr="0017200E">
        <w:rPr>
          <w:rFonts w:asciiTheme="minorHAnsi" w:eastAsia="ArialMT" w:hAnsiTheme="minorHAnsi"/>
          <w:iCs/>
        </w:rPr>
        <w:t xml:space="preserve">. Ressursene skal </w:t>
      </w:r>
      <w:r w:rsidR="001732A5" w:rsidRPr="0017200E">
        <w:rPr>
          <w:rFonts w:asciiTheme="minorHAnsi" w:eastAsia="ArialMT" w:hAnsiTheme="minorHAnsi"/>
          <w:iCs/>
        </w:rPr>
        <w:t xml:space="preserve">blant annet </w:t>
      </w:r>
      <w:r w:rsidR="00A22567" w:rsidRPr="0017200E">
        <w:rPr>
          <w:rFonts w:asciiTheme="minorHAnsi" w:eastAsia="ArialMT" w:hAnsiTheme="minorHAnsi"/>
          <w:iCs/>
        </w:rPr>
        <w:t>omdisponeres til fordel for varige tiltak for kompetansebygging i kommuner og fylkeskommuner.</w:t>
      </w:r>
    </w:p>
    <w:p w14:paraId="67E04CAF" w14:textId="27482C54" w:rsidR="00DF1F7D" w:rsidRPr="0017200E" w:rsidRDefault="00076E8F" w:rsidP="002876DA">
      <w:pPr>
        <w:spacing w:after="120"/>
        <w:rPr>
          <w:rFonts w:asciiTheme="minorHAnsi" w:hAnsiTheme="minorHAnsi"/>
        </w:rPr>
      </w:pPr>
      <w:r>
        <w:rPr>
          <w:rFonts w:asciiTheme="minorHAnsi" w:eastAsia="ArialMT" w:hAnsiTheme="minorHAnsi"/>
          <w:iCs/>
        </w:rPr>
        <w:t>D</w:t>
      </w:r>
      <w:r w:rsidR="001C703D" w:rsidRPr="0017200E">
        <w:rPr>
          <w:rFonts w:asciiTheme="minorHAnsi" w:eastAsia="ArialMT" w:hAnsiTheme="minorHAnsi"/>
          <w:iCs/>
        </w:rPr>
        <w:t xml:space="preserve">et </w:t>
      </w:r>
      <w:r w:rsidR="00A22567" w:rsidRPr="0017200E">
        <w:rPr>
          <w:rFonts w:asciiTheme="minorHAnsi" w:eastAsia="ArialMT" w:hAnsiTheme="minorHAnsi"/>
          <w:iCs/>
        </w:rPr>
        <w:t>legges opp til at omfordelingen skal skje parallelt</w:t>
      </w:r>
      <w:r w:rsidR="00DF1F7D" w:rsidRPr="0017200E">
        <w:rPr>
          <w:rFonts w:asciiTheme="minorHAnsi" w:eastAsia="ArialMT" w:hAnsiTheme="minorHAnsi"/>
          <w:iCs/>
        </w:rPr>
        <w:t xml:space="preserve"> </w:t>
      </w:r>
      <w:r w:rsidR="00A22567" w:rsidRPr="0017200E">
        <w:rPr>
          <w:rFonts w:asciiTheme="minorHAnsi" w:eastAsia="ArialMT" w:hAnsiTheme="minorHAnsi"/>
          <w:iCs/>
        </w:rPr>
        <w:t xml:space="preserve">i denne perioden, og at Statped i overgangsperioden må opprettholde og utvikle tjenestene rettet mot elever med varige, omfattende eller særlig komplekse behov for tilrettelegging. </w:t>
      </w:r>
    </w:p>
    <w:p w14:paraId="35E8539D" w14:textId="77777777" w:rsidR="00076E8F" w:rsidRDefault="00DF1F7D" w:rsidP="00B8152B">
      <w:pPr>
        <w:spacing w:after="240"/>
        <w:rPr>
          <w:rFonts w:asciiTheme="minorHAnsi" w:eastAsia="ArialMT" w:hAnsiTheme="minorHAnsi"/>
          <w:iCs/>
        </w:rPr>
      </w:pPr>
      <w:r w:rsidRPr="0017200E">
        <w:rPr>
          <w:rFonts w:asciiTheme="minorHAnsi" w:eastAsia="ArialMT" w:hAnsiTheme="minorHAnsi"/>
          <w:iCs/>
        </w:rPr>
        <w:t>Det er</w:t>
      </w:r>
      <w:r w:rsidR="00CA0D1A" w:rsidRPr="0017200E">
        <w:rPr>
          <w:rFonts w:asciiTheme="minorHAnsi" w:eastAsia="ArialMT" w:hAnsiTheme="minorHAnsi"/>
          <w:iCs/>
        </w:rPr>
        <w:t xml:space="preserve"> uklart hvordan kompetanse</w:t>
      </w:r>
      <w:r w:rsidR="00D841B3" w:rsidRPr="0017200E">
        <w:rPr>
          <w:rFonts w:asciiTheme="minorHAnsi" w:eastAsia="ArialMT" w:hAnsiTheme="minorHAnsi"/>
          <w:iCs/>
        </w:rPr>
        <w:t xml:space="preserve">byggingen </w:t>
      </w:r>
      <w:r w:rsidR="00CA0D1A" w:rsidRPr="0017200E">
        <w:rPr>
          <w:rFonts w:asciiTheme="minorHAnsi" w:eastAsia="ArialMT" w:hAnsiTheme="minorHAnsi"/>
          <w:iCs/>
        </w:rPr>
        <w:t>skal skje</w:t>
      </w:r>
      <w:r w:rsidR="00D841B3" w:rsidRPr="0017200E">
        <w:rPr>
          <w:rFonts w:asciiTheme="minorHAnsi" w:eastAsia="ArialMT" w:hAnsiTheme="minorHAnsi"/>
          <w:iCs/>
        </w:rPr>
        <w:t xml:space="preserve">, og det </w:t>
      </w:r>
      <w:r w:rsidR="005C1164" w:rsidRPr="0017200E">
        <w:rPr>
          <w:rFonts w:asciiTheme="minorHAnsi" w:eastAsia="ArialMT" w:hAnsiTheme="minorHAnsi"/>
          <w:iCs/>
        </w:rPr>
        <w:t>er b</w:t>
      </w:r>
      <w:r w:rsidRPr="0017200E">
        <w:rPr>
          <w:rFonts w:asciiTheme="minorHAnsi" w:eastAsia="ArialMT" w:hAnsiTheme="minorHAnsi"/>
          <w:iCs/>
        </w:rPr>
        <w:t>ekymrings</w:t>
      </w:r>
      <w:r w:rsidR="007E2638">
        <w:rPr>
          <w:rFonts w:asciiTheme="minorHAnsi" w:eastAsia="ArialMT" w:hAnsiTheme="minorHAnsi"/>
          <w:iCs/>
        </w:rPr>
        <w:t>fullt</w:t>
      </w:r>
      <w:r w:rsidRPr="0017200E">
        <w:rPr>
          <w:rFonts w:asciiTheme="minorHAnsi" w:eastAsia="ArialMT" w:hAnsiTheme="minorHAnsi"/>
          <w:iCs/>
        </w:rPr>
        <w:t xml:space="preserve"> at det </w:t>
      </w:r>
      <w:r w:rsidR="00A22567" w:rsidRPr="0017200E">
        <w:rPr>
          <w:rFonts w:asciiTheme="minorHAnsi" w:eastAsia="ArialMT" w:hAnsiTheme="minorHAnsi"/>
          <w:iCs/>
        </w:rPr>
        <w:t xml:space="preserve">kuttes i Statped før </w:t>
      </w:r>
      <w:r w:rsidR="005C1164" w:rsidRPr="0017200E">
        <w:rPr>
          <w:rFonts w:asciiTheme="minorHAnsi" w:eastAsia="ArialMT" w:hAnsiTheme="minorHAnsi"/>
          <w:iCs/>
        </w:rPr>
        <w:t xml:space="preserve">den </w:t>
      </w:r>
      <w:r w:rsidR="00A22567" w:rsidRPr="0017200E">
        <w:rPr>
          <w:rFonts w:asciiTheme="minorHAnsi" w:eastAsia="ArialMT" w:hAnsiTheme="minorHAnsi"/>
          <w:iCs/>
        </w:rPr>
        <w:t>faktisk har funnet sted.</w:t>
      </w:r>
      <w:r w:rsidRPr="0017200E">
        <w:rPr>
          <w:rFonts w:asciiTheme="minorHAnsi" w:eastAsia="ArialMT" w:hAnsiTheme="minorHAnsi"/>
          <w:iCs/>
        </w:rPr>
        <w:t xml:space="preserve"> Hvis Statpe</w:t>
      </w:r>
      <w:r w:rsidR="00DF08E1" w:rsidRPr="0017200E">
        <w:rPr>
          <w:rFonts w:asciiTheme="minorHAnsi" w:eastAsia="ArialMT" w:hAnsiTheme="minorHAnsi"/>
          <w:iCs/>
        </w:rPr>
        <w:t>d</w:t>
      </w:r>
      <w:r w:rsidRPr="0017200E">
        <w:rPr>
          <w:rFonts w:asciiTheme="minorHAnsi" w:eastAsia="ArialMT" w:hAnsiTheme="minorHAnsi"/>
          <w:iCs/>
        </w:rPr>
        <w:t xml:space="preserve"> skal opprettholde </w:t>
      </w:r>
      <w:r w:rsidR="00DF08E1" w:rsidRPr="0017200E">
        <w:rPr>
          <w:rFonts w:asciiTheme="minorHAnsi" w:eastAsia="ArialMT" w:hAnsiTheme="minorHAnsi"/>
          <w:iCs/>
        </w:rPr>
        <w:t xml:space="preserve">samme arbeidsoppgaver med </w:t>
      </w:r>
      <w:r w:rsidR="005C1164" w:rsidRPr="0017200E">
        <w:rPr>
          <w:rFonts w:asciiTheme="minorHAnsi" w:eastAsia="ArialMT" w:hAnsiTheme="minorHAnsi"/>
          <w:iCs/>
        </w:rPr>
        <w:t>færre</w:t>
      </w:r>
      <w:r w:rsidR="00DF08E1" w:rsidRPr="0017200E">
        <w:rPr>
          <w:rFonts w:asciiTheme="minorHAnsi" w:eastAsia="ArialMT" w:hAnsiTheme="minorHAnsi"/>
          <w:iCs/>
        </w:rPr>
        <w:t xml:space="preserve"> midler, </w:t>
      </w:r>
      <w:r w:rsidR="001732A5" w:rsidRPr="0017200E">
        <w:rPr>
          <w:rFonts w:asciiTheme="minorHAnsi" w:eastAsia="ArialMT" w:hAnsiTheme="minorHAnsi"/>
          <w:iCs/>
        </w:rPr>
        <w:t>rammes</w:t>
      </w:r>
      <w:r w:rsidR="00DF08E1" w:rsidRPr="0017200E">
        <w:rPr>
          <w:rFonts w:asciiTheme="minorHAnsi" w:eastAsia="ArialMT" w:hAnsiTheme="minorHAnsi"/>
          <w:iCs/>
        </w:rPr>
        <w:t xml:space="preserve"> tilbudet til de barna som trenger det mest. </w:t>
      </w:r>
      <w:proofErr w:type="spellStart"/>
      <w:r w:rsidR="00975FC7" w:rsidRPr="0017200E">
        <w:rPr>
          <w:rFonts w:asciiTheme="minorHAnsi" w:eastAsia="ArialMT" w:hAnsiTheme="minorHAnsi"/>
          <w:iCs/>
        </w:rPr>
        <w:t>Statpeds</w:t>
      </w:r>
      <w:proofErr w:type="spellEnd"/>
      <w:r w:rsidR="00975FC7" w:rsidRPr="0017200E">
        <w:rPr>
          <w:rFonts w:asciiTheme="minorHAnsi" w:eastAsia="ArialMT" w:hAnsiTheme="minorHAnsi"/>
          <w:iCs/>
        </w:rPr>
        <w:t xml:space="preserve"> tjenester retter </w:t>
      </w:r>
      <w:r w:rsidR="00975FC7" w:rsidRPr="0017200E">
        <w:rPr>
          <w:rFonts w:asciiTheme="minorHAnsi" w:eastAsia="ArialMT" w:hAnsiTheme="minorHAnsi"/>
          <w:iCs/>
        </w:rPr>
        <w:lastRenderedPageBreak/>
        <w:t xml:space="preserve">seg allerede mot såkalte </w:t>
      </w:r>
      <w:r w:rsidR="00A22567" w:rsidRPr="0017200E">
        <w:rPr>
          <w:rFonts w:asciiTheme="minorHAnsi" w:eastAsia="ArialMT" w:hAnsiTheme="minorHAnsi"/>
          <w:iCs/>
        </w:rPr>
        <w:t>lavfrekvente grupper</w:t>
      </w:r>
      <w:r w:rsidR="004E555A" w:rsidRPr="0017200E">
        <w:rPr>
          <w:rFonts w:asciiTheme="minorHAnsi" w:eastAsia="ArialMT" w:hAnsiTheme="minorHAnsi"/>
          <w:iCs/>
        </w:rPr>
        <w:t xml:space="preserve">, som det ikke kan forventes at alle kommuner og fylkeskommuner skal ha kompetanse på. </w:t>
      </w:r>
    </w:p>
    <w:p w14:paraId="38798DC2" w14:textId="40952CE6" w:rsidR="001E3DCC" w:rsidRDefault="004E555A" w:rsidP="00B8152B">
      <w:pPr>
        <w:spacing w:after="240"/>
        <w:rPr>
          <w:rFonts w:asciiTheme="minorHAnsi" w:eastAsia="ArialMT" w:hAnsiTheme="minorHAnsi"/>
          <w:iCs/>
        </w:rPr>
      </w:pPr>
      <w:r w:rsidRPr="0017200E">
        <w:rPr>
          <w:rFonts w:asciiTheme="minorHAnsi" w:eastAsia="ArialMT" w:hAnsiTheme="minorHAnsi"/>
          <w:iCs/>
        </w:rPr>
        <w:t xml:space="preserve">De er derfor </w:t>
      </w:r>
      <w:r w:rsidR="0031541A" w:rsidRPr="0017200E">
        <w:rPr>
          <w:rFonts w:asciiTheme="minorHAnsi" w:eastAsia="ArialMT" w:hAnsiTheme="minorHAnsi"/>
          <w:iCs/>
        </w:rPr>
        <w:t xml:space="preserve">helt </w:t>
      </w:r>
      <w:r w:rsidR="00BC6433" w:rsidRPr="0017200E">
        <w:rPr>
          <w:rFonts w:asciiTheme="minorHAnsi" w:eastAsia="ArialMT" w:hAnsiTheme="minorHAnsi"/>
          <w:iCs/>
        </w:rPr>
        <w:t xml:space="preserve">avhengig av </w:t>
      </w:r>
      <w:r w:rsidR="001E623A" w:rsidRPr="0017200E">
        <w:rPr>
          <w:rFonts w:asciiTheme="minorHAnsi" w:eastAsia="ArialMT" w:hAnsiTheme="minorHAnsi"/>
          <w:iCs/>
        </w:rPr>
        <w:t>d</w:t>
      </w:r>
      <w:r w:rsidR="00BC6433" w:rsidRPr="0017200E">
        <w:rPr>
          <w:rFonts w:asciiTheme="minorHAnsi" w:eastAsia="ArialMT" w:hAnsiTheme="minorHAnsi"/>
          <w:iCs/>
        </w:rPr>
        <w:t>e</w:t>
      </w:r>
      <w:r w:rsidR="001E623A" w:rsidRPr="0017200E">
        <w:rPr>
          <w:rFonts w:asciiTheme="minorHAnsi" w:eastAsia="ArialMT" w:hAnsiTheme="minorHAnsi"/>
          <w:iCs/>
        </w:rPr>
        <w:t xml:space="preserve">n </w:t>
      </w:r>
      <w:r w:rsidR="00664594" w:rsidRPr="0017200E">
        <w:rPr>
          <w:rFonts w:asciiTheme="minorHAnsi" w:eastAsia="ArialMT" w:hAnsiTheme="minorHAnsi"/>
          <w:iCs/>
        </w:rPr>
        <w:t>kompetanse</w:t>
      </w:r>
      <w:r w:rsidR="001E623A" w:rsidRPr="0017200E">
        <w:rPr>
          <w:rFonts w:asciiTheme="minorHAnsi" w:eastAsia="ArialMT" w:hAnsiTheme="minorHAnsi"/>
          <w:iCs/>
        </w:rPr>
        <w:t xml:space="preserve">n Statped har. </w:t>
      </w:r>
      <w:r w:rsidR="00062423">
        <w:rPr>
          <w:rFonts w:asciiTheme="minorHAnsi" w:eastAsia="ArialMT" w:hAnsiTheme="minorHAnsi"/>
          <w:iCs/>
        </w:rPr>
        <w:t>D</w:t>
      </w:r>
      <w:r w:rsidR="00EF3334" w:rsidRPr="00EF3334">
        <w:rPr>
          <w:rFonts w:asciiTheme="minorHAnsi" w:eastAsia="ArialMT" w:hAnsiTheme="minorHAnsi"/>
          <w:iCs/>
        </w:rPr>
        <w:t xml:space="preserve">et </w:t>
      </w:r>
      <w:r w:rsidR="00062423">
        <w:rPr>
          <w:rFonts w:asciiTheme="minorHAnsi" w:eastAsia="ArialMT" w:hAnsiTheme="minorHAnsi"/>
          <w:iCs/>
        </w:rPr>
        <w:t xml:space="preserve">må </w:t>
      </w:r>
      <w:r w:rsidR="00EF3334" w:rsidRPr="00EF3334">
        <w:rPr>
          <w:rFonts w:asciiTheme="minorHAnsi" w:eastAsia="ArialMT" w:hAnsiTheme="minorHAnsi"/>
          <w:iCs/>
        </w:rPr>
        <w:t xml:space="preserve">friske midler </w:t>
      </w:r>
      <w:r w:rsidR="00062423">
        <w:rPr>
          <w:rFonts w:asciiTheme="minorHAnsi" w:eastAsia="ArialMT" w:hAnsiTheme="minorHAnsi"/>
          <w:iCs/>
        </w:rPr>
        <w:t xml:space="preserve">til </w:t>
      </w:r>
      <w:r w:rsidR="00EF3334" w:rsidRPr="00EF3334">
        <w:rPr>
          <w:rFonts w:asciiTheme="minorHAnsi" w:eastAsia="ArialMT" w:hAnsiTheme="minorHAnsi"/>
          <w:iCs/>
        </w:rPr>
        <w:t xml:space="preserve">for å sørge for at Statped kan fortsette å gi et kvalitetstilbud på samme nivå som i dag </w:t>
      </w:r>
      <w:r w:rsidR="00062423">
        <w:rPr>
          <w:rFonts w:asciiTheme="minorHAnsi" w:eastAsia="ArialMT" w:hAnsiTheme="minorHAnsi"/>
          <w:iCs/>
        </w:rPr>
        <w:t>i tillegg til å g</w:t>
      </w:r>
      <w:r w:rsidR="00EF3334" w:rsidRPr="00EF3334">
        <w:rPr>
          <w:rFonts w:asciiTheme="minorHAnsi" w:eastAsia="ArialMT" w:hAnsiTheme="minorHAnsi"/>
          <w:iCs/>
        </w:rPr>
        <w:t xml:space="preserve">i god opplæring lokalt. </w:t>
      </w:r>
      <w:r w:rsidR="00521DD4">
        <w:rPr>
          <w:rFonts w:asciiTheme="minorHAnsi" w:eastAsia="ArialMT" w:hAnsiTheme="minorHAnsi"/>
          <w:iCs/>
        </w:rPr>
        <w:t>Rammen til Statped må derfor ikke kuttes, men styrkes</w:t>
      </w:r>
      <w:r w:rsidR="007B11F7">
        <w:rPr>
          <w:rFonts w:asciiTheme="minorHAnsi" w:eastAsia="ArialMT" w:hAnsiTheme="minorHAnsi"/>
          <w:iCs/>
        </w:rPr>
        <w:t xml:space="preserve">, og de 50 </w:t>
      </w:r>
      <w:proofErr w:type="spellStart"/>
      <w:r w:rsidR="007B11F7">
        <w:rPr>
          <w:rFonts w:asciiTheme="minorHAnsi" w:eastAsia="ArialMT" w:hAnsiTheme="minorHAnsi"/>
          <w:iCs/>
        </w:rPr>
        <w:t>mill</w:t>
      </w:r>
      <w:proofErr w:type="spellEnd"/>
      <w:r w:rsidR="007B11F7">
        <w:rPr>
          <w:rFonts w:asciiTheme="minorHAnsi" w:eastAsia="ArialMT" w:hAnsiTheme="minorHAnsi"/>
          <w:iCs/>
        </w:rPr>
        <w:t xml:space="preserve"> kronene som er kuttet i 2020 og 2021 må </w:t>
      </w:r>
      <w:r w:rsidR="001E3DCC">
        <w:rPr>
          <w:rFonts w:asciiTheme="minorHAnsi" w:eastAsia="ArialMT" w:hAnsiTheme="minorHAnsi"/>
          <w:iCs/>
        </w:rPr>
        <w:t xml:space="preserve">gjeninnsettes. </w:t>
      </w:r>
    </w:p>
    <w:p w14:paraId="49A555E3" w14:textId="3298E7B3" w:rsidR="00A22567" w:rsidRDefault="00FC6B96" w:rsidP="00B8152B">
      <w:pPr>
        <w:spacing w:after="240"/>
        <w:rPr>
          <w:rFonts w:asciiTheme="minorHAnsi" w:eastAsia="ArialMT" w:hAnsiTheme="minorHAnsi"/>
          <w:i/>
          <w:iCs/>
        </w:rPr>
      </w:pPr>
      <w:r w:rsidRPr="0017200E">
        <w:rPr>
          <w:rFonts w:asciiTheme="minorHAnsi" w:eastAsia="ArialMT" w:hAnsiTheme="minorHAnsi"/>
          <w:i/>
          <w:iCs/>
        </w:rPr>
        <w:t>FFO ber regjeringen om å</w:t>
      </w:r>
      <w:r w:rsidR="00503B0B">
        <w:rPr>
          <w:rFonts w:asciiTheme="minorHAnsi" w:eastAsia="ArialMT" w:hAnsiTheme="minorHAnsi"/>
          <w:i/>
          <w:iCs/>
        </w:rPr>
        <w:t xml:space="preserve"> </w:t>
      </w:r>
      <w:r w:rsidR="00062423">
        <w:rPr>
          <w:rFonts w:asciiTheme="minorHAnsi" w:eastAsia="ArialMT" w:hAnsiTheme="minorHAnsi"/>
          <w:i/>
          <w:iCs/>
        </w:rPr>
        <w:t xml:space="preserve">styrke </w:t>
      </w:r>
      <w:r w:rsidR="00503B0B">
        <w:rPr>
          <w:rFonts w:asciiTheme="minorHAnsi" w:eastAsia="ArialMT" w:hAnsiTheme="minorHAnsi"/>
          <w:i/>
          <w:iCs/>
        </w:rPr>
        <w:t>rammen</w:t>
      </w:r>
      <w:r w:rsidR="008D1680" w:rsidRPr="0017200E">
        <w:rPr>
          <w:rFonts w:asciiTheme="minorHAnsi" w:eastAsia="ArialMT" w:hAnsiTheme="minorHAnsi"/>
          <w:i/>
          <w:iCs/>
        </w:rPr>
        <w:t xml:space="preserve"> til </w:t>
      </w:r>
      <w:r w:rsidRPr="0017200E">
        <w:rPr>
          <w:rFonts w:asciiTheme="minorHAnsi" w:eastAsia="ArialMT" w:hAnsiTheme="minorHAnsi"/>
          <w:i/>
          <w:iCs/>
        </w:rPr>
        <w:t>Statped</w:t>
      </w:r>
      <w:r w:rsidR="001E3DCC">
        <w:rPr>
          <w:rFonts w:asciiTheme="minorHAnsi" w:eastAsia="ArialMT" w:hAnsiTheme="minorHAnsi"/>
          <w:i/>
          <w:iCs/>
        </w:rPr>
        <w:t xml:space="preserve"> med 50 mill. kroner i 2022</w:t>
      </w:r>
      <w:r w:rsidR="00CF35F7">
        <w:rPr>
          <w:rFonts w:asciiTheme="minorHAnsi" w:eastAsia="ArialMT" w:hAnsiTheme="minorHAnsi"/>
          <w:i/>
          <w:iCs/>
        </w:rPr>
        <w:t>.</w:t>
      </w:r>
    </w:p>
    <w:bookmarkEnd w:id="3"/>
    <w:p w14:paraId="1E48C58E" w14:textId="3158AA55" w:rsidR="0095777B" w:rsidRPr="001E3DCC" w:rsidRDefault="0095777B" w:rsidP="00A12EFF">
      <w:pPr>
        <w:spacing w:after="120"/>
        <w:rPr>
          <w:rFonts w:asciiTheme="minorHAnsi" w:eastAsia="ArialMT" w:hAnsiTheme="minorHAnsi"/>
          <w:b/>
          <w:iCs/>
          <w:color w:val="808080" w:themeColor="background1" w:themeShade="80"/>
          <w:sz w:val="28"/>
          <w:szCs w:val="28"/>
        </w:rPr>
      </w:pPr>
      <w:r w:rsidRPr="001E3DCC">
        <w:rPr>
          <w:rFonts w:asciiTheme="minorHAnsi" w:eastAsia="ArialMT" w:hAnsiTheme="minorHAnsi"/>
          <w:b/>
          <w:iCs/>
          <w:color w:val="808080" w:themeColor="background1" w:themeShade="80"/>
          <w:sz w:val="28"/>
          <w:szCs w:val="28"/>
        </w:rPr>
        <w:t>Sikre kompetanse om elever med funksjonsnedsettelse i skolen</w:t>
      </w:r>
    </w:p>
    <w:p w14:paraId="482F4BE3" w14:textId="3B09E28D" w:rsidR="004E131C" w:rsidRPr="0017200E" w:rsidRDefault="004E131C" w:rsidP="00A12EFF">
      <w:pPr>
        <w:spacing w:after="120"/>
        <w:rPr>
          <w:rFonts w:asciiTheme="minorHAnsi" w:hAnsiTheme="minorHAnsi"/>
        </w:rPr>
      </w:pPr>
      <w:r w:rsidRPr="0017200E">
        <w:rPr>
          <w:rFonts w:asciiTheme="minorHAnsi" w:hAnsiTheme="minorHAnsi"/>
          <w:i/>
          <w:iCs/>
        </w:rPr>
        <w:t xml:space="preserve">«Elever skal hovedsakelig ivaretas gjennom tilpasset opplæring, men lærerutdanningen har i liten grad fokus </w:t>
      </w:r>
      <w:proofErr w:type="spellStart"/>
      <w:r w:rsidRPr="0017200E">
        <w:rPr>
          <w:rFonts w:asciiTheme="minorHAnsi" w:hAnsiTheme="minorHAnsi"/>
          <w:i/>
          <w:iCs/>
        </w:rPr>
        <w:t>pa</w:t>
      </w:r>
      <w:proofErr w:type="spellEnd"/>
      <w:r w:rsidRPr="0017200E">
        <w:rPr>
          <w:rFonts w:asciiTheme="minorHAnsi" w:hAnsiTheme="minorHAnsi"/>
          <w:i/>
          <w:iCs/>
        </w:rPr>
        <w:t>̊ hvordan lærere skal iverksette en inkluderende og tilpasset opplæring»</w:t>
      </w:r>
      <w:r w:rsidRPr="0017200E">
        <w:rPr>
          <w:rStyle w:val="Fotnotereferanse"/>
          <w:rFonts w:asciiTheme="minorHAnsi" w:hAnsiTheme="minorHAnsi"/>
          <w:i/>
          <w:iCs/>
        </w:rPr>
        <w:footnoteReference w:id="4"/>
      </w:r>
    </w:p>
    <w:p w14:paraId="672C563F" w14:textId="77777777" w:rsidR="004E2C7C" w:rsidRPr="0017200E" w:rsidRDefault="004E131C" w:rsidP="00B8152B">
      <w:pPr>
        <w:spacing w:after="240"/>
        <w:rPr>
          <w:rFonts w:asciiTheme="minorHAnsi" w:hAnsiTheme="minorHAnsi"/>
        </w:rPr>
      </w:pPr>
      <w:r w:rsidRPr="0017200E">
        <w:rPr>
          <w:rFonts w:asciiTheme="minorHAnsi" w:hAnsiTheme="minorHAnsi"/>
        </w:rPr>
        <w:t>De</w:t>
      </w:r>
      <w:r w:rsidR="00363B9B" w:rsidRPr="0017200E">
        <w:rPr>
          <w:rFonts w:asciiTheme="minorHAnsi" w:hAnsiTheme="minorHAnsi"/>
        </w:rPr>
        <w:t>tt</w:t>
      </w:r>
      <w:r w:rsidR="001C0614" w:rsidRPr="0017200E">
        <w:rPr>
          <w:rFonts w:asciiTheme="minorHAnsi" w:hAnsiTheme="minorHAnsi"/>
        </w:rPr>
        <w:t>e kompetanse</w:t>
      </w:r>
      <w:r w:rsidR="00363B9B" w:rsidRPr="0017200E">
        <w:rPr>
          <w:rFonts w:asciiTheme="minorHAnsi" w:hAnsiTheme="minorHAnsi"/>
        </w:rPr>
        <w:t xml:space="preserve">hullet </w:t>
      </w:r>
      <w:r w:rsidR="001C0614" w:rsidRPr="0017200E">
        <w:rPr>
          <w:rFonts w:asciiTheme="minorHAnsi" w:hAnsiTheme="minorHAnsi"/>
        </w:rPr>
        <w:t>i lærerutdanningen</w:t>
      </w:r>
      <w:r w:rsidR="00363B9B" w:rsidRPr="0017200E">
        <w:rPr>
          <w:rFonts w:asciiTheme="minorHAnsi" w:hAnsiTheme="minorHAnsi"/>
        </w:rPr>
        <w:t xml:space="preserve"> </w:t>
      </w:r>
      <w:r w:rsidRPr="0017200E">
        <w:rPr>
          <w:rFonts w:asciiTheme="minorHAnsi" w:hAnsiTheme="minorHAnsi"/>
        </w:rPr>
        <w:t xml:space="preserve">må </w:t>
      </w:r>
      <w:r w:rsidR="00363B9B" w:rsidRPr="0017200E">
        <w:rPr>
          <w:rFonts w:asciiTheme="minorHAnsi" w:hAnsiTheme="minorHAnsi"/>
        </w:rPr>
        <w:t>tettes</w:t>
      </w:r>
      <w:r w:rsidR="007C28E4" w:rsidRPr="0017200E">
        <w:rPr>
          <w:rFonts w:asciiTheme="minorHAnsi" w:hAnsiTheme="minorHAnsi"/>
        </w:rPr>
        <w:t>, slik at lærerne vet hvordan de s</w:t>
      </w:r>
      <w:r w:rsidRPr="0017200E">
        <w:rPr>
          <w:rFonts w:asciiTheme="minorHAnsi" w:hAnsiTheme="minorHAnsi"/>
        </w:rPr>
        <w:t>k</w:t>
      </w:r>
      <w:r w:rsidR="007C28E4" w:rsidRPr="0017200E">
        <w:rPr>
          <w:rFonts w:asciiTheme="minorHAnsi" w:hAnsiTheme="minorHAnsi"/>
        </w:rPr>
        <w:t xml:space="preserve">al møte og ivareta alle elevene de møter i en klasse. </w:t>
      </w:r>
      <w:r w:rsidR="00923B64" w:rsidRPr="0017200E">
        <w:rPr>
          <w:rFonts w:asciiTheme="minorHAnsi" w:hAnsiTheme="minorHAnsi"/>
        </w:rPr>
        <w:t xml:space="preserve">Det må innføres nasjonale krav til pensum på allmennlærerutdanningen om kartlegging, tiltak og inkludering av </w:t>
      </w:r>
      <w:r w:rsidR="00256273" w:rsidRPr="0017200E">
        <w:rPr>
          <w:rFonts w:asciiTheme="minorHAnsi" w:hAnsiTheme="minorHAnsi"/>
        </w:rPr>
        <w:t>elever med funksjonsnedsettelse</w:t>
      </w:r>
      <w:r w:rsidR="00923B64" w:rsidRPr="0017200E">
        <w:rPr>
          <w:rFonts w:asciiTheme="minorHAnsi" w:hAnsiTheme="minorHAnsi"/>
        </w:rPr>
        <w:t xml:space="preserve">, og </w:t>
      </w:r>
      <w:r w:rsidR="004E2C7C" w:rsidRPr="0017200E">
        <w:rPr>
          <w:rFonts w:asciiTheme="minorHAnsi" w:hAnsiTheme="minorHAnsi"/>
        </w:rPr>
        <w:t xml:space="preserve">settes inn </w:t>
      </w:r>
      <w:r w:rsidR="00923B64" w:rsidRPr="0017200E">
        <w:rPr>
          <w:rFonts w:asciiTheme="minorHAnsi" w:hAnsiTheme="minorHAnsi"/>
        </w:rPr>
        <w:t>midler til obligatorisk etterutdanning/kursing av utøvende lærere.</w:t>
      </w:r>
    </w:p>
    <w:p w14:paraId="50704DDE" w14:textId="352BAA15" w:rsidR="003B77B2" w:rsidRDefault="00923B64" w:rsidP="00B8152B">
      <w:pPr>
        <w:spacing w:after="240"/>
        <w:rPr>
          <w:rFonts w:asciiTheme="minorHAnsi" w:eastAsia="ArialMT" w:hAnsiTheme="minorHAnsi"/>
          <w:i/>
          <w:iCs/>
        </w:rPr>
      </w:pPr>
      <w:r w:rsidRPr="0017200E">
        <w:rPr>
          <w:rFonts w:asciiTheme="minorHAnsi" w:eastAsia="ArialMT" w:hAnsiTheme="minorHAnsi"/>
          <w:i/>
          <w:iCs/>
        </w:rPr>
        <w:t xml:space="preserve">FFO ber regjeringen sikre at lærere, skoleledelse og skoleeiere har </w:t>
      </w:r>
      <w:r w:rsidR="00A12EFF">
        <w:rPr>
          <w:rFonts w:asciiTheme="minorHAnsi" w:eastAsia="ArialMT" w:hAnsiTheme="minorHAnsi"/>
          <w:i/>
          <w:iCs/>
        </w:rPr>
        <w:t xml:space="preserve">den </w:t>
      </w:r>
      <w:r w:rsidRPr="0017200E">
        <w:rPr>
          <w:rFonts w:asciiTheme="minorHAnsi" w:eastAsia="ArialMT" w:hAnsiTheme="minorHAnsi"/>
          <w:i/>
          <w:iCs/>
        </w:rPr>
        <w:t>k</w:t>
      </w:r>
      <w:r w:rsidR="009F2869" w:rsidRPr="0017200E">
        <w:rPr>
          <w:rFonts w:asciiTheme="minorHAnsi" w:eastAsia="ArialMT" w:hAnsiTheme="minorHAnsi"/>
          <w:i/>
          <w:iCs/>
        </w:rPr>
        <w:t xml:space="preserve">ompetansen de trenger for å ivareta </w:t>
      </w:r>
      <w:r w:rsidR="003B77B2" w:rsidRPr="0017200E">
        <w:rPr>
          <w:rFonts w:asciiTheme="minorHAnsi" w:eastAsia="ArialMT" w:hAnsiTheme="minorHAnsi"/>
          <w:i/>
          <w:iCs/>
        </w:rPr>
        <w:t xml:space="preserve">elever med funksjonsnedsettelse </w:t>
      </w:r>
      <w:r w:rsidRPr="0017200E">
        <w:rPr>
          <w:rFonts w:asciiTheme="minorHAnsi" w:eastAsia="ArialMT" w:hAnsiTheme="minorHAnsi"/>
          <w:i/>
          <w:iCs/>
        </w:rPr>
        <w:t xml:space="preserve">og deres rettigheter i </w:t>
      </w:r>
      <w:r w:rsidR="003B77B2" w:rsidRPr="0017200E">
        <w:rPr>
          <w:rFonts w:asciiTheme="minorHAnsi" w:eastAsia="ArialMT" w:hAnsiTheme="minorHAnsi"/>
          <w:i/>
          <w:iCs/>
        </w:rPr>
        <w:t xml:space="preserve">skolen. </w:t>
      </w:r>
    </w:p>
    <w:p w14:paraId="0B3E4B54" w14:textId="77777777" w:rsidR="00E5254C" w:rsidRPr="00A12EFF" w:rsidRDefault="00E5254C" w:rsidP="00A12EFF">
      <w:pPr>
        <w:spacing w:after="120"/>
        <w:rPr>
          <w:rFonts w:asciiTheme="minorHAnsi" w:eastAsia="ArialMT" w:hAnsiTheme="minorHAnsi"/>
          <w:b/>
          <w:iCs/>
          <w:color w:val="808080" w:themeColor="background1" w:themeShade="80"/>
          <w:sz w:val="28"/>
          <w:szCs w:val="28"/>
        </w:rPr>
      </w:pPr>
      <w:r w:rsidRPr="00A12EFF">
        <w:rPr>
          <w:rFonts w:asciiTheme="minorHAnsi" w:eastAsia="ArialMT" w:hAnsiTheme="minorHAnsi"/>
          <w:b/>
          <w:iCs/>
          <w:color w:val="808080" w:themeColor="background1" w:themeShade="80"/>
          <w:sz w:val="28"/>
          <w:szCs w:val="28"/>
        </w:rPr>
        <w:t>Anmodning om møte</w:t>
      </w:r>
    </w:p>
    <w:p w14:paraId="6FDC913B" w14:textId="667B760F" w:rsidR="00E5254C" w:rsidRDefault="00E5254C" w:rsidP="00A12EFF">
      <w:pPr>
        <w:spacing w:after="120"/>
        <w:rPr>
          <w:rFonts w:asciiTheme="minorHAnsi" w:eastAsia="Times-Roman" w:hAnsiTheme="minorHAnsi" w:cs="Times-Roman"/>
        </w:rPr>
      </w:pPr>
      <w:r w:rsidRPr="0017200E">
        <w:rPr>
          <w:rFonts w:asciiTheme="minorHAnsi" w:eastAsia="Times-Roman" w:hAnsiTheme="minorHAnsi" w:cs="Times-Roman"/>
        </w:rPr>
        <w:t xml:space="preserve">FFO ber med dette om et møte med politisk ledelse i departementet for å gjennomgå FFOs spesifikke krav til budsjettet for </w:t>
      </w:r>
      <w:r w:rsidR="0010371D" w:rsidRPr="0017200E">
        <w:rPr>
          <w:rFonts w:asciiTheme="minorHAnsi" w:eastAsia="Times-Roman" w:hAnsiTheme="minorHAnsi" w:cs="Times-Roman"/>
        </w:rPr>
        <w:t>202</w:t>
      </w:r>
      <w:r w:rsidR="005729BC">
        <w:rPr>
          <w:rFonts w:asciiTheme="minorHAnsi" w:eastAsia="Times-Roman" w:hAnsiTheme="minorHAnsi" w:cs="Times-Roman"/>
        </w:rPr>
        <w:t>2</w:t>
      </w:r>
      <w:r w:rsidRPr="0017200E">
        <w:rPr>
          <w:rFonts w:asciiTheme="minorHAnsi" w:eastAsia="Times-Roman" w:hAnsiTheme="minorHAnsi" w:cs="Times-Roman"/>
        </w:rPr>
        <w:t>.</w:t>
      </w:r>
    </w:p>
    <w:p w14:paraId="57BDCC47" w14:textId="77777777" w:rsidR="00454038" w:rsidRPr="0017200E" w:rsidRDefault="00454038" w:rsidP="00B8152B">
      <w:pPr>
        <w:spacing w:after="240"/>
        <w:rPr>
          <w:rFonts w:asciiTheme="minorHAnsi" w:eastAsia="Times-Roman" w:hAnsiTheme="minorHAnsi" w:cs="Times-Roman"/>
        </w:rPr>
      </w:pPr>
    </w:p>
    <w:p w14:paraId="08E32248" w14:textId="77777777" w:rsidR="00E5254C" w:rsidRPr="00A12EFF" w:rsidRDefault="00E5254C" w:rsidP="00A12EFF">
      <w:pPr>
        <w:spacing w:after="120"/>
        <w:rPr>
          <w:rFonts w:asciiTheme="minorHAnsi" w:hAnsiTheme="minorHAnsi"/>
        </w:rPr>
      </w:pPr>
      <w:r w:rsidRPr="00A12EFF">
        <w:rPr>
          <w:rFonts w:asciiTheme="minorHAnsi" w:hAnsiTheme="minorHAnsi"/>
        </w:rPr>
        <w:t>Med vennlig hilsen</w:t>
      </w:r>
    </w:p>
    <w:p w14:paraId="0CA6CEF2" w14:textId="77777777" w:rsidR="00E5254C" w:rsidRPr="00A12EFF" w:rsidRDefault="00E5254C" w:rsidP="00A12EFF">
      <w:pPr>
        <w:spacing w:after="120"/>
        <w:rPr>
          <w:rFonts w:asciiTheme="minorHAnsi" w:hAnsiTheme="minorHAnsi"/>
        </w:rPr>
      </w:pPr>
      <w:r w:rsidRPr="00A12EFF">
        <w:rPr>
          <w:rFonts w:asciiTheme="minorHAnsi" w:hAnsiTheme="minorHAnsi"/>
        </w:rPr>
        <w:t>FUNKSJONSHEMMEDES FELLESORGANISASJON</w:t>
      </w:r>
    </w:p>
    <w:p w14:paraId="765DC286" w14:textId="77777777" w:rsidR="00E5254C" w:rsidRPr="0017200E" w:rsidRDefault="00E5254C" w:rsidP="00E5254C">
      <w:pPr>
        <w:rPr>
          <w:rFonts w:asciiTheme="minorHAnsi" w:hAnsiTheme="minorHAnsi"/>
          <w:sz w:val="22"/>
          <w:szCs w:val="22"/>
        </w:rPr>
      </w:pP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p>
    <w:p w14:paraId="05FC79C2" w14:textId="77777777" w:rsidR="00E5254C" w:rsidRPr="0017200E" w:rsidRDefault="00E5254C" w:rsidP="00E5254C">
      <w:pPr>
        <w:rPr>
          <w:rFonts w:asciiTheme="minorHAnsi" w:hAnsiTheme="minorHAnsi"/>
          <w:sz w:val="22"/>
          <w:szCs w:val="22"/>
        </w:rPr>
      </w:pPr>
      <w:r w:rsidRPr="0017200E">
        <w:rPr>
          <w:rFonts w:asciiTheme="minorHAnsi" w:hAnsiTheme="minorHAnsi"/>
          <w:noProof/>
          <w:sz w:val="22"/>
          <w:szCs w:val="22"/>
        </w:rPr>
        <w:drawing>
          <wp:anchor distT="0" distB="0" distL="114300" distR="114300" simplePos="0" relativeHeight="251658240" behindDoc="0" locked="0" layoutInCell="1" allowOverlap="1" wp14:anchorId="72EB1B09" wp14:editId="40791298">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00E">
        <w:rPr>
          <w:rFonts w:asciiTheme="minorHAnsi" w:hAnsiTheme="minorHAnsi"/>
          <w:noProof/>
          <w:sz w:val="22"/>
          <w:szCs w:val="22"/>
        </w:rPr>
        <w:drawing>
          <wp:inline distT="0" distB="0" distL="0" distR="0" wp14:anchorId="7FCB2177" wp14:editId="2ECFC0AD">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1D7AA52" w14:textId="77777777" w:rsidR="00E5254C" w:rsidRPr="00C140B6" w:rsidRDefault="00E5254C" w:rsidP="00E5254C">
      <w:pPr>
        <w:rPr>
          <w:rFonts w:asciiTheme="minorHAnsi" w:hAnsiTheme="minorHAnsi"/>
        </w:rPr>
      </w:pPr>
      <w:r w:rsidRPr="00C140B6">
        <w:rPr>
          <w:rFonts w:asciiTheme="minorHAnsi" w:hAnsiTheme="minorHAnsi"/>
        </w:rPr>
        <w:t xml:space="preserve">Eva Buschmann </w:t>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t>Lilly Ann Elvestad</w:t>
      </w:r>
    </w:p>
    <w:p w14:paraId="09ADD107" w14:textId="77777777" w:rsidR="00E5254C" w:rsidRPr="00C140B6" w:rsidRDefault="00E5254C" w:rsidP="00E5254C">
      <w:pPr>
        <w:rPr>
          <w:rFonts w:asciiTheme="minorHAnsi" w:hAnsiTheme="minorHAnsi"/>
        </w:rPr>
      </w:pPr>
      <w:r w:rsidRPr="00C140B6">
        <w:rPr>
          <w:rFonts w:asciiTheme="minorHAnsi" w:hAnsiTheme="minorHAnsi"/>
        </w:rPr>
        <w:t>Styreleder</w:t>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t>Generalsekretær</w:t>
      </w:r>
    </w:p>
    <w:p w14:paraId="6C38A6B9" w14:textId="77777777" w:rsidR="00E5254C" w:rsidRPr="0017200E" w:rsidRDefault="00E5254C" w:rsidP="00E5254C">
      <w:pPr>
        <w:rPr>
          <w:rFonts w:asciiTheme="minorHAnsi" w:hAnsiTheme="minorHAnsi"/>
          <w:sz w:val="22"/>
          <w:szCs w:val="22"/>
        </w:rPr>
      </w:pPr>
    </w:p>
    <w:p w14:paraId="0009A702" w14:textId="77777777" w:rsidR="00D30E9D" w:rsidRDefault="00D30E9D">
      <w:pPr>
        <w:rPr>
          <w:rFonts w:asciiTheme="minorHAnsi" w:hAnsiTheme="minorHAnsi"/>
          <w:sz w:val="22"/>
          <w:szCs w:val="22"/>
        </w:rPr>
      </w:pPr>
    </w:p>
    <w:p w14:paraId="131CBB92" w14:textId="6CE5473F" w:rsidR="002C5F7E" w:rsidRPr="0080307E" w:rsidRDefault="00E5254C">
      <w:pPr>
        <w:rPr>
          <w:rFonts w:asciiTheme="minorHAnsi" w:hAnsiTheme="minorHAnsi"/>
        </w:rPr>
      </w:pPr>
      <w:r w:rsidRPr="0080307E">
        <w:rPr>
          <w:rFonts w:asciiTheme="minorHAnsi" w:hAnsiTheme="minorHAnsi"/>
        </w:rPr>
        <w:t xml:space="preserve">Kopi: </w:t>
      </w:r>
      <w:r w:rsidRPr="0080307E">
        <w:rPr>
          <w:rFonts w:asciiTheme="minorHAnsi" w:hAnsiTheme="minorHAnsi"/>
        </w:rPr>
        <w:tab/>
        <w:t xml:space="preserve">Kontaktutvalget med </w:t>
      </w:r>
      <w:r w:rsidR="002D4E87" w:rsidRPr="0080307E">
        <w:rPr>
          <w:rFonts w:asciiTheme="minorHAnsi" w:hAnsiTheme="minorHAnsi"/>
        </w:rPr>
        <w:t>r</w:t>
      </w:r>
      <w:r w:rsidRPr="0080307E">
        <w:rPr>
          <w:rFonts w:asciiTheme="minorHAnsi" w:hAnsiTheme="minorHAnsi"/>
        </w:rPr>
        <w:t>egjeringen</w:t>
      </w:r>
      <w:r w:rsidR="002D4E87" w:rsidRPr="0080307E">
        <w:rPr>
          <w:rFonts w:asciiTheme="minorHAnsi" w:hAnsiTheme="minorHAnsi"/>
        </w:rPr>
        <w:t xml:space="preserve"> v/Likestillingsminister </w:t>
      </w:r>
      <w:r w:rsidR="0081002E" w:rsidRPr="0080307E">
        <w:rPr>
          <w:rFonts w:asciiTheme="minorHAnsi" w:hAnsiTheme="minorHAnsi"/>
        </w:rPr>
        <w:t xml:space="preserve">Abid </w:t>
      </w:r>
      <w:r w:rsidR="0080307E">
        <w:rPr>
          <w:rFonts w:asciiTheme="minorHAnsi" w:hAnsiTheme="minorHAnsi"/>
        </w:rPr>
        <w:t xml:space="preserve">Q. </w:t>
      </w:r>
      <w:r w:rsidR="0081002E" w:rsidRPr="0080307E">
        <w:rPr>
          <w:rFonts w:asciiTheme="minorHAnsi" w:hAnsiTheme="minorHAnsi"/>
        </w:rPr>
        <w:t>Raja</w:t>
      </w:r>
    </w:p>
    <w:sectPr w:rsidR="002C5F7E" w:rsidRPr="0080307E"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022D" w14:textId="77777777" w:rsidR="007D223D" w:rsidRDefault="007D223D" w:rsidP="00E5254C">
      <w:r>
        <w:separator/>
      </w:r>
    </w:p>
  </w:endnote>
  <w:endnote w:type="continuationSeparator" w:id="0">
    <w:p w14:paraId="7E9CB947" w14:textId="77777777" w:rsidR="007D223D" w:rsidRDefault="007D223D" w:rsidP="00E5254C">
      <w:r>
        <w:continuationSeparator/>
      </w:r>
    </w:p>
  </w:endnote>
  <w:endnote w:type="continuationNotice" w:id="1">
    <w:p w14:paraId="1B1BCF1C" w14:textId="77777777" w:rsidR="007D223D" w:rsidRDefault="007D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8B8" w14:textId="77777777" w:rsidR="00C519DC" w:rsidRPr="005D0149" w:rsidRDefault="003577B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D0B4BC0" wp14:editId="2565DF0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7D223D"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B4BC0"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C91DCA"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088C2A6A" w14:textId="77777777" w:rsidR="00C519DC" w:rsidRPr="005D0149" w:rsidRDefault="003577B1"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0443E9BF" w14:textId="77777777" w:rsidR="00C519DC" w:rsidRPr="005D0149" w:rsidRDefault="003577B1"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69F6" w14:textId="77777777" w:rsidR="00DF10C1" w:rsidRPr="002E2E8E" w:rsidRDefault="003577B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0297C3D" wp14:editId="728FF5E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7D223D"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7C3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C91DCA"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2BEC9FF" w14:textId="77777777" w:rsidR="00DF10C1" w:rsidRPr="002E2E8E" w:rsidRDefault="003577B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1C582E5B" w14:textId="77777777" w:rsidR="00DF10C1" w:rsidRDefault="003577B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7DF71021" w14:textId="77777777" w:rsidR="000A6465" w:rsidRPr="000A6465" w:rsidRDefault="007D223D"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C928" w14:textId="77777777" w:rsidR="007D223D" w:rsidRDefault="007D223D" w:rsidP="00E5254C">
      <w:r>
        <w:separator/>
      </w:r>
    </w:p>
  </w:footnote>
  <w:footnote w:type="continuationSeparator" w:id="0">
    <w:p w14:paraId="4252A7F1" w14:textId="77777777" w:rsidR="007D223D" w:rsidRDefault="007D223D" w:rsidP="00E5254C">
      <w:r>
        <w:continuationSeparator/>
      </w:r>
    </w:p>
  </w:footnote>
  <w:footnote w:type="continuationNotice" w:id="1">
    <w:p w14:paraId="6ECBAA03" w14:textId="77777777" w:rsidR="007D223D" w:rsidRDefault="007D223D"/>
  </w:footnote>
  <w:footnote w:id="2">
    <w:p w14:paraId="55890BB8" w14:textId="77777777" w:rsidR="00C7704C" w:rsidRPr="00CC157B" w:rsidRDefault="00C7704C" w:rsidP="00C7704C">
      <w:pPr>
        <w:pStyle w:val="Fotnotetekst"/>
        <w:rPr>
          <w:sz w:val="14"/>
          <w:szCs w:val="14"/>
        </w:rPr>
      </w:pPr>
      <w:r w:rsidRPr="00CC157B">
        <w:rPr>
          <w:rStyle w:val="Fotnotereferanse"/>
          <w:sz w:val="14"/>
          <w:szCs w:val="14"/>
        </w:rPr>
        <w:footnoteRef/>
      </w:r>
      <w:r w:rsidRPr="00CC157B">
        <w:rPr>
          <w:sz w:val="14"/>
          <w:szCs w:val="14"/>
        </w:rPr>
        <w:t xml:space="preserve"> CRPD-komiteen har anbefalt at det innføres forskrifter for å fastsette tidsfrister og konkrete tiltak med øremerket finansiering for universell utforming av eksisterende bygninger, som prioriterer grunnskoler og videregående skoler, se: </w:t>
      </w:r>
      <w:hyperlink r:id="rId1" w:history="1">
        <w:r w:rsidRPr="00CC157B">
          <w:rPr>
            <w:rStyle w:val="Hyperkobling"/>
            <w:sz w:val="14"/>
            <w:szCs w:val="14"/>
          </w:rPr>
          <w:t>https://www.regjeringen.no/contentassets/26633b70910a44049dc065af217cb201/crpd-2019-avsluttende-bemerkninger-til-norges-forste-rapport-nor-09092019-finale.pdf</w:t>
        </w:r>
      </w:hyperlink>
      <w:r>
        <w:rPr>
          <w:sz w:val="14"/>
          <w:szCs w:val="14"/>
        </w:rPr>
        <w:t xml:space="preserve">. </w:t>
      </w:r>
    </w:p>
  </w:footnote>
  <w:footnote w:id="3">
    <w:p w14:paraId="5BC1039D" w14:textId="7851BF81" w:rsidR="00B84B85" w:rsidRDefault="00B84B85" w:rsidP="00B84B85">
      <w:pPr>
        <w:pStyle w:val="Fotnotetekst"/>
      </w:pPr>
      <w:r>
        <w:rPr>
          <w:rStyle w:val="Fotnotereferanse"/>
        </w:rPr>
        <w:footnoteRef/>
      </w:r>
      <w:r>
        <w:t xml:space="preserve"> Samme krav er stilet til Kulturdepartementet og </w:t>
      </w:r>
      <w:r w:rsidR="00600E6C">
        <w:t>Kommunal- og moderniseringsdepartementet</w:t>
      </w:r>
    </w:p>
  </w:footnote>
  <w:footnote w:id="4">
    <w:p w14:paraId="34161D0C" w14:textId="77777777" w:rsidR="004E131C" w:rsidRPr="00454038" w:rsidRDefault="004E131C" w:rsidP="004E131C">
      <w:pPr>
        <w:pStyle w:val="Fotnotetekst"/>
        <w:rPr>
          <w:sz w:val="14"/>
          <w:szCs w:val="14"/>
        </w:rPr>
      </w:pPr>
      <w:r w:rsidRPr="00454038">
        <w:rPr>
          <w:sz w:val="14"/>
          <w:szCs w:val="14"/>
        </w:rPr>
        <w:footnoteRef/>
      </w:r>
      <w:r w:rsidRPr="00454038">
        <w:rPr>
          <w:sz w:val="14"/>
          <w:szCs w:val="14"/>
        </w:rPr>
        <w:t xml:space="preserve"> Alternativ rapport til FN-konvensjonen om rettighetene for mennesker med nedsatt funksjonsevne - Artikkel 24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5FC1" w14:textId="77777777" w:rsidR="009E0F11" w:rsidRDefault="007D223D" w:rsidP="009E0F11">
    <w:pPr>
      <w:pStyle w:val="Topptekst"/>
    </w:pPr>
  </w:p>
  <w:p w14:paraId="1BBF4FA0" w14:textId="77777777" w:rsidR="009E0F11" w:rsidRDefault="007D223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5D1" w14:textId="77777777" w:rsidR="00DF10C1" w:rsidRDefault="003577B1">
    <w:pPr>
      <w:pStyle w:val="Topptekst"/>
    </w:pPr>
    <w:r w:rsidRPr="00DF10C1">
      <w:rPr>
        <w:noProof/>
      </w:rPr>
      <mc:AlternateContent>
        <mc:Choice Requires="wpg">
          <w:drawing>
            <wp:anchor distT="0" distB="0" distL="114300" distR="114300" simplePos="0" relativeHeight="251658242" behindDoc="0" locked="0" layoutInCell="1" allowOverlap="1" wp14:anchorId="502A57C0" wp14:editId="037547C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498C8797" w14:textId="77777777" w:rsidR="00DF10C1" w:rsidRPr="00B009E5" w:rsidRDefault="003577B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02A57C0"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98C8797" w14:textId="77777777" w:rsidR="00DF10C1" w:rsidRPr="00B009E5" w:rsidRDefault="003577B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454F6DC4" wp14:editId="1332D53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27FE7034"/>
    <w:multiLevelType w:val="hybridMultilevel"/>
    <w:tmpl w:val="B6508F60"/>
    <w:lvl w:ilvl="0" w:tplc="AA561BA4">
      <w:start w:val="1"/>
      <w:numFmt w:val="bullet"/>
      <w:lvlText w:val="-"/>
      <w:lvlJc w:val="left"/>
      <w:pPr>
        <w:ind w:left="720" w:hanging="360"/>
      </w:pPr>
      <w:rPr>
        <w:rFonts w:ascii="Calibri" w:eastAsia="ArialMT"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0A77A0"/>
    <w:multiLevelType w:val="hybridMultilevel"/>
    <w:tmpl w:val="9146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F7061D"/>
    <w:multiLevelType w:val="hybridMultilevel"/>
    <w:tmpl w:val="C17095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82A2DCD"/>
    <w:multiLevelType w:val="hybridMultilevel"/>
    <w:tmpl w:val="8778A9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DDC3117"/>
    <w:multiLevelType w:val="multilevel"/>
    <w:tmpl w:val="1E90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2"/>
  </w:num>
  <w:num w:numId="4">
    <w:abstractNumId w:val="5"/>
  </w:num>
  <w:num w:numId="5">
    <w:abstractNumId w:val="8"/>
  </w:num>
  <w:num w:numId="6">
    <w:abstractNumId w:val="1"/>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4C"/>
    <w:rsid w:val="000210DD"/>
    <w:rsid w:val="00022ADE"/>
    <w:rsid w:val="000242CA"/>
    <w:rsid w:val="000301C4"/>
    <w:rsid w:val="00042DD3"/>
    <w:rsid w:val="00053F59"/>
    <w:rsid w:val="000552B3"/>
    <w:rsid w:val="00062423"/>
    <w:rsid w:val="00062E72"/>
    <w:rsid w:val="00065C25"/>
    <w:rsid w:val="00067F12"/>
    <w:rsid w:val="00076E8F"/>
    <w:rsid w:val="000A0BD1"/>
    <w:rsid w:val="000B2249"/>
    <w:rsid w:val="000B629A"/>
    <w:rsid w:val="000C01F2"/>
    <w:rsid w:val="000E64D9"/>
    <w:rsid w:val="000E654C"/>
    <w:rsid w:val="000F1984"/>
    <w:rsid w:val="000F1ED9"/>
    <w:rsid w:val="000F25C3"/>
    <w:rsid w:val="0010371D"/>
    <w:rsid w:val="00104E64"/>
    <w:rsid w:val="00110AAF"/>
    <w:rsid w:val="001123AF"/>
    <w:rsid w:val="00117845"/>
    <w:rsid w:val="00117909"/>
    <w:rsid w:val="00117CD7"/>
    <w:rsid w:val="00127E26"/>
    <w:rsid w:val="001301B6"/>
    <w:rsid w:val="0013057A"/>
    <w:rsid w:val="00136281"/>
    <w:rsid w:val="00163C8F"/>
    <w:rsid w:val="00163F5C"/>
    <w:rsid w:val="0017200E"/>
    <w:rsid w:val="001732A5"/>
    <w:rsid w:val="00193803"/>
    <w:rsid w:val="00193942"/>
    <w:rsid w:val="00196495"/>
    <w:rsid w:val="00197757"/>
    <w:rsid w:val="001A5AEC"/>
    <w:rsid w:val="001A6A2D"/>
    <w:rsid w:val="001C0614"/>
    <w:rsid w:val="001C1D7B"/>
    <w:rsid w:val="001C703D"/>
    <w:rsid w:val="001D0C7B"/>
    <w:rsid w:val="001D3C34"/>
    <w:rsid w:val="001E3DCC"/>
    <w:rsid w:val="001E4495"/>
    <w:rsid w:val="001E623A"/>
    <w:rsid w:val="001E66D5"/>
    <w:rsid w:val="00202B26"/>
    <w:rsid w:val="002079E1"/>
    <w:rsid w:val="0021179F"/>
    <w:rsid w:val="0022442E"/>
    <w:rsid w:val="00232F82"/>
    <w:rsid w:val="002449FB"/>
    <w:rsid w:val="00246957"/>
    <w:rsid w:val="002477FB"/>
    <w:rsid w:val="0025371B"/>
    <w:rsid w:val="00256273"/>
    <w:rsid w:val="00273F6E"/>
    <w:rsid w:val="0027457F"/>
    <w:rsid w:val="0027569C"/>
    <w:rsid w:val="00276A33"/>
    <w:rsid w:val="002876DA"/>
    <w:rsid w:val="00297D2E"/>
    <w:rsid w:val="002A079B"/>
    <w:rsid w:val="002A282A"/>
    <w:rsid w:val="002A3A4F"/>
    <w:rsid w:val="002A7225"/>
    <w:rsid w:val="002C07C7"/>
    <w:rsid w:val="002C0DEE"/>
    <w:rsid w:val="002C5F7E"/>
    <w:rsid w:val="002D4E87"/>
    <w:rsid w:val="002F0ED0"/>
    <w:rsid w:val="002F26A6"/>
    <w:rsid w:val="002F7897"/>
    <w:rsid w:val="002F7D53"/>
    <w:rsid w:val="002F7E04"/>
    <w:rsid w:val="00306C60"/>
    <w:rsid w:val="00310282"/>
    <w:rsid w:val="00313992"/>
    <w:rsid w:val="0031541A"/>
    <w:rsid w:val="003559C0"/>
    <w:rsid w:val="003577B1"/>
    <w:rsid w:val="00363B9B"/>
    <w:rsid w:val="003741D8"/>
    <w:rsid w:val="003A4E1E"/>
    <w:rsid w:val="003B77B2"/>
    <w:rsid w:val="003C02F6"/>
    <w:rsid w:val="003C31C6"/>
    <w:rsid w:val="003D289A"/>
    <w:rsid w:val="003D3032"/>
    <w:rsid w:val="003F7ABB"/>
    <w:rsid w:val="004109DA"/>
    <w:rsid w:val="004144F9"/>
    <w:rsid w:val="00420645"/>
    <w:rsid w:val="004228A6"/>
    <w:rsid w:val="00444C4C"/>
    <w:rsid w:val="00454038"/>
    <w:rsid w:val="0045494C"/>
    <w:rsid w:val="00454FB4"/>
    <w:rsid w:val="00473098"/>
    <w:rsid w:val="00473437"/>
    <w:rsid w:val="004744BF"/>
    <w:rsid w:val="004807C2"/>
    <w:rsid w:val="004A770D"/>
    <w:rsid w:val="004B711F"/>
    <w:rsid w:val="004C07AE"/>
    <w:rsid w:val="004C440A"/>
    <w:rsid w:val="004C5480"/>
    <w:rsid w:val="004C5EAF"/>
    <w:rsid w:val="004D0C06"/>
    <w:rsid w:val="004E131C"/>
    <w:rsid w:val="004E2C67"/>
    <w:rsid w:val="004E2C7C"/>
    <w:rsid w:val="004E555A"/>
    <w:rsid w:val="004F48F5"/>
    <w:rsid w:val="00502F92"/>
    <w:rsid w:val="00503B0B"/>
    <w:rsid w:val="00521DD4"/>
    <w:rsid w:val="005223B5"/>
    <w:rsid w:val="00525518"/>
    <w:rsid w:val="0053214D"/>
    <w:rsid w:val="00532637"/>
    <w:rsid w:val="005463D9"/>
    <w:rsid w:val="0055629D"/>
    <w:rsid w:val="00571211"/>
    <w:rsid w:val="005729BC"/>
    <w:rsid w:val="005967B0"/>
    <w:rsid w:val="005A4FA6"/>
    <w:rsid w:val="005B2E24"/>
    <w:rsid w:val="005C1164"/>
    <w:rsid w:val="005C3DC2"/>
    <w:rsid w:val="005E1225"/>
    <w:rsid w:val="005E1A08"/>
    <w:rsid w:val="005E5042"/>
    <w:rsid w:val="005F30C6"/>
    <w:rsid w:val="005F7C9A"/>
    <w:rsid w:val="00600E6C"/>
    <w:rsid w:val="00625C48"/>
    <w:rsid w:val="00637608"/>
    <w:rsid w:val="00645693"/>
    <w:rsid w:val="0066087A"/>
    <w:rsid w:val="00664594"/>
    <w:rsid w:val="006720D6"/>
    <w:rsid w:val="0068267A"/>
    <w:rsid w:val="006969F5"/>
    <w:rsid w:val="006979CD"/>
    <w:rsid w:val="006A2175"/>
    <w:rsid w:val="006A3E1E"/>
    <w:rsid w:val="006D2937"/>
    <w:rsid w:val="006D2EF5"/>
    <w:rsid w:val="006D3DDF"/>
    <w:rsid w:val="006E632A"/>
    <w:rsid w:val="006E71BA"/>
    <w:rsid w:val="006F549A"/>
    <w:rsid w:val="00700F50"/>
    <w:rsid w:val="00704DC3"/>
    <w:rsid w:val="00707BB8"/>
    <w:rsid w:val="00730605"/>
    <w:rsid w:val="007373B8"/>
    <w:rsid w:val="007478DB"/>
    <w:rsid w:val="0076275C"/>
    <w:rsid w:val="007720D2"/>
    <w:rsid w:val="00775C05"/>
    <w:rsid w:val="007840AA"/>
    <w:rsid w:val="00784515"/>
    <w:rsid w:val="00784D4B"/>
    <w:rsid w:val="007B11F7"/>
    <w:rsid w:val="007C28E4"/>
    <w:rsid w:val="007D223D"/>
    <w:rsid w:val="007D3249"/>
    <w:rsid w:val="007E2638"/>
    <w:rsid w:val="0080307E"/>
    <w:rsid w:val="0081002E"/>
    <w:rsid w:val="008129BA"/>
    <w:rsid w:val="00834E60"/>
    <w:rsid w:val="00835D0E"/>
    <w:rsid w:val="0084035F"/>
    <w:rsid w:val="00850632"/>
    <w:rsid w:val="00855615"/>
    <w:rsid w:val="00864366"/>
    <w:rsid w:val="00865707"/>
    <w:rsid w:val="00865904"/>
    <w:rsid w:val="00877511"/>
    <w:rsid w:val="008874D4"/>
    <w:rsid w:val="00891BAF"/>
    <w:rsid w:val="00893F88"/>
    <w:rsid w:val="008A4094"/>
    <w:rsid w:val="008C5BEA"/>
    <w:rsid w:val="008D1680"/>
    <w:rsid w:val="00923B64"/>
    <w:rsid w:val="009411BD"/>
    <w:rsid w:val="0095334D"/>
    <w:rsid w:val="0095538E"/>
    <w:rsid w:val="0095777B"/>
    <w:rsid w:val="00970AA9"/>
    <w:rsid w:val="00975FC7"/>
    <w:rsid w:val="00981426"/>
    <w:rsid w:val="00983744"/>
    <w:rsid w:val="00990891"/>
    <w:rsid w:val="009924EB"/>
    <w:rsid w:val="009969BE"/>
    <w:rsid w:val="00996F8F"/>
    <w:rsid w:val="009A0E6F"/>
    <w:rsid w:val="009A3ED2"/>
    <w:rsid w:val="009A5622"/>
    <w:rsid w:val="009B6E00"/>
    <w:rsid w:val="009D325C"/>
    <w:rsid w:val="009E50CB"/>
    <w:rsid w:val="009F2869"/>
    <w:rsid w:val="009F7D31"/>
    <w:rsid w:val="00A03109"/>
    <w:rsid w:val="00A12EFF"/>
    <w:rsid w:val="00A15F18"/>
    <w:rsid w:val="00A22567"/>
    <w:rsid w:val="00A24A8D"/>
    <w:rsid w:val="00A35743"/>
    <w:rsid w:val="00A45848"/>
    <w:rsid w:val="00A46EFF"/>
    <w:rsid w:val="00A557C5"/>
    <w:rsid w:val="00A64461"/>
    <w:rsid w:val="00A66F66"/>
    <w:rsid w:val="00A70443"/>
    <w:rsid w:val="00A96637"/>
    <w:rsid w:val="00AB3524"/>
    <w:rsid w:val="00AB4110"/>
    <w:rsid w:val="00AC3C2B"/>
    <w:rsid w:val="00AE5C22"/>
    <w:rsid w:val="00B0759F"/>
    <w:rsid w:val="00B129D7"/>
    <w:rsid w:val="00B13AAE"/>
    <w:rsid w:val="00B16B77"/>
    <w:rsid w:val="00B262DD"/>
    <w:rsid w:val="00B3128A"/>
    <w:rsid w:val="00B3431D"/>
    <w:rsid w:val="00B40D4C"/>
    <w:rsid w:val="00B4221D"/>
    <w:rsid w:val="00B60B42"/>
    <w:rsid w:val="00B779CB"/>
    <w:rsid w:val="00B8152B"/>
    <w:rsid w:val="00B82FDE"/>
    <w:rsid w:val="00B84B85"/>
    <w:rsid w:val="00B92DFF"/>
    <w:rsid w:val="00B97D25"/>
    <w:rsid w:val="00BA0E14"/>
    <w:rsid w:val="00BA431B"/>
    <w:rsid w:val="00BB3A30"/>
    <w:rsid w:val="00BC349A"/>
    <w:rsid w:val="00BC6433"/>
    <w:rsid w:val="00BE444D"/>
    <w:rsid w:val="00BE4E8D"/>
    <w:rsid w:val="00BE54CB"/>
    <w:rsid w:val="00BE6AC5"/>
    <w:rsid w:val="00C11594"/>
    <w:rsid w:val="00C12DFA"/>
    <w:rsid w:val="00C140B6"/>
    <w:rsid w:val="00C3249B"/>
    <w:rsid w:val="00C5395C"/>
    <w:rsid w:val="00C56321"/>
    <w:rsid w:val="00C61483"/>
    <w:rsid w:val="00C733DF"/>
    <w:rsid w:val="00C7704C"/>
    <w:rsid w:val="00C82A14"/>
    <w:rsid w:val="00C91DCA"/>
    <w:rsid w:val="00CA0D1A"/>
    <w:rsid w:val="00CB2C98"/>
    <w:rsid w:val="00CB6E68"/>
    <w:rsid w:val="00CC157B"/>
    <w:rsid w:val="00CC2FF5"/>
    <w:rsid w:val="00CD3B58"/>
    <w:rsid w:val="00CD5E63"/>
    <w:rsid w:val="00CE14D2"/>
    <w:rsid w:val="00CE34D3"/>
    <w:rsid w:val="00CF07C8"/>
    <w:rsid w:val="00CF35F7"/>
    <w:rsid w:val="00CF4F76"/>
    <w:rsid w:val="00CF5FD6"/>
    <w:rsid w:val="00D034D2"/>
    <w:rsid w:val="00D03A1B"/>
    <w:rsid w:val="00D149CF"/>
    <w:rsid w:val="00D2007F"/>
    <w:rsid w:val="00D202D7"/>
    <w:rsid w:val="00D21870"/>
    <w:rsid w:val="00D30E9D"/>
    <w:rsid w:val="00D316EF"/>
    <w:rsid w:val="00D67B09"/>
    <w:rsid w:val="00D8199D"/>
    <w:rsid w:val="00D8364B"/>
    <w:rsid w:val="00D841B3"/>
    <w:rsid w:val="00D903BE"/>
    <w:rsid w:val="00D90AFE"/>
    <w:rsid w:val="00D928E7"/>
    <w:rsid w:val="00DA1330"/>
    <w:rsid w:val="00DA6E1B"/>
    <w:rsid w:val="00DC0C73"/>
    <w:rsid w:val="00DC6C98"/>
    <w:rsid w:val="00DF08E1"/>
    <w:rsid w:val="00DF1F7D"/>
    <w:rsid w:val="00E00648"/>
    <w:rsid w:val="00E00DF6"/>
    <w:rsid w:val="00E013D4"/>
    <w:rsid w:val="00E5254C"/>
    <w:rsid w:val="00E64567"/>
    <w:rsid w:val="00E75F52"/>
    <w:rsid w:val="00E822C2"/>
    <w:rsid w:val="00E86E55"/>
    <w:rsid w:val="00E926FB"/>
    <w:rsid w:val="00E97ABF"/>
    <w:rsid w:val="00EA7AAA"/>
    <w:rsid w:val="00ED3ED1"/>
    <w:rsid w:val="00ED77F0"/>
    <w:rsid w:val="00ED79B8"/>
    <w:rsid w:val="00EE44BA"/>
    <w:rsid w:val="00EF1DBC"/>
    <w:rsid w:val="00EF3334"/>
    <w:rsid w:val="00EF4A9F"/>
    <w:rsid w:val="00F10120"/>
    <w:rsid w:val="00F25BD4"/>
    <w:rsid w:val="00F267C9"/>
    <w:rsid w:val="00F270F0"/>
    <w:rsid w:val="00F276DB"/>
    <w:rsid w:val="00F3202E"/>
    <w:rsid w:val="00F333BE"/>
    <w:rsid w:val="00F400C7"/>
    <w:rsid w:val="00F6748D"/>
    <w:rsid w:val="00F743CC"/>
    <w:rsid w:val="00F83991"/>
    <w:rsid w:val="00F84BD1"/>
    <w:rsid w:val="00F850A1"/>
    <w:rsid w:val="00F85130"/>
    <w:rsid w:val="00FB0F52"/>
    <w:rsid w:val="00FB39CC"/>
    <w:rsid w:val="00FB5C3C"/>
    <w:rsid w:val="00FB602C"/>
    <w:rsid w:val="00FB7DE5"/>
    <w:rsid w:val="00FC3F65"/>
    <w:rsid w:val="00FC6B96"/>
    <w:rsid w:val="00FD5A8D"/>
    <w:rsid w:val="00FD5D59"/>
    <w:rsid w:val="00FF2B58"/>
    <w:rsid w:val="37D98515"/>
    <w:rsid w:val="3A782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7B84"/>
  <w15:chartTrackingRefBased/>
  <w15:docId w15:val="{A6C86C39-684F-477E-A895-7BC59252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AE"/>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5254C"/>
    <w:pPr>
      <w:tabs>
        <w:tab w:val="center" w:pos="4536"/>
        <w:tab w:val="right" w:pos="9072"/>
      </w:tabs>
    </w:pPr>
  </w:style>
  <w:style w:type="character" w:customStyle="1" w:styleId="TopptekstTegn">
    <w:name w:val="Topptekst Tegn"/>
    <w:basedOn w:val="Standardskriftforavsnitt"/>
    <w:link w:val="Topptekst"/>
    <w:rsid w:val="00E5254C"/>
    <w:rPr>
      <w:rFonts w:ascii="Arial" w:eastAsia="Times New Roman" w:hAnsi="Arial" w:cs="Times New Roman"/>
      <w:sz w:val="24"/>
      <w:szCs w:val="24"/>
      <w:lang w:eastAsia="nb-NO"/>
    </w:rPr>
  </w:style>
  <w:style w:type="paragraph" w:styleId="Bunntekst">
    <w:name w:val="footer"/>
    <w:basedOn w:val="Normal"/>
    <w:link w:val="BunntekstTegn"/>
    <w:rsid w:val="00E5254C"/>
    <w:pPr>
      <w:tabs>
        <w:tab w:val="center" w:pos="4536"/>
        <w:tab w:val="right" w:pos="9072"/>
      </w:tabs>
    </w:pPr>
  </w:style>
  <w:style w:type="character" w:customStyle="1" w:styleId="BunntekstTegn">
    <w:name w:val="Bunntekst Tegn"/>
    <w:basedOn w:val="Standardskriftforavsnitt"/>
    <w:link w:val="Bunntekst"/>
    <w:rsid w:val="00E5254C"/>
    <w:rPr>
      <w:rFonts w:ascii="Arial" w:eastAsia="Times New Roman" w:hAnsi="Arial" w:cs="Times New Roman"/>
      <w:sz w:val="24"/>
      <w:szCs w:val="24"/>
      <w:lang w:eastAsia="nb-NO"/>
    </w:rPr>
  </w:style>
  <w:style w:type="table" w:styleId="Tabellrutenett">
    <w:name w:val="Table Grid"/>
    <w:basedOn w:val="Vanligtabell"/>
    <w:rsid w:val="00E525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254C"/>
    <w:pPr>
      <w:ind w:left="720"/>
      <w:contextualSpacing/>
    </w:pPr>
  </w:style>
  <w:style w:type="paragraph" w:styleId="Fotnotetekst">
    <w:name w:val="footnote text"/>
    <w:basedOn w:val="Normal"/>
    <w:link w:val="FotnotetekstTegn"/>
    <w:unhideWhenUsed/>
    <w:rsid w:val="00E5254C"/>
    <w:rPr>
      <w:sz w:val="20"/>
      <w:szCs w:val="20"/>
    </w:rPr>
  </w:style>
  <w:style w:type="character" w:customStyle="1" w:styleId="FotnotetekstTegn">
    <w:name w:val="Fotnotetekst Tegn"/>
    <w:basedOn w:val="Standardskriftforavsnitt"/>
    <w:link w:val="Fotnotetekst"/>
    <w:rsid w:val="00E5254C"/>
    <w:rPr>
      <w:rFonts w:ascii="Arial" w:eastAsia="Times New Roman" w:hAnsi="Arial" w:cs="Times New Roman"/>
      <w:sz w:val="20"/>
      <w:szCs w:val="20"/>
      <w:lang w:eastAsia="nb-NO"/>
    </w:rPr>
  </w:style>
  <w:style w:type="character" w:styleId="Fotnotereferanse">
    <w:name w:val="footnote reference"/>
    <w:basedOn w:val="Standardskriftforavsnitt"/>
    <w:unhideWhenUsed/>
    <w:rsid w:val="00E5254C"/>
    <w:rPr>
      <w:vertAlign w:val="superscript"/>
    </w:rPr>
  </w:style>
  <w:style w:type="character" w:styleId="Hyperkobling">
    <w:name w:val="Hyperlink"/>
    <w:basedOn w:val="Standardskriftforavsnitt"/>
    <w:uiPriority w:val="99"/>
    <w:unhideWhenUsed/>
    <w:rsid w:val="00E5254C"/>
    <w:rPr>
      <w:color w:val="0563C1" w:themeColor="hyperlink"/>
      <w:u w:val="single"/>
    </w:rPr>
  </w:style>
  <w:style w:type="paragraph" w:customStyle="1" w:styleId="Standard">
    <w:name w:val="Standard"/>
    <w:rsid w:val="00E5254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obletekst">
    <w:name w:val="Balloon Text"/>
    <w:basedOn w:val="Normal"/>
    <w:link w:val="BobletekstTegn"/>
    <w:uiPriority w:val="99"/>
    <w:semiHidden/>
    <w:unhideWhenUsed/>
    <w:rsid w:val="00E5254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254C"/>
    <w:rPr>
      <w:rFonts w:ascii="Segoe UI" w:eastAsia="Times New Roman" w:hAnsi="Segoe UI" w:cs="Segoe UI"/>
      <w:sz w:val="18"/>
      <w:szCs w:val="18"/>
      <w:lang w:eastAsia="nb-NO"/>
    </w:rPr>
  </w:style>
  <w:style w:type="character" w:styleId="Ulstomtale">
    <w:name w:val="Unresolved Mention"/>
    <w:basedOn w:val="Standardskriftforavsnitt"/>
    <w:uiPriority w:val="99"/>
    <w:semiHidden/>
    <w:unhideWhenUsed/>
    <w:rsid w:val="00CC157B"/>
    <w:rPr>
      <w:color w:val="605E5C"/>
      <w:shd w:val="clear" w:color="auto" w:fill="E1DFDD"/>
    </w:rPr>
  </w:style>
  <w:style w:type="character" w:styleId="Merknadsreferanse">
    <w:name w:val="annotation reference"/>
    <w:basedOn w:val="Standardskriftforavsnitt"/>
    <w:uiPriority w:val="99"/>
    <w:semiHidden/>
    <w:unhideWhenUsed/>
    <w:rsid w:val="005B2E24"/>
    <w:rPr>
      <w:sz w:val="16"/>
      <w:szCs w:val="16"/>
    </w:rPr>
  </w:style>
  <w:style w:type="paragraph" w:styleId="Merknadstekst">
    <w:name w:val="annotation text"/>
    <w:basedOn w:val="Normal"/>
    <w:link w:val="MerknadstekstTegn"/>
    <w:uiPriority w:val="99"/>
    <w:unhideWhenUsed/>
    <w:rsid w:val="005B2E24"/>
    <w:rPr>
      <w:sz w:val="20"/>
      <w:szCs w:val="20"/>
    </w:rPr>
  </w:style>
  <w:style w:type="character" w:customStyle="1" w:styleId="MerknadstekstTegn">
    <w:name w:val="Merknadstekst Tegn"/>
    <w:basedOn w:val="Standardskriftforavsnitt"/>
    <w:link w:val="Merknadstekst"/>
    <w:uiPriority w:val="99"/>
    <w:rsid w:val="005B2E24"/>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B2E24"/>
    <w:rPr>
      <w:b/>
      <w:bCs/>
    </w:rPr>
  </w:style>
  <w:style w:type="character" w:customStyle="1" w:styleId="KommentaremneTegn">
    <w:name w:val="Kommentaremne Tegn"/>
    <w:basedOn w:val="MerknadstekstTegn"/>
    <w:link w:val="Kommentaremne"/>
    <w:uiPriority w:val="99"/>
    <w:semiHidden/>
    <w:rsid w:val="005B2E24"/>
    <w:rPr>
      <w:rFonts w:ascii="Arial" w:eastAsia="Times New Roman" w:hAnsi="Arial" w:cs="Times New Roman"/>
      <w:b/>
      <w:bCs/>
      <w:sz w:val="20"/>
      <w:szCs w:val="20"/>
      <w:lang w:eastAsia="nb-NO"/>
    </w:rPr>
  </w:style>
  <w:style w:type="paragraph" w:customStyle="1" w:styleId="Forsideoverskrift">
    <w:name w:val="Forside overskrift"/>
    <w:basedOn w:val="Ingenmellomrom"/>
    <w:link w:val="ForsideoverskriftTegn"/>
    <w:qFormat/>
    <w:rsid w:val="000301C4"/>
    <w:pPr>
      <w:framePr w:hSpace="187" w:wrap="around" w:hAnchor="margin" w:xAlign="center" w:y="2881"/>
      <w:spacing w:line="216" w:lineRule="auto"/>
    </w:pPr>
    <w:rPr>
      <w:rFonts w:asciiTheme="majorHAnsi" w:eastAsiaTheme="majorEastAsia" w:hAnsiTheme="majorHAnsi" w:cstheme="majorBidi"/>
      <w:b/>
      <w:color w:val="002060"/>
      <w:sz w:val="56"/>
      <w:szCs w:val="88"/>
      <w:lang w:eastAsia="en-US"/>
    </w:rPr>
  </w:style>
  <w:style w:type="character" w:customStyle="1" w:styleId="ForsideoverskriftTegn">
    <w:name w:val="Forside overskrift Tegn"/>
    <w:basedOn w:val="Standardskriftforavsnitt"/>
    <w:link w:val="Forsideoverskrift"/>
    <w:rsid w:val="000301C4"/>
    <w:rPr>
      <w:rFonts w:asciiTheme="majorHAnsi" w:eastAsiaTheme="majorEastAsia" w:hAnsiTheme="majorHAnsi" w:cstheme="majorBidi"/>
      <w:b/>
      <w:color w:val="002060"/>
      <w:sz w:val="56"/>
      <w:szCs w:val="88"/>
    </w:rPr>
  </w:style>
  <w:style w:type="paragraph" w:styleId="Ingenmellomrom">
    <w:name w:val="No Spacing"/>
    <w:uiPriority w:val="1"/>
    <w:qFormat/>
    <w:rsid w:val="000301C4"/>
    <w:pPr>
      <w:spacing w:after="0" w:line="240" w:lineRule="auto"/>
    </w:pPr>
    <w:rPr>
      <w:rFonts w:ascii="Arial" w:eastAsia="Times New Roman" w:hAnsi="Arial" w:cs="Times New Roman"/>
      <w:sz w:val="24"/>
      <w:szCs w:val="24"/>
      <w:lang w:eastAsia="nb-NO"/>
    </w:rPr>
  </w:style>
  <w:style w:type="character" w:customStyle="1" w:styleId="PunktlisteiboksFFOTegn">
    <w:name w:val="Punktliste i boks FFO Tegn"/>
    <w:basedOn w:val="Standardskriftforavsnitt"/>
    <w:link w:val="PunktlisteiboksFFO"/>
    <w:locked/>
    <w:rsid w:val="002A3A4F"/>
    <w:rPr>
      <w:rFonts w:ascii="Calibri" w:hAnsi="Calibri" w:cs="Calibri"/>
      <w:i/>
      <w:iCs/>
      <w:sz w:val="24"/>
      <w:szCs w:val="24"/>
    </w:rPr>
  </w:style>
  <w:style w:type="paragraph" w:customStyle="1" w:styleId="PunktlisteiboksFFO">
    <w:name w:val="Punktliste i boks FFO"/>
    <w:basedOn w:val="Normal"/>
    <w:link w:val="PunktlisteiboksFFOTegn"/>
    <w:rsid w:val="002A3A4F"/>
    <w:pPr>
      <w:numPr>
        <w:numId w:val="6"/>
      </w:numPr>
      <w:spacing w:after="200" w:line="276" w:lineRule="auto"/>
      <w:contextualSpacing/>
    </w:pPr>
    <w:rPr>
      <w:rFonts w:ascii="Calibri" w:eastAsiaTheme="minorHAnsi" w:hAnsi="Calibri" w:cs="Calibri"/>
      <w:i/>
      <w:iCs/>
      <w:lang w:eastAsia="en-US"/>
    </w:rPr>
  </w:style>
  <w:style w:type="paragraph" w:customStyle="1" w:styleId="FFOBrdtekst">
    <w:name w:val="FFO Brødtekst"/>
    <w:basedOn w:val="Normal"/>
    <w:link w:val="FFOBrdtekstTegn"/>
    <w:qFormat/>
    <w:rsid w:val="00CD5E63"/>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CD5E63"/>
    <w:rPr>
      <w:sz w:val="24"/>
    </w:rPr>
  </w:style>
  <w:style w:type="paragraph" w:styleId="Rentekst">
    <w:name w:val="Plain Text"/>
    <w:basedOn w:val="Normal"/>
    <w:link w:val="RentekstTegn"/>
    <w:uiPriority w:val="99"/>
    <w:unhideWhenUsed/>
    <w:rsid w:val="004807C2"/>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4807C2"/>
    <w:rPr>
      <w:rFonts w:ascii="Verdana" w:hAnsi="Verdan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6035">
      <w:bodyDiv w:val="1"/>
      <w:marLeft w:val="0"/>
      <w:marRight w:val="0"/>
      <w:marTop w:val="0"/>
      <w:marBottom w:val="0"/>
      <w:divBdr>
        <w:top w:val="none" w:sz="0" w:space="0" w:color="auto"/>
        <w:left w:val="none" w:sz="0" w:space="0" w:color="auto"/>
        <w:bottom w:val="none" w:sz="0" w:space="0" w:color="auto"/>
        <w:right w:val="none" w:sz="0" w:space="0" w:color="auto"/>
      </w:divBdr>
    </w:div>
    <w:div w:id="597562574">
      <w:bodyDiv w:val="1"/>
      <w:marLeft w:val="0"/>
      <w:marRight w:val="0"/>
      <w:marTop w:val="0"/>
      <w:marBottom w:val="0"/>
      <w:divBdr>
        <w:top w:val="none" w:sz="0" w:space="0" w:color="auto"/>
        <w:left w:val="none" w:sz="0" w:space="0" w:color="auto"/>
        <w:bottom w:val="none" w:sz="0" w:space="0" w:color="auto"/>
        <w:right w:val="none" w:sz="0" w:space="0" w:color="auto"/>
      </w:divBdr>
    </w:div>
    <w:div w:id="10242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contentassets/26633b70910a44049dc065af217cb201/crpd-2019-avsluttende-bemerkninger-til-norges-forste-rapport-nor-09092019-fina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E5DC-A1E5-43EE-A005-A975EBFE9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6E259-F9FC-48CC-B4A0-C567D9D886C5}">
  <ds:schemaRefs>
    <ds:schemaRef ds:uri="http://schemas.microsoft.com/sharepoint/v3/contenttype/forms"/>
  </ds:schemaRefs>
</ds:datastoreItem>
</file>

<file path=customXml/itemProps3.xml><?xml version="1.0" encoding="utf-8"?>
<ds:datastoreItem xmlns:ds="http://schemas.openxmlformats.org/officeDocument/2006/customXml" ds:itemID="{57E3D477-9D74-43AB-A77B-37E266AAB89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F53EA741-88F5-4F1B-A5A4-E2E97DCB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2046</Words>
  <Characters>10849</Characters>
  <Application>Microsoft Office Word</Application>
  <DocSecurity>0</DocSecurity>
  <Lines>90</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195</cp:revision>
  <dcterms:created xsi:type="dcterms:W3CDTF">2020-11-12T07:59:00Z</dcterms:created>
  <dcterms:modified xsi:type="dcterms:W3CDTF">2020-12-11T09:42:00Z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