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3B244" w14:textId="77777777" w:rsidR="002C21FA" w:rsidRDefault="002C21FA" w:rsidP="002C21FA">
      <w:pPr>
        <w:tabs>
          <w:tab w:val="left" w:pos="5940"/>
        </w:tabs>
        <w:rPr>
          <w:sz w:val="20"/>
          <w:szCs w:val="20"/>
        </w:rPr>
      </w:pPr>
    </w:p>
    <w:p w14:paraId="2A0A9B5E" w14:textId="77777777" w:rsidR="002C21FA" w:rsidRDefault="002C21FA" w:rsidP="002C21FA">
      <w:pPr>
        <w:tabs>
          <w:tab w:val="left" w:pos="5940"/>
        </w:tabs>
        <w:rPr>
          <w:sz w:val="20"/>
          <w:szCs w:val="20"/>
        </w:rPr>
      </w:pPr>
    </w:p>
    <w:p w14:paraId="73F7359E" w14:textId="77777777" w:rsidR="002C21FA" w:rsidRDefault="002C21FA" w:rsidP="002C21FA">
      <w:pPr>
        <w:tabs>
          <w:tab w:val="left" w:pos="5940"/>
        </w:tabs>
        <w:rPr>
          <w:sz w:val="20"/>
          <w:szCs w:val="20"/>
        </w:rPr>
      </w:pPr>
    </w:p>
    <w:p w14:paraId="6DD0F1BF" w14:textId="77777777" w:rsidR="002C21FA" w:rsidRDefault="002C21FA" w:rsidP="002C21F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6"/>
        <w:gridCol w:w="3842"/>
      </w:tblGrid>
      <w:tr w:rsidR="002C21FA" w:rsidRPr="00907F38" w14:paraId="28621338" w14:textId="77777777" w:rsidTr="00D57A5A">
        <w:tc>
          <w:tcPr>
            <w:tcW w:w="5656" w:type="dxa"/>
          </w:tcPr>
          <w:p w14:paraId="03D71644" w14:textId="77777777" w:rsidR="002C21FA" w:rsidRPr="002C21FA" w:rsidRDefault="002C21FA" w:rsidP="00D57A5A">
            <w:pPr>
              <w:rPr>
                <w:rFonts w:ascii="Calibri" w:hAnsi="Calibri"/>
                <w:sz w:val="22"/>
                <w:szCs w:val="22"/>
                <w:lang w:val="nb-NO"/>
              </w:rPr>
            </w:pPr>
          </w:p>
          <w:p w14:paraId="6D7DD524" w14:textId="4570B9E6" w:rsidR="002C21FA" w:rsidRDefault="00E33C97" w:rsidP="00D57A5A">
            <w:pPr>
              <w:tabs>
                <w:tab w:val="left" w:pos="5670"/>
              </w:tabs>
              <w:rPr>
                <w:rFonts w:asciiTheme="minorHAnsi" w:hAnsiTheme="minorHAnsi"/>
                <w:sz w:val="22"/>
                <w:lang w:val="nb-NO"/>
              </w:rPr>
            </w:pPr>
            <w:r>
              <w:rPr>
                <w:rFonts w:asciiTheme="minorHAnsi" w:hAnsiTheme="minorHAnsi"/>
                <w:sz w:val="22"/>
                <w:lang w:val="nb-NO"/>
              </w:rPr>
              <w:t>Kunnskapsdepartementet</w:t>
            </w:r>
          </w:p>
          <w:p w14:paraId="5846A20C" w14:textId="77777777" w:rsidR="00C77C14" w:rsidRDefault="00C77C14" w:rsidP="0085561B">
            <w:pPr>
              <w:tabs>
                <w:tab w:val="left" w:pos="5670"/>
              </w:tabs>
              <w:rPr>
                <w:rFonts w:asciiTheme="minorHAnsi" w:hAnsiTheme="minorHAnsi"/>
                <w:sz w:val="22"/>
                <w:lang w:val="nb-NO"/>
              </w:rPr>
            </w:pPr>
            <w:r w:rsidRPr="00C77C14">
              <w:rPr>
                <w:rFonts w:asciiTheme="minorHAnsi" w:hAnsiTheme="minorHAnsi"/>
                <w:sz w:val="22"/>
                <w:lang w:val="nb-NO"/>
              </w:rPr>
              <w:t>Postboks 8119</w:t>
            </w:r>
          </w:p>
          <w:p w14:paraId="0F66A6E4" w14:textId="622BEE5B" w:rsidR="00DB2425" w:rsidRPr="002C21FA" w:rsidRDefault="00282E41" w:rsidP="0085561B">
            <w:pPr>
              <w:tabs>
                <w:tab w:val="left" w:pos="5670"/>
              </w:tabs>
              <w:rPr>
                <w:rFonts w:asciiTheme="minorHAnsi" w:hAnsiTheme="minorHAnsi"/>
                <w:sz w:val="22"/>
                <w:lang w:val="nb-NO"/>
              </w:rPr>
            </w:pPr>
            <w:r>
              <w:rPr>
                <w:rFonts w:asciiTheme="minorHAnsi" w:hAnsiTheme="minorHAnsi"/>
                <w:sz w:val="22"/>
                <w:lang w:val="nb-NO"/>
              </w:rPr>
              <w:t xml:space="preserve">0032 </w:t>
            </w:r>
            <w:r w:rsidR="00DB2425">
              <w:rPr>
                <w:rFonts w:asciiTheme="minorHAnsi" w:hAnsiTheme="minorHAnsi"/>
                <w:sz w:val="22"/>
                <w:lang w:val="nb-NO"/>
              </w:rPr>
              <w:t>Oslo</w:t>
            </w:r>
          </w:p>
        </w:tc>
        <w:tc>
          <w:tcPr>
            <w:tcW w:w="3842" w:type="dxa"/>
          </w:tcPr>
          <w:p w14:paraId="701D2003" w14:textId="77777777" w:rsidR="002C21FA" w:rsidRPr="002C21FA" w:rsidRDefault="002C21FA" w:rsidP="00D57A5A">
            <w:pPr>
              <w:tabs>
                <w:tab w:val="left" w:pos="5670"/>
              </w:tabs>
              <w:rPr>
                <w:rFonts w:asciiTheme="minorHAnsi" w:hAnsiTheme="minorHAnsi"/>
                <w:sz w:val="20"/>
                <w:lang w:val="nb-NO"/>
              </w:rPr>
            </w:pPr>
          </w:p>
        </w:tc>
      </w:tr>
      <w:tr w:rsidR="002C21FA" w:rsidRPr="00907F38" w14:paraId="033BB7A6" w14:textId="77777777" w:rsidTr="00D57A5A">
        <w:tc>
          <w:tcPr>
            <w:tcW w:w="5656" w:type="dxa"/>
          </w:tcPr>
          <w:p w14:paraId="55881632" w14:textId="77777777" w:rsidR="002C21FA" w:rsidRPr="002C21FA" w:rsidRDefault="002C21FA" w:rsidP="00D57A5A">
            <w:pPr>
              <w:tabs>
                <w:tab w:val="left" w:pos="5670"/>
              </w:tabs>
              <w:rPr>
                <w:rFonts w:asciiTheme="minorHAnsi" w:hAnsiTheme="minorHAnsi"/>
                <w:sz w:val="22"/>
                <w:lang w:val="nb-NO"/>
              </w:rPr>
            </w:pPr>
          </w:p>
        </w:tc>
        <w:tc>
          <w:tcPr>
            <w:tcW w:w="3842" w:type="dxa"/>
          </w:tcPr>
          <w:p w14:paraId="60C8679C" w14:textId="77777777" w:rsidR="002C21FA" w:rsidRPr="002C21FA" w:rsidRDefault="002C21FA" w:rsidP="00D57A5A">
            <w:pPr>
              <w:tabs>
                <w:tab w:val="left" w:pos="5670"/>
              </w:tabs>
              <w:rPr>
                <w:rFonts w:asciiTheme="minorHAnsi" w:hAnsiTheme="minorHAnsi"/>
                <w:sz w:val="20"/>
                <w:lang w:val="nb-NO"/>
              </w:rPr>
            </w:pPr>
          </w:p>
        </w:tc>
      </w:tr>
      <w:tr w:rsidR="002C21FA" w:rsidRPr="00907F38" w14:paraId="2CC2B73C" w14:textId="77777777" w:rsidTr="00D57A5A">
        <w:tc>
          <w:tcPr>
            <w:tcW w:w="5656" w:type="dxa"/>
          </w:tcPr>
          <w:p w14:paraId="250104F7" w14:textId="77777777" w:rsidR="002C21FA" w:rsidRPr="002C21FA" w:rsidRDefault="002C21FA" w:rsidP="00D57A5A">
            <w:pPr>
              <w:tabs>
                <w:tab w:val="left" w:pos="5670"/>
              </w:tabs>
              <w:rPr>
                <w:rFonts w:asciiTheme="minorHAnsi" w:hAnsiTheme="minorHAnsi"/>
                <w:sz w:val="22"/>
                <w:lang w:val="nb-NO"/>
              </w:rPr>
            </w:pPr>
          </w:p>
        </w:tc>
        <w:tc>
          <w:tcPr>
            <w:tcW w:w="3842" w:type="dxa"/>
          </w:tcPr>
          <w:p w14:paraId="33285146" w14:textId="77777777" w:rsidR="002C21FA" w:rsidRPr="002C21FA" w:rsidRDefault="002C21FA" w:rsidP="00D57A5A">
            <w:pPr>
              <w:tabs>
                <w:tab w:val="left" w:pos="5670"/>
              </w:tabs>
              <w:rPr>
                <w:rFonts w:asciiTheme="minorHAnsi" w:hAnsiTheme="minorHAnsi"/>
                <w:sz w:val="20"/>
                <w:lang w:val="nb-NO"/>
              </w:rPr>
            </w:pPr>
          </w:p>
        </w:tc>
      </w:tr>
      <w:tr w:rsidR="002C21FA" w:rsidRPr="00907F38" w14:paraId="1A469F14" w14:textId="77777777" w:rsidTr="002C21FA">
        <w:trPr>
          <w:gridAfter w:val="1"/>
          <w:wAfter w:w="3842" w:type="dxa"/>
          <w:trHeight w:val="357"/>
        </w:trPr>
        <w:tc>
          <w:tcPr>
            <w:tcW w:w="5656" w:type="dxa"/>
          </w:tcPr>
          <w:p w14:paraId="44FC333E" w14:textId="77777777" w:rsidR="002C21FA" w:rsidRPr="002C21FA" w:rsidRDefault="002C21FA" w:rsidP="00D57A5A">
            <w:pPr>
              <w:tabs>
                <w:tab w:val="left" w:pos="5670"/>
              </w:tabs>
              <w:rPr>
                <w:rFonts w:asciiTheme="minorHAnsi" w:hAnsiTheme="minorHAnsi"/>
                <w:sz w:val="22"/>
                <w:szCs w:val="22"/>
                <w:lang w:val="nb-NO"/>
              </w:rPr>
            </w:pPr>
          </w:p>
        </w:tc>
      </w:tr>
      <w:tr w:rsidR="002C21FA" w:rsidRPr="00907F38" w14:paraId="2A1BEBD4" w14:textId="77777777" w:rsidTr="00D57A5A">
        <w:trPr>
          <w:gridAfter w:val="1"/>
          <w:wAfter w:w="3842" w:type="dxa"/>
        </w:trPr>
        <w:tc>
          <w:tcPr>
            <w:tcW w:w="5656" w:type="dxa"/>
          </w:tcPr>
          <w:p w14:paraId="225175AB" w14:textId="77777777" w:rsidR="002C21FA" w:rsidRPr="001B402E" w:rsidRDefault="002C21FA" w:rsidP="00D57A5A">
            <w:pPr>
              <w:tabs>
                <w:tab w:val="left" w:pos="5670"/>
              </w:tabs>
              <w:rPr>
                <w:rFonts w:asciiTheme="minorHAnsi" w:hAnsiTheme="minorHAnsi"/>
                <w:sz w:val="22"/>
                <w:szCs w:val="22"/>
                <w:lang w:val="nb-NO"/>
              </w:rPr>
            </w:pPr>
          </w:p>
        </w:tc>
      </w:tr>
      <w:tr w:rsidR="002C21FA" w:rsidRPr="00907F38" w14:paraId="4B540972" w14:textId="77777777" w:rsidTr="00D57A5A">
        <w:tc>
          <w:tcPr>
            <w:tcW w:w="5656" w:type="dxa"/>
          </w:tcPr>
          <w:p w14:paraId="0C32DB2B" w14:textId="77777777" w:rsidR="002C21FA" w:rsidRPr="001B402E" w:rsidRDefault="002C21FA" w:rsidP="00D57A5A">
            <w:pPr>
              <w:tabs>
                <w:tab w:val="left" w:pos="5670"/>
              </w:tabs>
              <w:rPr>
                <w:rFonts w:asciiTheme="minorHAnsi" w:hAnsiTheme="minorHAnsi"/>
                <w:sz w:val="22"/>
                <w:szCs w:val="22"/>
                <w:lang w:val="nb-NO"/>
              </w:rPr>
            </w:pPr>
          </w:p>
        </w:tc>
        <w:tc>
          <w:tcPr>
            <w:tcW w:w="3842" w:type="dxa"/>
          </w:tcPr>
          <w:p w14:paraId="160EA81C" w14:textId="77777777" w:rsidR="002C21FA" w:rsidRPr="001B402E" w:rsidRDefault="002C21FA" w:rsidP="00D57A5A">
            <w:pPr>
              <w:tabs>
                <w:tab w:val="left" w:pos="5670"/>
              </w:tabs>
              <w:rPr>
                <w:rFonts w:asciiTheme="minorHAnsi" w:hAnsiTheme="minorHAnsi"/>
                <w:sz w:val="20"/>
                <w:szCs w:val="22"/>
                <w:lang w:val="nb-NO"/>
              </w:rPr>
            </w:pPr>
          </w:p>
        </w:tc>
      </w:tr>
    </w:tbl>
    <w:p w14:paraId="71FB3AFE" w14:textId="77777777" w:rsidR="002C21FA" w:rsidRPr="00907F38" w:rsidRDefault="002C21FA" w:rsidP="002C21FA">
      <w:pPr>
        <w:tabs>
          <w:tab w:val="left" w:pos="5940"/>
        </w:tabs>
        <w:rPr>
          <w:rFonts w:asciiTheme="minorHAnsi" w:hAnsiTheme="minorHAnsi"/>
          <w:sz w:val="20"/>
          <w:szCs w:val="20"/>
        </w:rPr>
      </w:pPr>
    </w:p>
    <w:p w14:paraId="4E1327A5" w14:textId="124EC1C1" w:rsidR="002C21FA" w:rsidRPr="00907F38" w:rsidRDefault="002C21FA" w:rsidP="002C21FA">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0"/>
      <w:bookmarkEnd w:id="1"/>
      <w:r w:rsidR="00E33C97">
        <w:rPr>
          <w:rFonts w:asciiTheme="minorHAnsi" w:hAnsiTheme="minorHAnsi"/>
          <w:sz w:val="22"/>
          <w:szCs w:val="22"/>
        </w:rPr>
        <w:t>1</w:t>
      </w:r>
      <w:r w:rsidR="00782C63">
        <w:rPr>
          <w:rFonts w:asciiTheme="minorHAnsi" w:hAnsiTheme="minorHAnsi"/>
          <w:sz w:val="22"/>
          <w:szCs w:val="22"/>
        </w:rPr>
        <w:t>2</w:t>
      </w:r>
      <w:r w:rsidR="00AD5449">
        <w:rPr>
          <w:rFonts w:asciiTheme="minorHAnsi" w:hAnsiTheme="minorHAnsi"/>
          <w:sz w:val="22"/>
          <w:szCs w:val="22"/>
        </w:rPr>
        <w:t xml:space="preserve">. </w:t>
      </w:r>
      <w:r w:rsidR="00E33C97">
        <w:rPr>
          <w:rFonts w:asciiTheme="minorHAnsi" w:hAnsiTheme="minorHAnsi"/>
          <w:sz w:val="22"/>
          <w:szCs w:val="22"/>
        </w:rPr>
        <w:t>august</w:t>
      </w:r>
      <w:r w:rsidR="00AD5449">
        <w:rPr>
          <w:rFonts w:asciiTheme="minorHAnsi" w:hAnsiTheme="minorHAnsi"/>
          <w:sz w:val="22"/>
          <w:szCs w:val="22"/>
        </w:rPr>
        <w:t xml:space="preserve"> 2021</w:t>
      </w:r>
    </w:p>
    <w:p w14:paraId="4FE4CB11" w14:textId="77777777" w:rsidR="002C21FA" w:rsidRPr="00907F38" w:rsidRDefault="002C21FA" w:rsidP="002C21FA">
      <w:pPr>
        <w:tabs>
          <w:tab w:val="left" w:pos="5670"/>
        </w:tabs>
        <w:ind w:firstLine="708"/>
        <w:rPr>
          <w:rFonts w:asciiTheme="minorHAnsi" w:hAnsiTheme="minorHAnsi"/>
        </w:rPr>
      </w:pPr>
    </w:p>
    <w:p w14:paraId="174F3B1F" w14:textId="77777777" w:rsidR="002C21FA" w:rsidRDefault="002C21FA" w:rsidP="002C21FA">
      <w:pPr>
        <w:rPr>
          <w:rFonts w:asciiTheme="minorHAnsi" w:hAnsiTheme="minorHAnsi" w:cs="Arial"/>
          <w:b/>
          <w:bCs/>
          <w:kern w:val="32"/>
          <w:sz w:val="32"/>
          <w:szCs w:val="32"/>
        </w:rPr>
      </w:pPr>
      <w:bookmarkStart w:id="2" w:name="Bm_Start"/>
    </w:p>
    <w:bookmarkEnd w:id="2"/>
    <w:p w14:paraId="566C96C2" w14:textId="6605DC35" w:rsidR="002C21FA" w:rsidRPr="00907F38" w:rsidRDefault="00E33C97" w:rsidP="002C21FA">
      <w:pPr>
        <w:rPr>
          <w:rFonts w:asciiTheme="minorHAnsi" w:hAnsiTheme="minorHAnsi"/>
        </w:rPr>
      </w:pPr>
      <w:r>
        <w:rPr>
          <w:rFonts w:asciiTheme="minorHAnsi" w:hAnsiTheme="minorHAnsi"/>
          <w:b/>
          <w:bCs/>
          <w:sz w:val="32"/>
          <w:szCs w:val="32"/>
        </w:rPr>
        <w:t xml:space="preserve">Forslag til nye forskrifter om </w:t>
      </w:r>
      <w:proofErr w:type="spellStart"/>
      <w:r>
        <w:rPr>
          <w:rFonts w:asciiTheme="minorHAnsi" w:hAnsiTheme="minorHAnsi"/>
          <w:b/>
          <w:bCs/>
          <w:sz w:val="32"/>
          <w:szCs w:val="32"/>
        </w:rPr>
        <w:t>barnehageverksemd</w:t>
      </w:r>
      <w:proofErr w:type="spellEnd"/>
      <w:r>
        <w:rPr>
          <w:rFonts w:asciiTheme="minorHAnsi" w:hAnsiTheme="minorHAnsi"/>
          <w:b/>
          <w:bCs/>
          <w:sz w:val="32"/>
          <w:szCs w:val="32"/>
        </w:rPr>
        <w:t xml:space="preserve"> og grunnskole og videregående opplæring i Longyearbyen</w:t>
      </w:r>
    </w:p>
    <w:p w14:paraId="5F6872D4" w14:textId="6CF28C86" w:rsidR="0012339F" w:rsidRDefault="0012339F" w:rsidP="002C21FA">
      <w:pPr>
        <w:rPr>
          <w:rFonts w:asciiTheme="minorHAnsi" w:hAnsiTheme="minorHAnsi"/>
          <w:sz w:val="22"/>
          <w:szCs w:val="22"/>
        </w:rPr>
      </w:pPr>
    </w:p>
    <w:p w14:paraId="29E74ADD" w14:textId="256FC573" w:rsidR="00AF5FB9" w:rsidRDefault="00AF5FB9" w:rsidP="00D26CB6">
      <w:pPr>
        <w:rPr>
          <w:rFonts w:asciiTheme="minorHAnsi" w:hAnsiTheme="minorHAnsi"/>
          <w:sz w:val="22"/>
          <w:szCs w:val="22"/>
        </w:rPr>
      </w:pPr>
      <w:r>
        <w:rPr>
          <w:rFonts w:asciiTheme="minorHAnsi" w:hAnsiTheme="minorHAnsi"/>
          <w:sz w:val="22"/>
          <w:szCs w:val="22"/>
        </w:rPr>
        <w:t xml:space="preserve">FFO viser til ovennevnte høringsnotat, og vil komme med enkelte bemerkninger. </w:t>
      </w:r>
    </w:p>
    <w:p w14:paraId="4E2C26B6" w14:textId="77777777" w:rsidR="00AF5FB9" w:rsidRDefault="00AF5FB9" w:rsidP="00D26CB6">
      <w:pPr>
        <w:rPr>
          <w:rFonts w:asciiTheme="minorHAnsi" w:hAnsiTheme="minorHAnsi"/>
          <w:sz w:val="22"/>
          <w:szCs w:val="22"/>
        </w:rPr>
      </w:pPr>
    </w:p>
    <w:p w14:paraId="3E1146AD" w14:textId="45516259" w:rsidR="00D26CB6" w:rsidRDefault="00D26CB6" w:rsidP="00D26CB6">
      <w:pPr>
        <w:rPr>
          <w:rFonts w:asciiTheme="minorHAnsi" w:hAnsiTheme="minorHAnsi"/>
          <w:sz w:val="22"/>
          <w:szCs w:val="22"/>
        </w:rPr>
      </w:pPr>
      <w:r w:rsidRPr="00E64E95">
        <w:rPr>
          <w:rFonts w:asciiTheme="minorHAnsi" w:hAnsiTheme="minorHAnsi"/>
          <w:sz w:val="22"/>
          <w:szCs w:val="22"/>
        </w:rPr>
        <w:t>Funksjonshemmedes Fellesorganisasjon (FFO) er paraplyorganisasjon for 84 organisasjoner av funksjonshemmede og kronisk syke, med til sammen mer enn 3</w:t>
      </w:r>
      <w:r w:rsidR="003720EC">
        <w:rPr>
          <w:rFonts w:asciiTheme="minorHAnsi" w:hAnsiTheme="minorHAnsi"/>
          <w:sz w:val="22"/>
          <w:szCs w:val="22"/>
        </w:rPr>
        <w:t>40</w:t>
      </w:r>
      <w:r w:rsidRPr="00E64E95">
        <w:rPr>
          <w:rFonts w:asciiTheme="minorHAnsi" w:hAnsiTheme="minorHAnsi"/>
          <w:sz w:val="22"/>
          <w:szCs w:val="22"/>
        </w:rPr>
        <w:t xml:space="preserve"> 000 medlemmer. </w:t>
      </w:r>
      <w:proofErr w:type="spellStart"/>
      <w:r w:rsidRPr="00E64E95">
        <w:rPr>
          <w:rFonts w:asciiTheme="minorHAnsi" w:hAnsiTheme="minorHAnsi"/>
          <w:sz w:val="22"/>
          <w:szCs w:val="22"/>
        </w:rPr>
        <w:t>FFOs</w:t>
      </w:r>
      <w:proofErr w:type="spellEnd"/>
      <w:r w:rsidRPr="00E64E95">
        <w:rPr>
          <w:rFonts w:asciiTheme="minorHAnsi" w:hAnsiTheme="minorHAnsi"/>
          <w:sz w:val="22"/>
          <w:szCs w:val="22"/>
        </w:rPr>
        <w:t xml:space="preserve"> overordnede mål er samfunnsmessig likestilling og </w:t>
      </w:r>
      <w:r>
        <w:rPr>
          <w:rFonts w:asciiTheme="minorHAnsi" w:hAnsiTheme="minorHAnsi"/>
          <w:sz w:val="22"/>
          <w:szCs w:val="22"/>
        </w:rPr>
        <w:t>deltagelse</w:t>
      </w:r>
      <w:r w:rsidRPr="00E64E95">
        <w:rPr>
          <w:rFonts w:asciiTheme="minorHAnsi" w:hAnsiTheme="minorHAnsi"/>
          <w:sz w:val="22"/>
          <w:szCs w:val="22"/>
        </w:rPr>
        <w:t>. Rundt 17 prosent av befolkningen har til enhver tid en funksjonshemning eller kronisk sykdom som medfører nedsatt funksjon.</w:t>
      </w:r>
    </w:p>
    <w:p w14:paraId="25A5E278" w14:textId="058A7D1D" w:rsidR="00CD4012" w:rsidRDefault="00CD4012" w:rsidP="00DB2425">
      <w:pPr>
        <w:rPr>
          <w:rFonts w:asciiTheme="minorHAnsi" w:hAnsiTheme="minorHAnsi"/>
          <w:sz w:val="22"/>
          <w:szCs w:val="22"/>
        </w:rPr>
      </w:pPr>
    </w:p>
    <w:p w14:paraId="2CEE7F0E" w14:textId="6F1CDC76" w:rsidR="00EF1FA4" w:rsidRPr="00EF1FA4" w:rsidRDefault="00EF1FA4" w:rsidP="00EF1FA4">
      <w:pPr>
        <w:rPr>
          <w:rFonts w:asciiTheme="minorHAnsi" w:hAnsiTheme="minorHAnsi"/>
          <w:b/>
          <w:bCs/>
          <w:sz w:val="22"/>
          <w:szCs w:val="22"/>
        </w:rPr>
      </w:pPr>
      <w:r w:rsidRPr="00EF1FA4">
        <w:rPr>
          <w:rFonts w:asciiTheme="minorHAnsi" w:hAnsiTheme="minorHAnsi"/>
          <w:b/>
          <w:bCs/>
          <w:sz w:val="22"/>
          <w:szCs w:val="22"/>
        </w:rPr>
        <w:t xml:space="preserve">1. </w:t>
      </w:r>
      <w:r w:rsidR="000E42C2">
        <w:rPr>
          <w:rFonts w:asciiTheme="minorHAnsi" w:hAnsiTheme="minorHAnsi"/>
          <w:b/>
          <w:bCs/>
          <w:sz w:val="22"/>
          <w:szCs w:val="22"/>
        </w:rPr>
        <w:t>Enkelt</w:t>
      </w:r>
      <w:r w:rsidRPr="00EF1FA4">
        <w:rPr>
          <w:rFonts w:asciiTheme="minorHAnsi" w:hAnsiTheme="minorHAnsi"/>
          <w:b/>
          <w:bCs/>
          <w:sz w:val="22"/>
          <w:szCs w:val="22"/>
        </w:rPr>
        <w:t>bemerkninger</w:t>
      </w:r>
    </w:p>
    <w:p w14:paraId="33898A54" w14:textId="1C64C995" w:rsidR="007B0C83" w:rsidRDefault="00F866A7" w:rsidP="00DB2425">
      <w:pPr>
        <w:rPr>
          <w:rFonts w:asciiTheme="minorHAnsi" w:hAnsiTheme="minorHAnsi"/>
          <w:sz w:val="22"/>
          <w:szCs w:val="22"/>
        </w:rPr>
      </w:pPr>
      <w:r>
        <w:rPr>
          <w:rFonts w:asciiTheme="minorHAnsi" w:hAnsiTheme="minorHAnsi"/>
          <w:sz w:val="22"/>
          <w:szCs w:val="22"/>
        </w:rPr>
        <w:t xml:space="preserve">FFO </w:t>
      </w:r>
      <w:r w:rsidR="007B0C83">
        <w:rPr>
          <w:rFonts w:asciiTheme="minorHAnsi" w:hAnsiTheme="minorHAnsi"/>
          <w:sz w:val="22"/>
          <w:szCs w:val="22"/>
        </w:rPr>
        <w:t xml:space="preserve">mener høringsforslaget representerer et tilbakeslag for funksjonshemmede og kronisk syke </w:t>
      </w:r>
      <w:r w:rsidR="0032043F">
        <w:rPr>
          <w:rFonts w:asciiTheme="minorHAnsi" w:hAnsiTheme="minorHAnsi"/>
          <w:sz w:val="22"/>
          <w:szCs w:val="22"/>
        </w:rPr>
        <w:t xml:space="preserve">barns rettigheter. Forslaget bør derfor skrotes. </w:t>
      </w:r>
    </w:p>
    <w:p w14:paraId="20278EAD" w14:textId="4DF5D059" w:rsidR="007B0C83" w:rsidRDefault="007B0C83" w:rsidP="00DB2425">
      <w:pPr>
        <w:rPr>
          <w:rFonts w:asciiTheme="minorHAnsi" w:hAnsiTheme="minorHAnsi"/>
          <w:sz w:val="22"/>
          <w:szCs w:val="22"/>
        </w:rPr>
      </w:pPr>
    </w:p>
    <w:p w14:paraId="3A488830" w14:textId="12A8340E" w:rsidR="00E84F0C" w:rsidRDefault="009E2BD1" w:rsidP="00DB2425">
      <w:pPr>
        <w:rPr>
          <w:rFonts w:asciiTheme="minorHAnsi" w:hAnsiTheme="minorHAnsi"/>
          <w:sz w:val="22"/>
          <w:szCs w:val="22"/>
        </w:rPr>
      </w:pPr>
      <w:r>
        <w:rPr>
          <w:rFonts w:asciiTheme="minorHAnsi" w:hAnsiTheme="minorHAnsi"/>
          <w:sz w:val="22"/>
          <w:szCs w:val="22"/>
        </w:rPr>
        <w:t>Bakgrunnen for forslaget er behovet for avklaringer av hvilke regler som gjelder for tilbud om barnehage og grunnopplæring i Longyearbyen. Det er forståelig at det er ønskelig med en tydeliggjøring av regelverket, men høringsnotatet som foreligger representerer en veldig klar begrensning og innskrenking av tilbud til barn i barnehage og skole i Longyearbyen. En slik begrensning av barn og unges rettigheter er alvorlig</w:t>
      </w:r>
      <w:r w:rsidR="00E84F0C">
        <w:rPr>
          <w:rFonts w:asciiTheme="minorHAnsi" w:hAnsiTheme="minorHAnsi"/>
          <w:sz w:val="22"/>
          <w:szCs w:val="22"/>
        </w:rPr>
        <w:t>, og krever</w:t>
      </w:r>
      <w:r w:rsidR="00817B9B">
        <w:rPr>
          <w:rFonts w:asciiTheme="minorHAnsi" w:hAnsiTheme="minorHAnsi"/>
          <w:sz w:val="22"/>
          <w:szCs w:val="22"/>
        </w:rPr>
        <w:t xml:space="preserve"> tydelig begrunnelse og</w:t>
      </w:r>
      <w:r w:rsidR="00E84F0C">
        <w:rPr>
          <w:rFonts w:asciiTheme="minorHAnsi" w:hAnsiTheme="minorHAnsi"/>
          <w:sz w:val="22"/>
          <w:szCs w:val="22"/>
        </w:rPr>
        <w:t xml:space="preserve"> </w:t>
      </w:r>
      <w:r w:rsidR="00817B9B">
        <w:rPr>
          <w:rFonts w:asciiTheme="minorHAnsi" w:hAnsiTheme="minorHAnsi"/>
          <w:sz w:val="22"/>
          <w:szCs w:val="22"/>
        </w:rPr>
        <w:t xml:space="preserve">konsekvensutredning. Slik vi ser det, er det ikke gjort noen vurdering av hvilke konsekvenser dette forslaget faktisk vil ha. </w:t>
      </w:r>
    </w:p>
    <w:p w14:paraId="315C67FA" w14:textId="444D11F1" w:rsidR="00E84F0C" w:rsidRDefault="00E84F0C" w:rsidP="00DB2425">
      <w:pPr>
        <w:rPr>
          <w:rFonts w:asciiTheme="minorHAnsi" w:hAnsiTheme="minorHAnsi"/>
          <w:sz w:val="22"/>
          <w:szCs w:val="22"/>
        </w:rPr>
      </w:pPr>
    </w:p>
    <w:p w14:paraId="6A00806B" w14:textId="060089AC" w:rsidR="00920A14" w:rsidRDefault="00E84F0C" w:rsidP="00DB2425">
      <w:pPr>
        <w:rPr>
          <w:rFonts w:asciiTheme="minorHAnsi" w:hAnsiTheme="minorHAnsi"/>
          <w:sz w:val="22"/>
          <w:szCs w:val="22"/>
        </w:rPr>
      </w:pPr>
      <w:r>
        <w:rPr>
          <w:rFonts w:asciiTheme="minorHAnsi" w:hAnsiTheme="minorHAnsi"/>
          <w:sz w:val="22"/>
          <w:szCs w:val="22"/>
        </w:rPr>
        <w:t>Forslaget oppfyller heller ikke føringene i Meld. St. 32 (2015-2016) som angir at Longyearbyen fortsatt skal være et levedyktig lokalsamfunn som er attraktivt for familier</w:t>
      </w:r>
      <w:r w:rsidR="00D60FBB">
        <w:rPr>
          <w:rFonts w:asciiTheme="minorHAnsi" w:hAnsiTheme="minorHAnsi"/>
          <w:sz w:val="22"/>
          <w:szCs w:val="22"/>
        </w:rPr>
        <w:t>.</w:t>
      </w:r>
      <w:r>
        <w:rPr>
          <w:rFonts w:asciiTheme="minorHAnsi" w:hAnsiTheme="minorHAnsi"/>
          <w:sz w:val="22"/>
          <w:szCs w:val="22"/>
        </w:rPr>
        <w:t xml:space="preserve"> Med forslaget </w:t>
      </w:r>
      <w:r w:rsidR="00D60FBB">
        <w:rPr>
          <w:rFonts w:asciiTheme="minorHAnsi" w:hAnsiTheme="minorHAnsi"/>
          <w:sz w:val="22"/>
          <w:szCs w:val="22"/>
        </w:rPr>
        <w:t>kan</w:t>
      </w:r>
      <w:r>
        <w:rPr>
          <w:rFonts w:asciiTheme="minorHAnsi" w:hAnsiTheme="minorHAnsi"/>
          <w:sz w:val="22"/>
          <w:szCs w:val="22"/>
        </w:rPr>
        <w:t xml:space="preserve"> foreldre med funksjonshemmede barn </w:t>
      </w:r>
      <w:r w:rsidR="00D60FBB">
        <w:rPr>
          <w:rFonts w:asciiTheme="minorHAnsi" w:hAnsiTheme="minorHAnsi"/>
          <w:sz w:val="22"/>
          <w:szCs w:val="22"/>
        </w:rPr>
        <w:t xml:space="preserve">bli </w:t>
      </w:r>
      <w:r>
        <w:rPr>
          <w:rFonts w:asciiTheme="minorHAnsi" w:hAnsiTheme="minorHAnsi"/>
          <w:sz w:val="22"/>
          <w:szCs w:val="22"/>
        </w:rPr>
        <w:t xml:space="preserve">stående uten et tilstrekkelig </w:t>
      </w:r>
      <w:r w:rsidR="00105C0C">
        <w:rPr>
          <w:rFonts w:asciiTheme="minorHAnsi" w:hAnsiTheme="minorHAnsi"/>
          <w:sz w:val="22"/>
          <w:szCs w:val="22"/>
        </w:rPr>
        <w:t xml:space="preserve">barnehage- og </w:t>
      </w:r>
      <w:r w:rsidR="00D60FBB">
        <w:rPr>
          <w:rFonts w:asciiTheme="minorHAnsi" w:hAnsiTheme="minorHAnsi"/>
          <w:sz w:val="22"/>
          <w:szCs w:val="22"/>
        </w:rPr>
        <w:t>skoletilbud</w:t>
      </w:r>
      <w:r>
        <w:rPr>
          <w:rFonts w:asciiTheme="minorHAnsi" w:hAnsiTheme="minorHAnsi"/>
          <w:sz w:val="22"/>
          <w:szCs w:val="22"/>
        </w:rPr>
        <w:t xml:space="preserve"> dersom de velger å forbli på Svalbard. Dette er en forskjellsbehandling av en hel gruppe</w:t>
      </w:r>
      <w:r w:rsidR="00D60FBB">
        <w:rPr>
          <w:rFonts w:asciiTheme="minorHAnsi" w:hAnsiTheme="minorHAnsi"/>
          <w:sz w:val="22"/>
          <w:szCs w:val="22"/>
        </w:rPr>
        <w:t xml:space="preserve"> elever,</w:t>
      </w:r>
      <w:r>
        <w:rPr>
          <w:rFonts w:asciiTheme="minorHAnsi" w:hAnsiTheme="minorHAnsi"/>
          <w:sz w:val="22"/>
          <w:szCs w:val="22"/>
        </w:rPr>
        <w:t xml:space="preserve"> noe som er stikk i strid med utviklingen ellers. </w:t>
      </w:r>
      <w:r w:rsidR="00C75038">
        <w:rPr>
          <w:rFonts w:asciiTheme="minorHAnsi" w:hAnsiTheme="minorHAnsi"/>
          <w:sz w:val="22"/>
          <w:szCs w:val="22"/>
        </w:rPr>
        <w:t xml:space="preserve">Høringsforslaget sender en sterk signaleffekt om at barn som «avviker fra normalen» ikke </w:t>
      </w:r>
      <w:r w:rsidR="00DC72B5">
        <w:rPr>
          <w:rFonts w:asciiTheme="minorHAnsi" w:hAnsiTheme="minorHAnsi"/>
          <w:sz w:val="22"/>
          <w:szCs w:val="22"/>
        </w:rPr>
        <w:t>har noen plass</w:t>
      </w:r>
      <w:r w:rsidR="00180188">
        <w:rPr>
          <w:rFonts w:asciiTheme="minorHAnsi" w:hAnsiTheme="minorHAnsi"/>
          <w:sz w:val="22"/>
          <w:szCs w:val="22"/>
        </w:rPr>
        <w:t xml:space="preserve"> </w:t>
      </w:r>
      <w:r w:rsidR="00C75038">
        <w:rPr>
          <w:rFonts w:asciiTheme="minorHAnsi" w:hAnsiTheme="minorHAnsi"/>
          <w:sz w:val="22"/>
          <w:szCs w:val="22"/>
        </w:rPr>
        <w:t xml:space="preserve">på Svalbard. Dette </w:t>
      </w:r>
      <w:r w:rsidR="00D60FBB">
        <w:rPr>
          <w:rFonts w:asciiTheme="minorHAnsi" w:hAnsiTheme="minorHAnsi"/>
          <w:sz w:val="22"/>
          <w:szCs w:val="22"/>
        </w:rPr>
        <w:t>strider mot r</w:t>
      </w:r>
      <w:r w:rsidR="00C75038">
        <w:rPr>
          <w:rFonts w:asciiTheme="minorHAnsi" w:hAnsiTheme="minorHAnsi"/>
          <w:sz w:val="22"/>
          <w:szCs w:val="22"/>
        </w:rPr>
        <w:t>etten til et likeverdig opplæringstilbud</w:t>
      </w:r>
      <w:r w:rsidR="00DC552E">
        <w:rPr>
          <w:rFonts w:asciiTheme="minorHAnsi" w:hAnsiTheme="minorHAnsi"/>
          <w:sz w:val="22"/>
          <w:szCs w:val="22"/>
        </w:rPr>
        <w:t xml:space="preserve"> og en inkluderende opplæring. </w:t>
      </w:r>
      <w:r w:rsidR="00C75038">
        <w:rPr>
          <w:rFonts w:asciiTheme="minorHAnsi" w:hAnsiTheme="minorHAnsi"/>
          <w:sz w:val="22"/>
          <w:szCs w:val="22"/>
        </w:rPr>
        <w:t xml:space="preserve">Norge er etter </w:t>
      </w:r>
      <w:r w:rsidR="00817B9B">
        <w:rPr>
          <w:rFonts w:asciiTheme="minorHAnsi" w:hAnsiTheme="minorHAnsi"/>
          <w:sz w:val="22"/>
          <w:szCs w:val="22"/>
        </w:rPr>
        <w:t>CRPD forpliktet til å treffe tiltak for å garantere at elever med funksjonsnedsettelse får en inkluderende opplæring</w:t>
      </w:r>
      <w:r w:rsidR="00740BB8">
        <w:rPr>
          <w:rFonts w:asciiTheme="minorHAnsi" w:hAnsiTheme="minorHAnsi"/>
          <w:sz w:val="22"/>
          <w:szCs w:val="22"/>
        </w:rPr>
        <w:t xml:space="preserve">. </w:t>
      </w:r>
    </w:p>
    <w:p w14:paraId="6CA04083" w14:textId="1910696D" w:rsidR="009E2BD1" w:rsidRDefault="009E2BD1" w:rsidP="00DB2425">
      <w:pPr>
        <w:rPr>
          <w:rFonts w:asciiTheme="minorHAnsi" w:hAnsiTheme="minorHAnsi"/>
          <w:sz w:val="22"/>
          <w:szCs w:val="22"/>
        </w:rPr>
      </w:pPr>
    </w:p>
    <w:p w14:paraId="502D1A91" w14:textId="77777777" w:rsidR="00A66F1E" w:rsidRDefault="00F866A7" w:rsidP="00DB2425">
      <w:pPr>
        <w:rPr>
          <w:rFonts w:asciiTheme="minorHAnsi" w:hAnsiTheme="minorHAnsi"/>
          <w:sz w:val="22"/>
          <w:szCs w:val="22"/>
        </w:rPr>
      </w:pPr>
      <w:r>
        <w:rPr>
          <w:rFonts w:asciiTheme="minorHAnsi" w:hAnsiTheme="minorHAnsi"/>
          <w:sz w:val="22"/>
          <w:szCs w:val="22"/>
        </w:rPr>
        <w:t xml:space="preserve">Selv om Svalbard har andre forhold og forutsetninger enn fastlandet, så mener FFO at </w:t>
      </w:r>
      <w:r w:rsidR="009E2BD1">
        <w:rPr>
          <w:rFonts w:asciiTheme="minorHAnsi" w:hAnsiTheme="minorHAnsi"/>
          <w:sz w:val="22"/>
          <w:szCs w:val="22"/>
        </w:rPr>
        <w:t>S</w:t>
      </w:r>
      <w:r>
        <w:rPr>
          <w:rFonts w:asciiTheme="minorHAnsi" w:hAnsiTheme="minorHAnsi"/>
          <w:sz w:val="22"/>
          <w:szCs w:val="22"/>
        </w:rPr>
        <w:t xml:space="preserve">valbard må strekke seg så langt som mulig for å ivareta sine innbyggere. </w:t>
      </w:r>
      <w:r w:rsidR="00541091">
        <w:rPr>
          <w:rFonts w:asciiTheme="minorHAnsi" w:hAnsiTheme="minorHAnsi"/>
          <w:sz w:val="22"/>
          <w:szCs w:val="22"/>
        </w:rPr>
        <w:t>Hvis</w:t>
      </w:r>
      <w:r>
        <w:rPr>
          <w:rFonts w:asciiTheme="minorHAnsi" w:hAnsiTheme="minorHAnsi"/>
          <w:sz w:val="22"/>
          <w:szCs w:val="22"/>
        </w:rPr>
        <w:t xml:space="preserve"> det blir snakk om for store </w:t>
      </w:r>
      <w:r>
        <w:rPr>
          <w:rFonts w:asciiTheme="minorHAnsi" w:hAnsiTheme="minorHAnsi"/>
          <w:sz w:val="22"/>
          <w:szCs w:val="22"/>
        </w:rPr>
        <w:lastRenderedPageBreak/>
        <w:t xml:space="preserve">tilretteleggingsbehov, så må dette løses i hver enkelt sak. </w:t>
      </w:r>
      <w:r w:rsidR="0032043F">
        <w:rPr>
          <w:rFonts w:asciiTheme="minorHAnsi" w:hAnsiTheme="minorHAnsi"/>
          <w:sz w:val="22"/>
          <w:szCs w:val="22"/>
        </w:rPr>
        <w:t>Dette synes også å være oppfatningen til de som jobber på feltet</w:t>
      </w:r>
      <w:r w:rsidR="00D60FBB">
        <w:rPr>
          <w:rFonts w:asciiTheme="minorHAnsi" w:hAnsiTheme="minorHAnsi"/>
          <w:sz w:val="22"/>
          <w:szCs w:val="22"/>
        </w:rPr>
        <w:t xml:space="preserve">. </w:t>
      </w:r>
    </w:p>
    <w:p w14:paraId="413AA57C" w14:textId="77777777" w:rsidR="00A66F1E" w:rsidRDefault="00A66F1E" w:rsidP="00DB2425">
      <w:pPr>
        <w:rPr>
          <w:rFonts w:asciiTheme="minorHAnsi" w:hAnsiTheme="minorHAnsi"/>
          <w:sz w:val="22"/>
          <w:szCs w:val="22"/>
        </w:rPr>
      </w:pPr>
    </w:p>
    <w:p w14:paraId="23CD9040" w14:textId="6507F68A" w:rsidR="00817B9B" w:rsidRDefault="005C3F2C" w:rsidP="00DB2425">
      <w:pPr>
        <w:rPr>
          <w:rFonts w:asciiTheme="minorHAnsi" w:hAnsiTheme="minorHAnsi"/>
          <w:sz w:val="22"/>
          <w:szCs w:val="22"/>
        </w:rPr>
      </w:pPr>
      <w:r>
        <w:rPr>
          <w:rFonts w:asciiTheme="minorHAnsi" w:hAnsiTheme="minorHAnsi"/>
          <w:sz w:val="22"/>
          <w:szCs w:val="22"/>
        </w:rPr>
        <w:t>FFO mener derfor det mest hensiktsmessig</w:t>
      </w:r>
      <w:r w:rsidR="004B0D85">
        <w:rPr>
          <w:rFonts w:asciiTheme="minorHAnsi" w:hAnsiTheme="minorHAnsi"/>
          <w:sz w:val="22"/>
          <w:szCs w:val="22"/>
        </w:rPr>
        <w:t>e er</w:t>
      </w:r>
      <w:r>
        <w:rPr>
          <w:rFonts w:asciiTheme="minorHAnsi" w:hAnsiTheme="minorHAnsi"/>
          <w:sz w:val="22"/>
          <w:szCs w:val="22"/>
        </w:rPr>
        <w:t xml:space="preserve"> å beholde dagens regelverk</w:t>
      </w:r>
      <w:r w:rsidR="008C4094">
        <w:rPr>
          <w:rFonts w:asciiTheme="minorHAnsi" w:hAnsiTheme="minorHAnsi"/>
          <w:sz w:val="22"/>
          <w:szCs w:val="22"/>
        </w:rPr>
        <w:t xml:space="preserve"> m</w:t>
      </w:r>
      <w:r w:rsidR="00FB1D16">
        <w:rPr>
          <w:rFonts w:asciiTheme="minorHAnsi" w:hAnsiTheme="minorHAnsi"/>
          <w:sz w:val="22"/>
          <w:szCs w:val="22"/>
        </w:rPr>
        <w:t>ed en tydeliggjøring om at man skal strekke seg langt for å få på plass et tilbud.</w:t>
      </w:r>
      <w:r w:rsidR="0085361F">
        <w:rPr>
          <w:rFonts w:asciiTheme="minorHAnsi" w:hAnsiTheme="minorHAnsi"/>
          <w:sz w:val="22"/>
          <w:szCs w:val="22"/>
        </w:rPr>
        <w:t xml:space="preserve"> I forarbeidene bør det presiseres at det må </w:t>
      </w:r>
      <w:r w:rsidR="00FB1D16">
        <w:rPr>
          <w:rFonts w:asciiTheme="minorHAnsi" w:hAnsiTheme="minorHAnsi"/>
          <w:sz w:val="22"/>
          <w:szCs w:val="22"/>
        </w:rPr>
        <w:t xml:space="preserve">hentes inn støtte fra fagmiljøer på fastlandet før </w:t>
      </w:r>
      <w:r w:rsidR="00E8253A">
        <w:rPr>
          <w:rFonts w:asciiTheme="minorHAnsi" w:hAnsiTheme="minorHAnsi"/>
          <w:sz w:val="22"/>
          <w:szCs w:val="22"/>
        </w:rPr>
        <w:t>vilkåret om «så langt som mulig»</w:t>
      </w:r>
      <w:r w:rsidR="00A66F1E">
        <w:rPr>
          <w:rFonts w:asciiTheme="minorHAnsi" w:hAnsiTheme="minorHAnsi"/>
          <w:sz w:val="22"/>
          <w:szCs w:val="22"/>
        </w:rPr>
        <w:t xml:space="preserve"> og «etter forholdene» kan anses som oppfylt. Tilsvarende regulering bør innføres på barnehagefeltet. </w:t>
      </w:r>
    </w:p>
    <w:p w14:paraId="528E76F8" w14:textId="6DC50524" w:rsidR="00E84F0C" w:rsidRDefault="00E84F0C" w:rsidP="00DB2425">
      <w:pPr>
        <w:rPr>
          <w:rFonts w:asciiTheme="minorHAnsi" w:hAnsiTheme="minorHAnsi"/>
          <w:sz w:val="22"/>
          <w:szCs w:val="22"/>
        </w:rPr>
      </w:pPr>
    </w:p>
    <w:p w14:paraId="07BF4105" w14:textId="77777777" w:rsidR="0038767B" w:rsidRDefault="0038767B" w:rsidP="0038767B">
      <w:pPr>
        <w:rPr>
          <w:rFonts w:asciiTheme="minorHAnsi" w:hAnsiTheme="minorHAnsi"/>
          <w:sz w:val="22"/>
          <w:szCs w:val="22"/>
        </w:rPr>
      </w:pPr>
      <w:r>
        <w:rPr>
          <w:rFonts w:asciiTheme="minorHAnsi" w:hAnsiTheme="minorHAnsi"/>
          <w:sz w:val="22"/>
          <w:szCs w:val="22"/>
        </w:rPr>
        <w:t xml:space="preserve">Under følger konkrete merknader. </w:t>
      </w:r>
    </w:p>
    <w:p w14:paraId="3A631F94" w14:textId="77777777" w:rsidR="0038767B" w:rsidRDefault="0038767B" w:rsidP="00DB2425">
      <w:pPr>
        <w:rPr>
          <w:rFonts w:asciiTheme="minorHAnsi" w:hAnsiTheme="minorHAnsi"/>
          <w:sz w:val="22"/>
          <w:szCs w:val="22"/>
        </w:rPr>
      </w:pPr>
    </w:p>
    <w:p w14:paraId="43EA416D" w14:textId="7F236003" w:rsidR="00F866A7" w:rsidRPr="00B25748" w:rsidRDefault="00F866A7" w:rsidP="00B25748">
      <w:pPr>
        <w:pStyle w:val="Listeavsnitt"/>
        <w:numPr>
          <w:ilvl w:val="0"/>
          <w:numId w:val="4"/>
        </w:numPr>
        <w:rPr>
          <w:rFonts w:asciiTheme="minorHAnsi" w:hAnsiTheme="minorHAnsi"/>
          <w:b/>
          <w:bCs/>
          <w:sz w:val="22"/>
          <w:szCs w:val="22"/>
        </w:rPr>
      </w:pPr>
      <w:r w:rsidRPr="00B25748">
        <w:rPr>
          <w:rFonts w:asciiTheme="minorHAnsi" w:hAnsiTheme="minorHAnsi"/>
          <w:b/>
          <w:bCs/>
          <w:sz w:val="22"/>
          <w:szCs w:val="22"/>
        </w:rPr>
        <w:t>Menneskerettslige rettskilder og oppfyllelse på Svalbard</w:t>
      </w:r>
    </w:p>
    <w:p w14:paraId="2DD4F8EC" w14:textId="09C0E1C1" w:rsidR="00F866A7" w:rsidRDefault="00F866A7" w:rsidP="00F866A7">
      <w:pPr>
        <w:rPr>
          <w:rFonts w:asciiTheme="minorHAnsi" w:hAnsiTheme="minorHAnsi"/>
          <w:sz w:val="22"/>
          <w:szCs w:val="22"/>
        </w:rPr>
      </w:pPr>
      <w:bookmarkStart w:id="3" w:name="_Hlk75429388"/>
      <w:r>
        <w:rPr>
          <w:rFonts w:asciiTheme="minorHAnsi" w:hAnsiTheme="minorHAnsi"/>
          <w:sz w:val="22"/>
          <w:szCs w:val="22"/>
        </w:rPr>
        <w:t xml:space="preserve">Departementet legger til grunn at de folkerettslige forpliktelsene i utgangspunktet gjelder på Svalbard, men at de særlige forholdene på Svalbard kan føre til at ikke alle rettigheter som følger av Grunnloven og internasjonale konvensjoner, kan realiseres der. Overført til opplæringsfeltet mener departementet at dette betyr at enkelte rettigheter ikke nødvendigvis kan eller må realiseres på Svalbard eller i Longyearbyen. </w:t>
      </w:r>
    </w:p>
    <w:bookmarkEnd w:id="3"/>
    <w:p w14:paraId="777EA20C" w14:textId="5BF0CBD2" w:rsidR="00C65A77" w:rsidRDefault="00C65A77" w:rsidP="00F866A7">
      <w:pPr>
        <w:rPr>
          <w:rFonts w:asciiTheme="minorHAnsi" w:hAnsiTheme="minorHAnsi"/>
          <w:sz w:val="22"/>
          <w:szCs w:val="22"/>
        </w:rPr>
      </w:pPr>
    </w:p>
    <w:p w14:paraId="0A3C7B41" w14:textId="4BCABD72" w:rsidR="003E4D58" w:rsidRDefault="00F866A7" w:rsidP="00F866A7">
      <w:pPr>
        <w:rPr>
          <w:rFonts w:asciiTheme="minorHAnsi" w:hAnsiTheme="minorHAnsi"/>
          <w:sz w:val="22"/>
          <w:szCs w:val="22"/>
        </w:rPr>
      </w:pPr>
      <w:r>
        <w:rPr>
          <w:rFonts w:asciiTheme="minorHAnsi" w:hAnsiTheme="minorHAnsi"/>
          <w:sz w:val="22"/>
          <w:szCs w:val="22"/>
        </w:rPr>
        <w:t>Bestemmelsen i Grunnloven § 109 legger til grunn at enhver har rett til utdannelse. Opplæringen skal ivareta den enkeltes evner og behov. Dette reflekterer det som fremgår av både Barnekonvensjonen og CRPD</w:t>
      </w:r>
      <w:r w:rsidR="004C60E4">
        <w:rPr>
          <w:rFonts w:asciiTheme="minorHAnsi" w:hAnsiTheme="minorHAnsi"/>
          <w:sz w:val="22"/>
          <w:szCs w:val="22"/>
        </w:rPr>
        <w:t>,</w:t>
      </w:r>
      <w:r>
        <w:rPr>
          <w:rFonts w:asciiTheme="minorHAnsi" w:hAnsiTheme="minorHAnsi"/>
          <w:sz w:val="22"/>
          <w:szCs w:val="22"/>
        </w:rPr>
        <w:t xml:space="preserve"> som pålegger statens myndigheter å tilrettelegge for barn med funksjonsnedsettelser. </w:t>
      </w:r>
    </w:p>
    <w:p w14:paraId="50E13E61" w14:textId="77777777" w:rsidR="00F866A7" w:rsidRDefault="00F866A7" w:rsidP="00F866A7">
      <w:pPr>
        <w:rPr>
          <w:rFonts w:asciiTheme="minorHAnsi" w:hAnsiTheme="minorHAnsi"/>
          <w:sz w:val="22"/>
          <w:szCs w:val="22"/>
        </w:rPr>
      </w:pPr>
    </w:p>
    <w:p w14:paraId="0ACB018E" w14:textId="01848EF3" w:rsidR="00817B9B" w:rsidRDefault="00F866A7" w:rsidP="00F866A7">
      <w:pPr>
        <w:rPr>
          <w:rFonts w:asciiTheme="minorHAnsi" w:hAnsiTheme="minorHAnsi"/>
          <w:sz w:val="22"/>
          <w:szCs w:val="22"/>
        </w:rPr>
      </w:pPr>
      <w:r>
        <w:rPr>
          <w:rFonts w:asciiTheme="minorHAnsi" w:hAnsiTheme="minorHAnsi"/>
          <w:sz w:val="22"/>
          <w:szCs w:val="22"/>
        </w:rPr>
        <w:t xml:space="preserve">CRPD artikkel 24 legger til grunn </w:t>
      </w:r>
      <w:r w:rsidR="009928C0">
        <w:rPr>
          <w:rFonts w:asciiTheme="minorHAnsi" w:hAnsiTheme="minorHAnsi"/>
          <w:sz w:val="22"/>
          <w:szCs w:val="22"/>
        </w:rPr>
        <w:t>at funksjonshemmede skal få tilgang til inkluderende, god og gratis grunnutdanning i sitt lokalsamfunn på lik linje med andre. Det skal videre sikre</w:t>
      </w:r>
      <w:r w:rsidR="004C60E4">
        <w:rPr>
          <w:rFonts w:asciiTheme="minorHAnsi" w:hAnsiTheme="minorHAnsi"/>
          <w:sz w:val="22"/>
          <w:szCs w:val="22"/>
        </w:rPr>
        <w:t>s</w:t>
      </w:r>
      <w:r w:rsidR="009928C0">
        <w:rPr>
          <w:rFonts w:asciiTheme="minorHAnsi" w:hAnsiTheme="minorHAnsi"/>
          <w:sz w:val="22"/>
          <w:szCs w:val="22"/>
        </w:rPr>
        <w:t xml:space="preserve"> rimelig tilrettelegging ut fra den enkeltes behov.</w:t>
      </w:r>
      <w:r w:rsidR="00FF7870">
        <w:rPr>
          <w:rFonts w:asciiTheme="minorHAnsi" w:hAnsiTheme="minorHAnsi"/>
          <w:sz w:val="22"/>
          <w:szCs w:val="22"/>
        </w:rPr>
        <w:t xml:space="preserve"> </w:t>
      </w:r>
      <w:r w:rsidR="00817B9B">
        <w:rPr>
          <w:rFonts w:asciiTheme="minorHAnsi" w:hAnsiTheme="minorHAnsi"/>
          <w:sz w:val="22"/>
          <w:szCs w:val="22"/>
        </w:rPr>
        <w:t>CRPD-komiteen uttrykte en bekymring for at mange elever med funksjonsnedsettelse ikke får tilstrekkelig god opplæring og har dårlig læringsutbytte.</w:t>
      </w:r>
      <w:r w:rsidR="00817B9B">
        <w:rPr>
          <w:rStyle w:val="Fotnotereferanse"/>
          <w:rFonts w:asciiTheme="minorHAnsi" w:hAnsiTheme="minorHAnsi"/>
          <w:sz w:val="22"/>
          <w:szCs w:val="22"/>
        </w:rPr>
        <w:footnoteReference w:id="1"/>
      </w:r>
      <w:r w:rsidR="00817B9B">
        <w:rPr>
          <w:rFonts w:asciiTheme="minorHAnsi" w:hAnsiTheme="minorHAnsi"/>
          <w:sz w:val="22"/>
          <w:szCs w:val="22"/>
        </w:rPr>
        <w:t xml:space="preserve">  </w:t>
      </w:r>
    </w:p>
    <w:p w14:paraId="053946E9" w14:textId="25E5444A" w:rsidR="00627429" w:rsidRDefault="00627429" w:rsidP="00F866A7">
      <w:pPr>
        <w:rPr>
          <w:rFonts w:asciiTheme="minorHAnsi" w:hAnsiTheme="minorHAnsi"/>
          <w:sz w:val="22"/>
          <w:szCs w:val="22"/>
        </w:rPr>
      </w:pPr>
    </w:p>
    <w:p w14:paraId="2E787681" w14:textId="439166D4" w:rsidR="00266FF0" w:rsidRDefault="00E51956" w:rsidP="00D54AE0">
      <w:pPr>
        <w:rPr>
          <w:rFonts w:asciiTheme="minorHAnsi" w:hAnsiTheme="minorHAnsi"/>
          <w:sz w:val="22"/>
          <w:szCs w:val="22"/>
        </w:rPr>
      </w:pPr>
      <w:r w:rsidRPr="00E51956">
        <w:rPr>
          <w:rFonts w:asciiTheme="minorHAnsi" w:hAnsiTheme="minorHAnsi"/>
          <w:sz w:val="22"/>
          <w:szCs w:val="22"/>
        </w:rPr>
        <w:t>Det finnes ikke noe rettslig grunnlag for en generell innskrenking eller begrensing av de konstitusjonelle og folkerettslige forpliktelsene overfor barn på Svalbard</w:t>
      </w:r>
      <w:r w:rsidR="006A50D4">
        <w:rPr>
          <w:rFonts w:asciiTheme="minorHAnsi" w:hAnsiTheme="minorHAnsi"/>
          <w:sz w:val="22"/>
          <w:szCs w:val="22"/>
        </w:rPr>
        <w:t>, se høringssvar fra Forskergruppa for barnerett, Det juridiske fakultet, UiT Norges arktiske universitet.</w:t>
      </w:r>
      <w:r w:rsidR="006A50D4">
        <w:rPr>
          <w:rStyle w:val="Fotnotereferanse"/>
          <w:rFonts w:asciiTheme="minorHAnsi" w:hAnsiTheme="minorHAnsi"/>
          <w:sz w:val="22"/>
          <w:szCs w:val="22"/>
        </w:rPr>
        <w:footnoteReference w:id="2"/>
      </w:r>
      <w:r w:rsidR="006A50D4">
        <w:rPr>
          <w:rFonts w:asciiTheme="minorHAnsi" w:hAnsiTheme="minorHAnsi"/>
          <w:sz w:val="22"/>
          <w:szCs w:val="22"/>
        </w:rPr>
        <w:t xml:space="preserve"> </w:t>
      </w:r>
      <w:r w:rsidR="007600ED">
        <w:rPr>
          <w:rFonts w:asciiTheme="minorHAnsi" w:hAnsiTheme="minorHAnsi"/>
          <w:sz w:val="22"/>
          <w:szCs w:val="22"/>
        </w:rPr>
        <w:t>Det at helsetjenester og universell utforming ikke tilbys på Svalbard, kan ikke legitimere en begrensning i barn og unges rett og plikt til grunnskoleutdanning. Denne retten er nedfelt både i Grunnloven og menneskerettighetene</w:t>
      </w:r>
      <w:r w:rsidR="00266FF0">
        <w:rPr>
          <w:rFonts w:asciiTheme="minorHAnsi" w:hAnsiTheme="minorHAnsi"/>
          <w:sz w:val="22"/>
          <w:szCs w:val="22"/>
        </w:rPr>
        <w:t xml:space="preserve">, og skal følges også på Svalbard. </w:t>
      </w:r>
    </w:p>
    <w:p w14:paraId="29389E63" w14:textId="77777777" w:rsidR="00FF7870" w:rsidRDefault="00FF7870" w:rsidP="00F866A7">
      <w:pPr>
        <w:rPr>
          <w:rFonts w:asciiTheme="minorHAnsi" w:hAnsiTheme="minorHAnsi"/>
          <w:sz w:val="22"/>
          <w:szCs w:val="22"/>
        </w:rPr>
      </w:pPr>
    </w:p>
    <w:p w14:paraId="3C7EC98B" w14:textId="7F8B5CC1" w:rsidR="00B25748" w:rsidRDefault="00B25748" w:rsidP="00DB2425">
      <w:pPr>
        <w:rPr>
          <w:rFonts w:asciiTheme="minorHAnsi" w:hAnsiTheme="minorHAnsi"/>
          <w:b/>
          <w:bCs/>
          <w:sz w:val="22"/>
          <w:szCs w:val="22"/>
        </w:rPr>
      </w:pPr>
      <w:r>
        <w:rPr>
          <w:rFonts w:asciiTheme="minorHAnsi" w:hAnsiTheme="minorHAnsi"/>
          <w:b/>
          <w:bCs/>
          <w:sz w:val="22"/>
          <w:szCs w:val="22"/>
        </w:rPr>
        <w:t xml:space="preserve">3. </w:t>
      </w:r>
      <w:r w:rsidR="00F1716A">
        <w:rPr>
          <w:rFonts w:asciiTheme="minorHAnsi" w:hAnsiTheme="minorHAnsi"/>
          <w:b/>
          <w:bCs/>
          <w:sz w:val="22"/>
          <w:szCs w:val="22"/>
        </w:rPr>
        <w:t>Forskriftene</w:t>
      </w:r>
    </w:p>
    <w:p w14:paraId="07BBB4AD" w14:textId="77777777" w:rsidR="00B25748" w:rsidRDefault="00B25748" w:rsidP="00DB2425">
      <w:pPr>
        <w:rPr>
          <w:rFonts w:asciiTheme="minorHAnsi" w:hAnsiTheme="minorHAnsi"/>
          <w:b/>
          <w:bCs/>
          <w:sz w:val="22"/>
          <w:szCs w:val="22"/>
        </w:rPr>
      </w:pPr>
    </w:p>
    <w:p w14:paraId="61B9FE5C" w14:textId="5B43C19C" w:rsidR="00B25748" w:rsidRDefault="00B25748" w:rsidP="00DB2425">
      <w:pPr>
        <w:rPr>
          <w:rFonts w:asciiTheme="minorHAnsi" w:hAnsiTheme="minorHAnsi"/>
          <w:b/>
          <w:bCs/>
          <w:sz w:val="22"/>
          <w:szCs w:val="22"/>
        </w:rPr>
      </w:pPr>
      <w:r>
        <w:rPr>
          <w:rFonts w:asciiTheme="minorHAnsi" w:hAnsiTheme="minorHAnsi"/>
          <w:b/>
          <w:bCs/>
          <w:sz w:val="22"/>
          <w:szCs w:val="22"/>
        </w:rPr>
        <w:t>2.1</w:t>
      </w:r>
      <w:r w:rsidR="000E42C2" w:rsidRPr="000E42C2">
        <w:rPr>
          <w:rFonts w:asciiTheme="minorHAnsi" w:hAnsiTheme="minorHAnsi"/>
          <w:b/>
          <w:bCs/>
          <w:sz w:val="22"/>
          <w:szCs w:val="22"/>
        </w:rPr>
        <w:t xml:space="preserve"> </w:t>
      </w:r>
      <w:r w:rsidR="00F1716A">
        <w:rPr>
          <w:rFonts w:asciiTheme="minorHAnsi" w:hAnsiTheme="minorHAnsi"/>
          <w:b/>
          <w:bCs/>
          <w:sz w:val="22"/>
          <w:szCs w:val="22"/>
        </w:rPr>
        <w:t>Forskrift om barnehagevirksomhet i Longyearbyen</w:t>
      </w:r>
    </w:p>
    <w:p w14:paraId="758D209F" w14:textId="192899D8" w:rsidR="00B25748" w:rsidRDefault="00495294" w:rsidP="00DB2425">
      <w:pPr>
        <w:rPr>
          <w:rFonts w:asciiTheme="minorHAnsi" w:hAnsiTheme="minorHAnsi"/>
          <w:sz w:val="22"/>
          <w:szCs w:val="22"/>
        </w:rPr>
      </w:pPr>
      <w:r>
        <w:rPr>
          <w:rFonts w:asciiTheme="minorHAnsi" w:hAnsiTheme="minorHAnsi"/>
          <w:sz w:val="22"/>
          <w:szCs w:val="22"/>
        </w:rPr>
        <w:t>FFO er enig i at det trengs en tydeligere regulering av barnehagevirksomheten på Svalbard</w:t>
      </w:r>
      <w:r w:rsidR="003C713B">
        <w:rPr>
          <w:rFonts w:asciiTheme="minorHAnsi" w:hAnsiTheme="minorHAnsi"/>
          <w:sz w:val="22"/>
          <w:szCs w:val="22"/>
        </w:rPr>
        <w:t xml:space="preserve">. Vi mener i motsetning til departementet at dette kan gjøres på lik linje med dagens løsning i opplæringsloven. </w:t>
      </w:r>
    </w:p>
    <w:p w14:paraId="45A2BF4C" w14:textId="0F91B090" w:rsidR="003C713B" w:rsidRDefault="003C713B" w:rsidP="00DB2425">
      <w:pPr>
        <w:rPr>
          <w:rFonts w:asciiTheme="minorHAnsi" w:hAnsiTheme="minorHAnsi"/>
          <w:sz w:val="22"/>
          <w:szCs w:val="22"/>
        </w:rPr>
      </w:pPr>
    </w:p>
    <w:p w14:paraId="09539447" w14:textId="77777777" w:rsidR="00204BC5" w:rsidRDefault="00631F5B" w:rsidP="00DB2425">
      <w:pPr>
        <w:rPr>
          <w:rFonts w:asciiTheme="minorHAnsi" w:hAnsiTheme="minorHAnsi"/>
          <w:sz w:val="22"/>
          <w:szCs w:val="22"/>
        </w:rPr>
      </w:pPr>
      <w:r>
        <w:rPr>
          <w:rFonts w:asciiTheme="minorHAnsi" w:hAnsiTheme="minorHAnsi"/>
          <w:sz w:val="22"/>
          <w:szCs w:val="22"/>
        </w:rPr>
        <w:t xml:space="preserve">Departementet mener intensjonen er at barnehagevirksomheten skal være en særskilt og begrenset løsning innenfor Norges folkerettslige forpliktelser. </w:t>
      </w:r>
      <w:r w:rsidR="000007DD">
        <w:rPr>
          <w:rFonts w:asciiTheme="minorHAnsi" w:hAnsiTheme="minorHAnsi"/>
          <w:sz w:val="22"/>
          <w:szCs w:val="22"/>
        </w:rPr>
        <w:t xml:space="preserve">Det foreslås ikke en rett til barnehagetilbud på Svalbard, men det stilles krav om at LL skal ha et tilbud om barnehage i Longyearbyen. </w:t>
      </w:r>
    </w:p>
    <w:p w14:paraId="5B7EC1D3" w14:textId="77777777" w:rsidR="00204BC5" w:rsidRDefault="00204BC5" w:rsidP="00DB2425">
      <w:pPr>
        <w:rPr>
          <w:rFonts w:asciiTheme="minorHAnsi" w:hAnsiTheme="minorHAnsi"/>
          <w:sz w:val="22"/>
          <w:szCs w:val="22"/>
        </w:rPr>
      </w:pPr>
    </w:p>
    <w:p w14:paraId="44C828EE" w14:textId="2C159C83" w:rsidR="00105C0C" w:rsidRDefault="000007DD" w:rsidP="00DB2425">
      <w:pPr>
        <w:rPr>
          <w:rFonts w:asciiTheme="minorHAnsi" w:hAnsiTheme="minorHAnsi"/>
          <w:sz w:val="22"/>
          <w:szCs w:val="22"/>
        </w:rPr>
      </w:pPr>
      <w:r>
        <w:rPr>
          <w:rFonts w:asciiTheme="minorHAnsi" w:hAnsiTheme="minorHAnsi"/>
          <w:sz w:val="22"/>
          <w:szCs w:val="22"/>
        </w:rPr>
        <w:t xml:space="preserve">FFO har forståelse for at det </w:t>
      </w:r>
      <w:r w:rsidR="00105C0C">
        <w:rPr>
          <w:rFonts w:asciiTheme="minorHAnsi" w:hAnsiTheme="minorHAnsi"/>
          <w:sz w:val="22"/>
          <w:szCs w:val="22"/>
        </w:rPr>
        <w:t>kan være</w:t>
      </w:r>
      <w:r>
        <w:rPr>
          <w:rFonts w:asciiTheme="minorHAnsi" w:hAnsiTheme="minorHAnsi"/>
          <w:sz w:val="22"/>
          <w:szCs w:val="22"/>
        </w:rPr>
        <w:t xml:space="preserve"> vanskelig med en rett til </w:t>
      </w:r>
      <w:r w:rsidR="00326C9D">
        <w:rPr>
          <w:rFonts w:asciiTheme="minorHAnsi" w:hAnsiTheme="minorHAnsi"/>
          <w:sz w:val="22"/>
          <w:szCs w:val="22"/>
        </w:rPr>
        <w:t>barnehageplass.</w:t>
      </w:r>
      <w:r w:rsidR="00105C0C">
        <w:rPr>
          <w:rFonts w:asciiTheme="minorHAnsi" w:hAnsiTheme="minorHAnsi"/>
          <w:sz w:val="22"/>
          <w:szCs w:val="22"/>
        </w:rPr>
        <w:t xml:space="preserve"> Vi mener imidlertid at det ideelt sett bør innføres en individuell rett til barnehageplass for alle barn. Hvis dette ikke er mulig, så vil vi presisere at departementet i alle tilfeller har lagt seg på et for lavt minimumskrav til antall barnehageplasser. </w:t>
      </w:r>
      <w:r w:rsidR="00200328">
        <w:rPr>
          <w:rFonts w:asciiTheme="minorHAnsi" w:hAnsiTheme="minorHAnsi"/>
          <w:sz w:val="22"/>
          <w:szCs w:val="22"/>
        </w:rPr>
        <w:t>Antall plasser</w:t>
      </w:r>
      <w:r w:rsidR="00105C0C">
        <w:rPr>
          <w:rFonts w:asciiTheme="minorHAnsi" w:hAnsiTheme="minorHAnsi"/>
          <w:sz w:val="22"/>
          <w:szCs w:val="22"/>
        </w:rPr>
        <w:t xml:space="preserve"> bør økes betraktelig. </w:t>
      </w:r>
    </w:p>
    <w:p w14:paraId="4F64279C" w14:textId="77777777" w:rsidR="00105C0C" w:rsidRDefault="00105C0C" w:rsidP="00DB2425">
      <w:pPr>
        <w:rPr>
          <w:rFonts w:asciiTheme="minorHAnsi" w:hAnsiTheme="minorHAnsi"/>
          <w:sz w:val="22"/>
          <w:szCs w:val="22"/>
        </w:rPr>
      </w:pPr>
    </w:p>
    <w:p w14:paraId="2AB8AECF" w14:textId="08BF4080" w:rsidR="00844E37" w:rsidRDefault="00A064A5" w:rsidP="00DB2425">
      <w:pPr>
        <w:rPr>
          <w:rFonts w:asciiTheme="minorHAnsi" w:hAnsiTheme="minorHAnsi"/>
          <w:sz w:val="22"/>
          <w:szCs w:val="22"/>
        </w:rPr>
      </w:pPr>
      <w:r>
        <w:rPr>
          <w:rFonts w:asciiTheme="minorHAnsi" w:hAnsiTheme="minorHAnsi"/>
          <w:sz w:val="22"/>
          <w:szCs w:val="22"/>
        </w:rPr>
        <w:t xml:space="preserve">Videre er det svært problematisk at det foreslås at prioritet for barn med funksjonsnedsettelse etter barnehagelovens § 18 ikke skal gjelde på Svalbard. </w:t>
      </w:r>
      <w:r w:rsidR="00844E37">
        <w:rPr>
          <w:rFonts w:asciiTheme="minorHAnsi" w:hAnsiTheme="minorHAnsi"/>
          <w:sz w:val="22"/>
          <w:szCs w:val="22"/>
        </w:rPr>
        <w:t xml:space="preserve">FFO kan ikke se at </w:t>
      </w:r>
      <w:r>
        <w:rPr>
          <w:rFonts w:asciiTheme="minorHAnsi" w:hAnsiTheme="minorHAnsi"/>
          <w:sz w:val="22"/>
          <w:szCs w:val="22"/>
        </w:rPr>
        <w:t>dette er tilstrekkelig begrunnet</w:t>
      </w:r>
      <w:r w:rsidR="002B22B6">
        <w:rPr>
          <w:rFonts w:asciiTheme="minorHAnsi" w:hAnsiTheme="minorHAnsi"/>
          <w:sz w:val="22"/>
          <w:szCs w:val="22"/>
        </w:rPr>
        <w:t xml:space="preserve">. Barn med funksjonsnedsettelse og deres familier har generelt et større behov for barnehageplass enn andre uten utfordringer. </w:t>
      </w:r>
      <w:r>
        <w:rPr>
          <w:rFonts w:asciiTheme="minorHAnsi" w:hAnsiTheme="minorHAnsi"/>
          <w:sz w:val="22"/>
          <w:szCs w:val="22"/>
        </w:rPr>
        <w:t xml:space="preserve">Dessuten er manglende prioritet særlig problematisk sett i sammenheng med det begrensede antallet pliktige barnehageplasser. </w:t>
      </w:r>
    </w:p>
    <w:p w14:paraId="4864F2BA" w14:textId="63C0AFC5" w:rsidR="00844E37" w:rsidRDefault="00844E37" w:rsidP="00DB2425">
      <w:pPr>
        <w:rPr>
          <w:rFonts w:asciiTheme="minorHAnsi" w:hAnsiTheme="minorHAnsi"/>
          <w:sz w:val="22"/>
          <w:szCs w:val="22"/>
        </w:rPr>
      </w:pPr>
    </w:p>
    <w:p w14:paraId="1FEE6F55" w14:textId="7D5579A9" w:rsidR="00471CB8" w:rsidRDefault="00792CEC" w:rsidP="00DB2425">
      <w:pPr>
        <w:rPr>
          <w:rFonts w:asciiTheme="minorHAnsi" w:hAnsiTheme="minorHAnsi"/>
          <w:sz w:val="22"/>
          <w:szCs w:val="22"/>
        </w:rPr>
      </w:pPr>
      <w:r>
        <w:rPr>
          <w:rFonts w:asciiTheme="minorHAnsi" w:hAnsiTheme="minorHAnsi"/>
          <w:sz w:val="22"/>
          <w:szCs w:val="22"/>
        </w:rPr>
        <w:t>Det er heller ikke godt nok begrunnet</w:t>
      </w:r>
      <w:r w:rsidR="00916A4A">
        <w:rPr>
          <w:rFonts w:asciiTheme="minorHAnsi" w:hAnsiTheme="minorHAnsi"/>
          <w:sz w:val="22"/>
          <w:szCs w:val="22"/>
        </w:rPr>
        <w:t xml:space="preserve"> hvorfor barn med funksjonsnedsettelser ikke skal få et tilbud om spesialpedagogisk hjel</w:t>
      </w:r>
      <w:r w:rsidR="00471CB8">
        <w:rPr>
          <w:rFonts w:asciiTheme="minorHAnsi" w:hAnsiTheme="minorHAnsi"/>
          <w:sz w:val="22"/>
          <w:szCs w:val="22"/>
        </w:rPr>
        <w:t xml:space="preserve">p. Et tilbud om spesialpedagogisk hjelp </w:t>
      </w:r>
      <w:r w:rsidR="009276AF">
        <w:rPr>
          <w:rFonts w:asciiTheme="minorHAnsi" w:hAnsiTheme="minorHAnsi"/>
          <w:sz w:val="22"/>
          <w:szCs w:val="22"/>
        </w:rPr>
        <w:t xml:space="preserve">er viktig for å ruste barna for overgangen til og gjennomføringen av grunnskoleopplæringen. </w:t>
      </w:r>
      <w:r w:rsidR="002778A9">
        <w:rPr>
          <w:rFonts w:asciiTheme="minorHAnsi" w:hAnsiTheme="minorHAnsi"/>
          <w:sz w:val="22"/>
          <w:szCs w:val="22"/>
        </w:rPr>
        <w:t xml:space="preserve">Så lenge det foreligger et tilbud til spesialundervisning i grunnskolen, bør dette korrespondere med tilsvarende i forskrift for barnehagevirksomhet. </w:t>
      </w:r>
      <w:r w:rsidR="002B22B6">
        <w:rPr>
          <w:rFonts w:asciiTheme="minorHAnsi" w:hAnsiTheme="minorHAnsi"/>
          <w:sz w:val="22"/>
          <w:szCs w:val="22"/>
        </w:rPr>
        <w:t>Slik forslaget foreligger, så åpner det for en diskriminering av en gruppe barn.</w:t>
      </w:r>
      <w:r w:rsidR="00DC6E10">
        <w:rPr>
          <w:rFonts w:asciiTheme="minorHAnsi" w:hAnsiTheme="minorHAnsi"/>
          <w:sz w:val="22"/>
          <w:szCs w:val="22"/>
        </w:rPr>
        <w:t xml:space="preserve"> </w:t>
      </w:r>
    </w:p>
    <w:p w14:paraId="0A7E0201" w14:textId="1F1F86A7" w:rsidR="002778A9" w:rsidRDefault="002778A9" w:rsidP="00DB2425">
      <w:pPr>
        <w:rPr>
          <w:rFonts w:asciiTheme="minorHAnsi" w:hAnsiTheme="minorHAnsi"/>
          <w:sz w:val="22"/>
          <w:szCs w:val="22"/>
        </w:rPr>
      </w:pPr>
    </w:p>
    <w:p w14:paraId="177D878B" w14:textId="7A6F886A" w:rsidR="002778A9" w:rsidRDefault="002778A9" w:rsidP="00DB2425">
      <w:pPr>
        <w:rPr>
          <w:rFonts w:asciiTheme="minorHAnsi" w:hAnsiTheme="minorHAnsi"/>
          <w:sz w:val="22"/>
          <w:szCs w:val="22"/>
        </w:rPr>
      </w:pPr>
      <w:r>
        <w:rPr>
          <w:rFonts w:asciiTheme="minorHAnsi" w:hAnsiTheme="minorHAnsi"/>
          <w:sz w:val="22"/>
          <w:szCs w:val="22"/>
        </w:rPr>
        <w:t xml:space="preserve">FFO foreslår at dagens ordlyd i opplæringsloven også blir gjeldende for barnehageloven. Det vil si at bestemmelsene etter barnehageloven skal anvendes «så langt det passer» og «etter forholdene». Det </w:t>
      </w:r>
      <w:r w:rsidR="00AE44B3">
        <w:rPr>
          <w:rFonts w:asciiTheme="minorHAnsi" w:hAnsiTheme="minorHAnsi"/>
          <w:sz w:val="22"/>
          <w:szCs w:val="22"/>
        </w:rPr>
        <w:t>tilsier at</w:t>
      </w:r>
      <w:r>
        <w:rPr>
          <w:rFonts w:asciiTheme="minorHAnsi" w:hAnsiTheme="minorHAnsi"/>
          <w:sz w:val="22"/>
          <w:szCs w:val="22"/>
        </w:rPr>
        <w:t xml:space="preserve"> funksjonshemmede barn skal ha prioritert barnehageplass</w:t>
      </w:r>
      <w:r w:rsidR="00AE44B3">
        <w:rPr>
          <w:rFonts w:asciiTheme="minorHAnsi" w:hAnsiTheme="minorHAnsi"/>
          <w:sz w:val="22"/>
          <w:szCs w:val="22"/>
        </w:rPr>
        <w:t xml:space="preserve"> på Svalbard</w:t>
      </w:r>
      <w:r>
        <w:rPr>
          <w:rFonts w:asciiTheme="minorHAnsi" w:hAnsiTheme="minorHAnsi"/>
          <w:sz w:val="22"/>
          <w:szCs w:val="22"/>
        </w:rPr>
        <w:t xml:space="preserve"> på lik linje med fastlandet.  </w:t>
      </w:r>
    </w:p>
    <w:p w14:paraId="26E682CD" w14:textId="77777777" w:rsidR="00471CB8" w:rsidRPr="00495294" w:rsidRDefault="00471CB8" w:rsidP="00DB2425">
      <w:pPr>
        <w:rPr>
          <w:rFonts w:asciiTheme="minorHAnsi" w:hAnsiTheme="minorHAnsi"/>
          <w:sz w:val="22"/>
          <w:szCs w:val="22"/>
        </w:rPr>
      </w:pPr>
    </w:p>
    <w:p w14:paraId="1483D676" w14:textId="72773FA6" w:rsidR="000E42C2" w:rsidRPr="000E42C2" w:rsidRDefault="00B25748" w:rsidP="00DB2425">
      <w:pPr>
        <w:rPr>
          <w:rFonts w:asciiTheme="minorHAnsi" w:hAnsiTheme="minorHAnsi"/>
          <w:b/>
          <w:bCs/>
          <w:sz w:val="22"/>
          <w:szCs w:val="22"/>
        </w:rPr>
      </w:pPr>
      <w:r>
        <w:rPr>
          <w:rFonts w:asciiTheme="minorHAnsi" w:hAnsiTheme="minorHAnsi"/>
          <w:b/>
          <w:bCs/>
          <w:sz w:val="22"/>
          <w:szCs w:val="22"/>
        </w:rPr>
        <w:t xml:space="preserve">2.2 </w:t>
      </w:r>
      <w:r w:rsidR="00F1716A">
        <w:rPr>
          <w:rFonts w:asciiTheme="minorHAnsi" w:hAnsiTheme="minorHAnsi"/>
          <w:b/>
          <w:bCs/>
          <w:sz w:val="22"/>
          <w:szCs w:val="22"/>
        </w:rPr>
        <w:t>Forskrift om grunnskoleopplæring og videregående opplæring i Longyearbyen</w:t>
      </w:r>
    </w:p>
    <w:p w14:paraId="0DB6619D" w14:textId="093071F8" w:rsidR="00E23023" w:rsidRDefault="00AA309D" w:rsidP="005A2B45">
      <w:pPr>
        <w:rPr>
          <w:rFonts w:asciiTheme="minorHAnsi" w:hAnsiTheme="minorHAnsi"/>
          <w:sz w:val="22"/>
          <w:szCs w:val="22"/>
        </w:rPr>
      </w:pPr>
      <w:r>
        <w:rPr>
          <w:rFonts w:asciiTheme="minorHAnsi" w:hAnsiTheme="minorHAnsi"/>
          <w:sz w:val="22"/>
          <w:szCs w:val="22"/>
        </w:rPr>
        <w:t xml:space="preserve">FFO er enig i at det er hensiktsmessig med en mer forutsigbar rettstilstand for barn, foreldre og tilsynsmyndigheten når det gjelder grunnskoleopplæring og videregående opplæring. Vi mener imidlertid forskriften som foreslås </w:t>
      </w:r>
      <w:r w:rsidR="00266FF0">
        <w:rPr>
          <w:rFonts w:asciiTheme="minorHAnsi" w:hAnsiTheme="minorHAnsi"/>
          <w:sz w:val="22"/>
          <w:szCs w:val="22"/>
        </w:rPr>
        <w:t>er</w:t>
      </w:r>
      <w:r w:rsidR="005670D4">
        <w:rPr>
          <w:rFonts w:asciiTheme="minorHAnsi" w:hAnsiTheme="minorHAnsi"/>
          <w:sz w:val="22"/>
          <w:szCs w:val="22"/>
        </w:rPr>
        <w:t xml:space="preserve"> en </w:t>
      </w:r>
      <w:r w:rsidR="00FA70A2">
        <w:rPr>
          <w:rFonts w:asciiTheme="minorHAnsi" w:hAnsiTheme="minorHAnsi"/>
          <w:sz w:val="22"/>
          <w:szCs w:val="22"/>
        </w:rPr>
        <w:t xml:space="preserve">klar </w:t>
      </w:r>
      <w:r w:rsidR="005670D4">
        <w:rPr>
          <w:rFonts w:asciiTheme="minorHAnsi" w:hAnsiTheme="minorHAnsi"/>
          <w:sz w:val="22"/>
          <w:szCs w:val="22"/>
        </w:rPr>
        <w:t>begrensning i dagens tilbud, og det vil påvirke mange nåværende og fremtidige familier på Svalbard. FFO mener derfor at dagens løsning om at</w:t>
      </w:r>
      <w:r>
        <w:rPr>
          <w:rFonts w:asciiTheme="minorHAnsi" w:hAnsiTheme="minorHAnsi"/>
          <w:sz w:val="22"/>
          <w:szCs w:val="22"/>
        </w:rPr>
        <w:t xml:space="preserve"> opplæringsloven skal gjelde «så langt det passer» og «etter forholdene»</w:t>
      </w:r>
      <w:r w:rsidR="005670D4">
        <w:rPr>
          <w:rFonts w:asciiTheme="minorHAnsi" w:hAnsiTheme="minorHAnsi"/>
          <w:sz w:val="22"/>
          <w:szCs w:val="22"/>
        </w:rPr>
        <w:t xml:space="preserve"> er et bedre alternativ enn det som foreslås. </w:t>
      </w:r>
      <w:r w:rsidR="00E23023">
        <w:rPr>
          <w:rFonts w:asciiTheme="minorHAnsi" w:hAnsiTheme="minorHAnsi"/>
          <w:sz w:val="22"/>
          <w:szCs w:val="22"/>
        </w:rPr>
        <w:t xml:space="preserve">Det er imidlertid nødvendig med en tydeliggjøring som sier at man skal strekke seg langt for å få på plass et tilbud. Det </w:t>
      </w:r>
      <w:r w:rsidR="00C21486">
        <w:rPr>
          <w:rFonts w:asciiTheme="minorHAnsi" w:hAnsiTheme="minorHAnsi"/>
          <w:sz w:val="22"/>
          <w:szCs w:val="22"/>
        </w:rPr>
        <w:t>vil si at det må presiseres enten i lovtekst eller forarbeider at det må</w:t>
      </w:r>
      <w:r w:rsidR="00E23023">
        <w:rPr>
          <w:rFonts w:asciiTheme="minorHAnsi" w:hAnsiTheme="minorHAnsi"/>
          <w:sz w:val="22"/>
          <w:szCs w:val="22"/>
        </w:rPr>
        <w:t xml:space="preserve"> hentes inn støtte fra fagmiljøer på fastlandet før vilkåret om «så langt som mulig» og «etter forholdene» kan anses som oppfylt. </w:t>
      </w:r>
      <w:r w:rsidR="00266FF0">
        <w:rPr>
          <w:rFonts w:asciiTheme="minorHAnsi" w:hAnsiTheme="minorHAnsi"/>
          <w:sz w:val="22"/>
          <w:szCs w:val="22"/>
        </w:rPr>
        <w:t xml:space="preserve">Det bør også presiseres at det skal være en høy terskel før vilkårene anses oppfylt.  </w:t>
      </w:r>
    </w:p>
    <w:p w14:paraId="61BC2EEB" w14:textId="77777777" w:rsidR="00AA309D" w:rsidRDefault="00AA309D" w:rsidP="005A2B45">
      <w:pPr>
        <w:rPr>
          <w:rFonts w:asciiTheme="minorHAnsi" w:hAnsiTheme="minorHAnsi"/>
          <w:sz w:val="22"/>
          <w:szCs w:val="22"/>
        </w:rPr>
      </w:pPr>
    </w:p>
    <w:p w14:paraId="101F9FE9" w14:textId="64D38F3D" w:rsidR="00D515CD" w:rsidRDefault="00584A2E" w:rsidP="005A2B45">
      <w:pPr>
        <w:rPr>
          <w:rFonts w:asciiTheme="minorHAnsi" w:hAnsiTheme="minorHAnsi"/>
          <w:sz w:val="22"/>
          <w:szCs w:val="22"/>
        </w:rPr>
      </w:pPr>
      <w:r>
        <w:rPr>
          <w:rFonts w:asciiTheme="minorHAnsi" w:hAnsiTheme="minorHAnsi"/>
          <w:sz w:val="22"/>
          <w:szCs w:val="22"/>
        </w:rPr>
        <w:t xml:space="preserve">Departementet foreslår en begrenset plikt til spesialundervisning til elever i grunnskolen. Hvis behovet er så omfattende at det overstiger LLs forpliktelser, så legges det til grunn at foreldrene må sørge for at barna får sine behov dekket andre steder. I slike tilfeller hviler det et stort ansvar på barnets foreldre som må ta stilling til om det beste for barnet faktisk er å forlate Svalbard. Departementet ser at dette er en skarp begrensning av retten og plikten til opplæring sammenlignet med fastlandet. </w:t>
      </w:r>
      <w:r w:rsidR="00FA70A2">
        <w:rPr>
          <w:rFonts w:asciiTheme="minorHAnsi" w:hAnsiTheme="minorHAnsi"/>
          <w:sz w:val="22"/>
          <w:szCs w:val="22"/>
        </w:rPr>
        <w:t xml:space="preserve">Her legger departementet til grunn at visse barn ikke </w:t>
      </w:r>
      <w:r w:rsidR="00030D85">
        <w:rPr>
          <w:rFonts w:asciiTheme="minorHAnsi" w:hAnsiTheme="minorHAnsi"/>
          <w:sz w:val="22"/>
          <w:szCs w:val="22"/>
        </w:rPr>
        <w:t>passer</w:t>
      </w:r>
      <w:r w:rsidR="005877DB">
        <w:rPr>
          <w:rFonts w:asciiTheme="minorHAnsi" w:hAnsiTheme="minorHAnsi"/>
          <w:sz w:val="22"/>
          <w:szCs w:val="22"/>
        </w:rPr>
        <w:t xml:space="preserve"> inn</w:t>
      </w:r>
      <w:r w:rsidR="00030D85">
        <w:rPr>
          <w:rFonts w:asciiTheme="minorHAnsi" w:hAnsiTheme="minorHAnsi"/>
          <w:sz w:val="22"/>
          <w:szCs w:val="22"/>
        </w:rPr>
        <w:t xml:space="preserve"> </w:t>
      </w:r>
      <w:r w:rsidR="00FA70A2">
        <w:rPr>
          <w:rFonts w:asciiTheme="minorHAnsi" w:hAnsiTheme="minorHAnsi"/>
          <w:sz w:val="22"/>
          <w:szCs w:val="22"/>
        </w:rPr>
        <w:t xml:space="preserve">på Svalbard. Det er diskriminerende.  </w:t>
      </w:r>
    </w:p>
    <w:p w14:paraId="2D39E8C2" w14:textId="21A318D2" w:rsidR="00D515CD" w:rsidRDefault="00D515CD" w:rsidP="005A2B45">
      <w:pPr>
        <w:rPr>
          <w:rFonts w:asciiTheme="minorHAnsi" w:hAnsiTheme="minorHAnsi"/>
          <w:sz w:val="22"/>
          <w:szCs w:val="22"/>
        </w:rPr>
      </w:pPr>
    </w:p>
    <w:p w14:paraId="46B86E02" w14:textId="25946CB6" w:rsidR="00AE44B3" w:rsidRPr="00E35E59" w:rsidRDefault="00D515CD" w:rsidP="00AE44B3">
      <w:pPr>
        <w:rPr>
          <w:rFonts w:asciiTheme="minorHAnsi" w:hAnsiTheme="minorHAnsi"/>
          <w:sz w:val="22"/>
          <w:szCs w:val="22"/>
        </w:rPr>
      </w:pPr>
      <w:r>
        <w:rPr>
          <w:rFonts w:asciiTheme="minorHAnsi" w:hAnsiTheme="minorHAnsi"/>
          <w:sz w:val="22"/>
          <w:szCs w:val="22"/>
        </w:rPr>
        <w:t xml:space="preserve">Inngangsvilkåret som foreslås er at en elev har rett til spesialundervisning dersom eleven bare har behov for «mindre eller moderat» tilrettelegging av opplæringen. Dette gjøres ut fra en </w:t>
      </w:r>
      <w:r w:rsidR="0059662F">
        <w:rPr>
          <w:rFonts w:asciiTheme="minorHAnsi" w:hAnsiTheme="minorHAnsi"/>
          <w:sz w:val="22"/>
          <w:szCs w:val="22"/>
        </w:rPr>
        <w:t>konkret</w:t>
      </w:r>
      <w:r>
        <w:rPr>
          <w:rFonts w:asciiTheme="minorHAnsi" w:hAnsiTheme="minorHAnsi"/>
          <w:sz w:val="22"/>
          <w:szCs w:val="22"/>
        </w:rPr>
        <w:t xml:space="preserve"> vurdering av den enkelte elevs behov, utviklingsutsikter og opplæringsmål. </w:t>
      </w:r>
      <w:r w:rsidR="00AE44B3">
        <w:rPr>
          <w:rFonts w:asciiTheme="minorHAnsi" w:hAnsiTheme="minorHAnsi"/>
          <w:sz w:val="22"/>
          <w:szCs w:val="22"/>
        </w:rPr>
        <w:t xml:space="preserve">FFO stiller spørsmål ved hvordan «lett», «moderat» og «omfattende» hjelpebehov skal forenkle prosessen i forhold til dagens lovgivning. Begrepene åpner for bruk av skjønn og er egnet til å vanskeliggjøre vurderingen. FFO mener at man bør stå fast ved at opplæringslovens kapittel 5 skal gjelde så langt det er mulig etter forholdene på Svalbard. </w:t>
      </w:r>
    </w:p>
    <w:p w14:paraId="2587CF97" w14:textId="2909808D" w:rsidR="00C0736B" w:rsidRDefault="00C0736B" w:rsidP="00C57991">
      <w:pPr>
        <w:rPr>
          <w:rFonts w:asciiTheme="minorHAnsi" w:hAnsiTheme="minorHAnsi"/>
          <w:sz w:val="22"/>
          <w:szCs w:val="22"/>
        </w:rPr>
      </w:pPr>
    </w:p>
    <w:p w14:paraId="3C659495" w14:textId="266AD09F" w:rsidR="009A159F" w:rsidRDefault="009A159F" w:rsidP="009A159F">
      <w:pPr>
        <w:rPr>
          <w:rFonts w:asciiTheme="minorHAnsi" w:hAnsiTheme="minorHAnsi"/>
          <w:sz w:val="22"/>
          <w:szCs w:val="22"/>
        </w:rPr>
      </w:pPr>
      <w:r>
        <w:rPr>
          <w:rFonts w:asciiTheme="minorHAnsi" w:hAnsiTheme="minorHAnsi"/>
          <w:sz w:val="22"/>
          <w:szCs w:val="22"/>
        </w:rPr>
        <w:t>Videre vil vi påpeke mangelfulle vurderinger når det gjelder barnets beste. Hva om det er barnets beste å bo i Longyearbyen? Hva om eventuelle sø</w:t>
      </w:r>
      <w:r w:rsidR="00B66A20">
        <w:rPr>
          <w:rFonts w:asciiTheme="minorHAnsi" w:hAnsiTheme="minorHAnsi"/>
          <w:sz w:val="22"/>
          <w:szCs w:val="22"/>
        </w:rPr>
        <w:t>s</w:t>
      </w:r>
      <w:r>
        <w:rPr>
          <w:rFonts w:asciiTheme="minorHAnsi" w:hAnsiTheme="minorHAnsi"/>
          <w:sz w:val="22"/>
          <w:szCs w:val="22"/>
        </w:rPr>
        <w:t>ken blir berørt? For noen barn er Longyearbyen det eneste lokalsamfunnet de kjenner, og ved flytting må alt opprettes på nytt. Det kan få store konsekvenser for barn og unge. Spesielt når dette ikke skjer frivillig, men på bakgrunn av at barn med tilretteleggingsbehov ikke er ønsket på Svalbard.</w:t>
      </w:r>
    </w:p>
    <w:p w14:paraId="6C9572E4" w14:textId="22A12F97" w:rsidR="009A159F" w:rsidRDefault="009A159F" w:rsidP="00C57991">
      <w:pPr>
        <w:rPr>
          <w:rFonts w:asciiTheme="minorHAnsi" w:hAnsiTheme="minorHAnsi"/>
          <w:sz w:val="22"/>
          <w:szCs w:val="22"/>
        </w:rPr>
      </w:pPr>
    </w:p>
    <w:p w14:paraId="1CAB77F8" w14:textId="79261CD6" w:rsidR="006B6CEA" w:rsidRDefault="006B6CEA" w:rsidP="00C57991">
      <w:pPr>
        <w:rPr>
          <w:rFonts w:asciiTheme="minorHAnsi" w:hAnsiTheme="minorHAnsi"/>
          <w:sz w:val="22"/>
          <w:szCs w:val="22"/>
        </w:rPr>
      </w:pPr>
    </w:p>
    <w:p w14:paraId="462D4357" w14:textId="517D3559" w:rsidR="006B6CEA" w:rsidRDefault="006B6CEA" w:rsidP="00C57991">
      <w:pPr>
        <w:rPr>
          <w:rFonts w:asciiTheme="minorHAnsi" w:hAnsiTheme="minorHAnsi"/>
          <w:sz w:val="22"/>
          <w:szCs w:val="22"/>
        </w:rPr>
      </w:pPr>
    </w:p>
    <w:p w14:paraId="4B7481E1" w14:textId="77777777" w:rsidR="006B6CEA" w:rsidRDefault="006B6CEA" w:rsidP="00C57991">
      <w:pPr>
        <w:rPr>
          <w:rFonts w:asciiTheme="minorHAnsi" w:hAnsiTheme="minorHAnsi"/>
          <w:sz w:val="22"/>
          <w:szCs w:val="22"/>
        </w:rPr>
      </w:pPr>
    </w:p>
    <w:p w14:paraId="65AA0DB5" w14:textId="2099C8DB" w:rsidR="00C0736B" w:rsidRPr="00C0736B" w:rsidRDefault="00C0736B" w:rsidP="00C0736B">
      <w:pPr>
        <w:pStyle w:val="Listeavsnitt"/>
        <w:numPr>
          <w:ilvl w:val="1"/>
          <w:numId w:val="4"/>
        </w:numPr>
        <w:rPr>
          <w:rFonts w:asciiTheme="minorHAnsi" w:hAnsiTheme="minorHAnsi"/>
          <w:b/>
          <w:bCs/>
          <w:sz w:val="22"/>
          <w:szCs w:val="22"/>
        </w:rPr>
      </w:pPr>
      <w:r w:rsidRPr="00C0736B">
        <w:rPr>
          <w:rFonts w:asciiTheme="minorHAnsi" w:hAnsiTheme="minorHAnsi"/>
          <w:b/>
          <w:bCs/>
          <w:sz w:val="22"/>
          <w:szCs w:val="22"/>
        </w:rPr>
        <w:lastRenderedPageBreak/>
        <w:t>Videregående opplæring</w:t>
      </w:r>
    </w:p>
    <w:p w14:paraId="7F0FEA3B" w14:textId="1FD3CA09" w:rsidR="00C0736B" w:rsidRDefault="00C0736B" w:rsidP="00C0736B">
      <w:pPr>
        <w:rPr>
          <w:rFonts w:asciiTheme="minorHAnsi" w:hAnsiTheme="minorHAnsi"/>
          <w:sz w:val="22"/>
          <w:szCs w:val="22"/>
        </w:rPr>
      </w:pPr>
      <w:r>
        <w:rPr>
          <w:rFonts w:asciiTheme="minorHAnsi" w:hAnsiTheme="minorHAnsi"/>
          <w:sz w:val="22"/>
          <w:szCs w:val="22"/>
        </w:rPr>
        <w:t xml:space="preserve">Departementet ønsker å videreføre at LL ikke har plikt til å drive videregående opplæring. Det foreslås også at reglene i opplæringsloven kapittel 4A ikke skal gjelde. FFO mener at også her må opplæringsloven følges så langt det er mulig. </w:t>
      </w:r>
    </w:p>
    <w:p w14:paraId="778BECD9" w14:textId="4E0A3B1D" w:rsidR="00FA70A2" w:rsidRDefault="00FA70A2" w:rsidP="00C57991">
      <w:pPr>
        <w:rPr>
          <w:rFonts w:asciiTheme="minorHAnsi" w:hAnsiTheme="minorHAnsi"/>
          <w:sz w:val="22"/>
          <w:szCs w:val="22"/>
        </w:rPr>
      </w:pPr>
    </w:p>
    <w:p w14:paraId="61D6ADB9" w14:textId="12BC7D9A" w:rsidR="00FA70A2" w:rsidRPr="00FA70A2" w:rsidRDefault="00FA70A2" w:rsidP="00C57991">
      <w:pPr>
        <w:pStyle w:val="Listeavsnitt"/>
        <w:numPr>
          <w:ilvl w:val="0"/>
          <w:numId w:val="4"/>
        </w:numPr>
        <w:rPr>
          <w:rFonts w:asciiTheme="minorHAnsi" w:hAnsiTheme="minorHAnsi"/>
          <w:b/>
          <w:bCs/>
          <w:sz w:val="22"/>
          <w:szCs w:val="22"/>
        </w:rPr>
      </w:pPr>
      <w:r w:rsidRPr="00FA70A2">
        <w:rPr>
          <w:rFonts w:asciiTheme="minorHAnsi" w:hAnsiTheme="minorHAnsi"/>
          <w:b/>
          <w:bCs/>
          <w:sz w:val="22"/>
          <w:szCs w:val="22"/>
        </w:rPr>
        <w:t xml:space="preserve">Avslutning </w:t>
      </w:r>
    </w:p>
    <w:p w14:paraId="42926655" w14:textId="0F1B78FF" w:rsidR="00E35E59" w:rsidRDefault="00AE44B3" w:rsidP="00E35E59">
      <w:pPr>
        <w:rPr>
          <w:rFonts w:asciiTheme="minorHAnsi" w:hAnsiTheme="minorHAnsi"/>
          <w:sz w:val="22"/>
          <w:szCs w:val="22"/>
        </w:rPr>
      </w:pPr>
      <w:r>
        <w:rPr>
          <w:rFonts w:asciiTheme="minorHAnsi" w:hAnsiTheme="minorHAnsi"/>
          <w:sz w:val="22"/>
          <w:szCs w:val="22"/>
        </w:rPr>
        <w:t>Oppsummert mener FFO at</w:t>
      </w:r>
      <w:r w:rsidR="00D54AE0">
        <w:rPr>
          <w:rFonts w:asciiTheme="minorHAnsi" w:hAnsiTheme="minorHAnsi"/>
          <w:sz w:val="22"/>
          <w:szCs w:val="22"/>
        </w:rPr>
        <w:t xml:space="preserve"> dagens regelverk bør opprettholdes. Dagens utgangspunkt er at reglene etter opplæringsloven og barnehageloven «så langt det passer», «etter forholdene» og «intensjonene i loven er styrende». FFO mener dette er bedre enn det som foreslås. Selv om begrepene åpner for skjønn og derav ulike tolkninger og vurderinger, </w:t>
      </w:r>
      <w:r w:rsidR="00FA70A2">
        <w:rPr>
          <w:rFonts w:asciiTheme="minorHAnsi" w:hAnsiTheme="minorHAnsi"/>
          <w:sz w:val="22"/>
          <w:szCs w:val="22"/>
        </w:rPr>
        <w:t>så åpner i alle fall dette for at både barnehageloven og opplæringsloven i utgangspunktet skal følges, men at lokale forhold kan legitimere begrensninger</w:t>
      </w:r>
      <w:r w:rsidR="00266FF0">
        <w:rPr>
          <w:rFonts w:asciiTheme="minorHAnsi" w:hAnsiTheme="minorHAnsi"/>
          <w:sz w:val="22"/>
          <w:szCs w:val="22"/>
        </w:rPr>
        <w:t xml:space="preserve"> i særtilfeller.</w:t>
      </w:r>
      <w:r w:rsidR="00FA70A2">
        <w:rPr>
          <w:rFonts w:asciiTheme="minorHAnsi" w:hAnsiTheme="minorHAnsi"/>
          <w:sz w:val="22"/>
          <w:szCs w:val="22"/>
        </w:rPr>
        <w:t xml:space="preserve"> På denne måten kan man opprettholde Svalbardpolitikkens formål om å ikke være et livsløpssamfunn </w:t>
      </w:r>
      <w:r w:rsidR="007E555F">
        <w:rPr>
          <w:rFonts w:asciiTheme="minorHAnsi" w:hAnsiTheme="minorHAnsi"/>
          <w:sz w:val="22"/>
          <w:szCs w:val="22"/>
        </w:rPr>
        <w:t xml:space="preserve">uten å </w:t>
      </w:r>
      <w:r w:rsidR="00FA70A2">
        <w:rPr>
          <w:rFonts w:asciiTheme="minorHAnsi" w:hAnsiTheme="minorHAnsi"/>
          <w:sz w:val="22"/>
          <w:szCs w:val="22"/>
        </w:rPr>
        <w:t xml:space="preserve">diskriminere en hel gruppe. </w:t>
      </w:r>
      <w:r w:rsidR="00D54AE0">
        <w:rPr>
          <w:rFonts w:asciiTheme="minorHAnsi" w:hAnsiTheme="minorHAnsi"/>
          <w:sz w:val="22"/>
          <w:szCs w:val="22"/>
        </w:rPr>
        <w:t xml:space="preserve"> </w:t>
      </w:r>
    </w:p>
    <w:p w14:paraId="2A428AF8" w14:textId="77777777" w:rsidR="00340FE5" w:rsidRDefault="00340FE5" w:rsidP="002C21FA">
      <w:pPr>
        <w:rPr>
          <w:rFonts w:asciiTheme="minorHAnsi" w:hAnsiTheme="minorHAnsi"/>
          <w:sz w:val="22"/>
          <w:szCs w:val="22"/>
        </w:rPr>
      </w:pPr>
    </w:p>
    <w:p w14:paraId="1E327357" w14:textId="2D477AE6" w:rsidR="002C21FA" w:rsidRPr="00907F38" w:rsidRDefault="00E826EB" w:rsidP="002C21FA">
      <w:pPr>
        <w:rPr>
          <w:rFonts w:asciiTheme="minorHAnsi" w:hAnsiTheme="minorHAnsi"/>
          <w:sz w:val="22"/>
          <w:szCs w:val="22"/>
        </w:rPr>
      </w:pPr>
      <w:r>
        <w:rPr>
          <w:rFonts w:asciiTheme="minorHAnsi" w:hAnsiTheme="minorHAnsi"/>
          <w:sz w:val="22"/>
          <w:szCs w:val="22"/>
        </w:rPr>
        <w:t>M</w:t>
      </w:r>
      <w:r w:rsidR="002C21FA" w:rsidRPr="00907F38">
        <w:rPr>
          <w:rFonts w:asciiTheme="minorHAnsi" w:hAnsiTheme="minorHAnsi"/>
          <w:sz w:val="22"/>
          <w:szCs w:val="22"/>
        </w:rPr>
        <w:t>ed vennlig hilsen</w:t>
      </w:r>
    </w:p>
    <w:p w14:paraId="107FA281" w14:textId="77777777" w:rsidR="002C21FA" w:rsidRPr="00907F38" w:rsidRDefault="002C21FA" w:rsidP="002C21FA">
      <w:pPr>
        <w:rPr>
          <w:rFonts w:asciiTheme="minorHAnsi" w:hAnsiTheme="minorHAnsi"/>
          <w:b/>
          <w:sz w:val="22"/>
          <w:szCs w:val="22"/>
        </w:rPr>
      </w:pPr>
      <w:r w:rsidRPr="00907F38">
        <w:rPr>
          <w:rFonts w:asciiTheme="minorHAnsi" w:hAnsiTheme="minorHAnsi" w:cs="Arial"/>
          <w:b/>
          <w:sz w:val="22"/>
          <w:szCs w:val="22"/>
        </w:rPr>
        <w:t>FUNKSJONSHEMMEDES FELLESORGANISASJON</w:t>
      </w:r>
    </w:p>
    <w:p w14:paraId="0B89F6CC" w14:textId="77777777" w:rsidR="002C21FA" w:rsidRPr="00907F38" w:rsidRDefault="002C21FA" w:rsidP="002C21FA">
      <w:pPr>
        <w:rPr>
          <w:rFonts w:asciiTheme="minorHAnsi" w:hAnsiTheme="minorHAnsi"/>
          <w:sz w:val="22"/>
          <w:szCs w:val="22"/>
        </w:rPr>
      </w:pPr>
      <w:r>
        <w:rPr>
          <w:rFonts w:asciiTheme="minorHAnsi" w:hAnsiTheme="minorHAnsi"/>
          <w:noProof/>
          <w:sz w:val="22"/>
          <w:szCs w:val="22"/>
        </w:rPr>
        <w:drawing>
          <wp:inline distT="0" distB="0" distL="0" distR="0" wp14:anchorId="7A90E2DB" wp14:editId="235BE744">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drawing>
          <wp:inline distT="0" distB="0" distL="0" distR="0" wp14:anchorId="17C3F159" wp14:editId="530EAE69">
            <wp:extent cx="1243965" cy="44513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445135"/>
                    </a:xfrm>
                    <a:prstGeom prst="rect">
                      <a:avLst/>
                    </a:prstGeom>
                    <a:noFill/>
                  </pic:spPr>
                </pic:pic>
              </a:graphicData>
            </a:graphic>
          </wp:inline>
        </w:drawing>
      </w:r>
    </w:p>
    <w:p w14:paraId="46CDB1F9" w14:textId="77777777" w:rsidR="002C21FA" w:rsidRPr="00907F38" w:rsidRDefault="002C21FA" w:rsidP="002C21FA">
      <w:pPr>
        <w:rPr>
          <w:rFonts w:asciiTheme="minorHAnsi" w:hAnsiTheme="minorHAnsi"/>
          <w:sz w:val="22"/>
          <w:szCs w:val="22"/>
        </w:rPr>
      </w:pPr>
      <w:r>
        <w:rPr>
          <w:rFonts w:asciiTheme="minorHAnsi" w:hAnsiTheme="minorHAnsi"/>
          <w:sz w:val="22"/>
          <w:szCs w:val="22"/>
        </w:rPr>
        <w:t>Eva Buschmann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Lilly Ann Elvestad</w:t>
      </w:r>
    </w:p>
    <w:p w14:paraId="5C316A55" w14:textId="77777777" w:rsidR="002C21FA" w:rsidRPr="00907F38" w:rsidRDefault="002C21FA" w:rsidP="002C21FA">
      <w:pPr>
        <w:rPr>
          <w:rFonts w:asciiTheme="minorHAnsi" w:hAnsiTheme="minorHAnsi"/>
          <w:sz w:val="22"/>
          <w:szCs w:val="22"/>
        </w:rPr>
      </w:pPr>
      <w:r>
        <w:rPr>
          <w:rFonts w:asciiTheme="minorHAnsi" w:hAnsiTheme="minorHAnsi"/>
          <w:sz w:val="22"/>
          <w:szCs w:val="22"/>
        </w:rPr>
        <w:t>Styreleder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generalsekretær</w:t>
      </w:r>
    </w:p>
    <w:p w14:paraId="6EC926A7" w14:textId="77777777" w:rsidR="002C21FA" w:rsidRDefault="002C21FA" w:rsidP="002C21FA">
      <w:pPr>
        <w:rPr>
          <w:sz w:val="22"/>
          <w:szCs w:val="22"/>
        </w:rPr>
      </w:pPr>
    </w:p>
    <w:p w14:paraId="35DCC476" w14:textId="7D99A59C" w:rsidR="00A900FA" w:rsidRDefault="00A900FA"/>
    <w:p w14:paraId="0A735A46" w14:textId="065AD892" w:rsidR="005A2B45" w:rsidRDefault="005A2B45"/>
    <w:p w14:paraId="601ECD2E" w14:textId="77777777" w:rsidR="005A2B45" w:rsidRDefault="005A2B45" w:rsidP="005A2B45">
      <w:pPr>
        <w:rPr>
          <w:rFonts w:asciiTheme="minorHAnsi" w:hAnsiTheme="minorHAnsi"/>
          <w:sz w:val="22"/>
          <w:szCs w:val="22"/>
        </w:rPr>
      </w:pPr>
    </w:p>
    <w:p w14:paraId="7848462A" w14:textId="77777777" w:rsidR="000E42C2" w:rsidRDefault="000E42C2"/>
    <w:sectPr w:rsidR="000E42C2"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DFA20" w14:textId="77777777" w:rsidR="00785751" w:rsidRDefault="00785751">
      <w:r>
        <w:separator/>
      </w:r>
    </w:p>
  </w:endnote>
  <w:endnote w:type="continuationSeparator" w:id="0">
    <w:p w14:paraId="7A91138F" w14:textId="77777777" w:rsidR="00785751" w:rsidRDefault="0078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3B7EE" w14:textId="77777777" w:rsidR="00C519DC" w:rsidRPr="005D0149" w:rsidRDefault="003435B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9264" behindDoc="0" locked="0" layoutInCell="1" allowOverlap="1" wp14:anchorId="60F46FCC" wp14:editId="1C71D2E2">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A8C55" w14:textId="77777777" w:rsidR="00DF10C1" w:rsidRPr="00C07904" w:rsidRDefault="003435B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7B46683A" w14:textId="77777777" w:rsidR="00DF10C1" w:rsidRDefault="0078575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46FCC"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20DA8C55" w14:textId="77777777" w:rsidR="00DF10C1" w:rsidRPr="00C07904" w:rsidRDefault="003435B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7B46683A" w14:textId="77777777" w:rsidR="00DF10C1" w:rsidRDefault="00340FE5" w:rsidP="00DF10C1">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14:paraId="1E23EA53" w14:textId="77777777" w:rsidR="00C519DC" w:rsidRPr="005D0149" w:rsidRDefault="003435B1"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14:paraId="62E122DB" w14:textId="77777777" w:rsidR="00C519DC" w:rsidRPr="005D0149" w:rsidRDefault="003435B1"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8AD90" w14:textId="77777777" w:rsidR="00DF10C1" w:rsidRPr="002E2E8E" w:rsidRDefault="003435B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2336" behindDoc="0" locked="0" layoutInCell="1" allowOverlap="1" wp14:anchorId="715574E5" wp14:editId="76727AB6">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6A5553" w14:textId="77777777" w:rsidR="00DF10C1" w:rsidRPr="002E2E8E" w:rsidRDefault="003435B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0C585315" w14:textId="77777777" w:rsidR="00DF10C1" w:rsidRPr="002E2E8E" w:rsidRDefault="0078575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574E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6A6A5553" w14:textId="77777777" w:rsidR="00DF10C1" w:rsidRPr="002E2E8E" w:rsidRDefault="003435B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0C585315" w14:textId="77777777" w:rsidR="00DF10C1" w:rsidRPr="002E2E8E" w:rsidRDefault="00340FE5"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14:paraId="3D173B63" w14:textId="77777777" w:rsidR="00DF10C1" w:rsidRPr="002E2E8E" w:rsidRDefault="003435B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3F4E2925" w14:textId="77777777" w:rsidR="00DF10C1" w:rsidRDefault="003435B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14:paraId="348D44A9" w14:textId="77777777" w:rsidR="000A6465" w:rsidRPr="000A6465" w:rsidRDefault="00785751"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982CF" w14:textId="77777777" w:rsidR="00785751" w:rsidRDefault="00785751">
      <w:r>
        <w:separator/>
      </w:r>
    </w:p>
  </w:footnote>
  <w:footnote w:type="continuationSeparator" w:id="0">
    <w:p w14:paraId="499E187C" w14:textId="77777777" w:rsidR="00785751" w:rsidRDefault="00785751">
      <w:r>
        <w:continuationSeparator/>
      </w:r>
    </w:p>
  </w:footnote>
  <w:footnote w:id="1">
    <w:p w14:paraId="556CB0E8" w14:textId="6B61EF3F" w:rsidR="00817B9B" w:rsidRPr="006A50D4" w:rsidRDefault="00817B9B">
      <w:pPr>
        <w:pStyle w:val="Fotnotetekst"/>
        <w:rPr>
          <w:sz w:val="18"/>
          <w:szCs w:val="18"/>
        </w:rPr>
      </w:pPr>
      <w:r>
        <w:rPr>
          <w:rStyle w:val="Fotnotereferanse"/>
        </w:rPr>
        <w:footnoteRef/>
      </w:r>
      <w:r>
        <w:t xml:space="preserve"> </w:t>
      </w:r>
      <w:r w:rsidRPr="00817B9B">
        <w:rPr>
          <w:sz w:val="16"/>
          <w:szCs w:val="16"/>
        </w:rPr>
        <w:t xml:space="preserve">Se 37 bokstav c: </w:t>
      </w:r>
      <w:hyperlink r:id="rId1" w:history="1">
        <w:r w:rsidRPr="006A50D4">
          <w:rPr>
            <w:rStyle w:val="Hyperkobling"/>
            <w:sz w:val="18"/>
            <w:szCs w:val="18"/>
          </w:rPr>
          <w:t>https://www.regjeringen.no/contentassets/26633b70910a44049dc065af217cb201/crpd-2019-avsluttende-bemerkninger-til-norges-forste-rapport-nor-09092019-finale.pdf</w:t>
        </w:r>
      </w:hyperlink>
      <w:r w:rsidRPr="006A50D4">
        <w:rPr>
          <w:sz w:val="18"/>
          <w:szCs w:val="18"/>
        </w:rPr>
        <w:t xml:space="preserve">. </w:t>
      </w:r>
    </w:p>
  </w:footnote>
  <w:footnote w:id="2">
    <w:p w14:paraId="7DC959BB" w14:textId="436CD38A" w:rsidR="006A50D4" w:rsidRDefault="006A50D4">
      <w:pPr>
        <w:pStyle w:val="Fotnotetekst"/>
      </w:pPr>
      <w:r w:rsidRPr="006A50D4">
        <w:rPr>
          <w:rStyle w:val="Fotnotereferanse"/>
          <w:sz w:val="18"/>
          <w:szCs w:val="18"/>
        </w:rPr>
        <w:footnoteRef/>
      </w:r>
      <w:r w:rsidRPr="006A50D4">
        <w:rPr>
          <w:sz w:val="18"/>
          <w:szCs w:val="18"/>
        </w:rPr>
        <w:t xml:space="preserve"> </w:t>
      </w:r>
      <w:hyperlink r:id="rId2" w:history="1">
        <w:r w:rsidRPr="006A50D4">
          <w:rPr>
            <w:rStyle w:val="Hyperkobling"/>
            <w:sz w:val="18"/>
            <w:szCs w:val="18"/>
          </w:rPr>
          <w:t>https://www.regjeringen.no/no/dokumenter/horing-forslag-til-nye-forskrifter-om-barnehagevirksomhet-og-grunnskole-og-videregaende-opplaring-pa-svalbard/id2839428/?uid=6d31ee74-6bfc-4532-9656-d7ab91055c80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5CC21" w14:textId="77777777" w:rsidR="009E0F11" w:rsidRDefault="00785751" w:rsidP="009E0F11">
    <w:pPr>
      <w:pStyle w:val="Topptekst"/>
    </w:pPr>
  </w:p>
  <w:p w14:paraId="11B513F7" w14:textId="77777777" w:rsidR="009E0F11" w:rsidRDefault="0078575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4A754" w14:textId="77777777" w:rsidR="00DF10C1" w:rsidRDefault="003435B1">
    <w:pPr>
      <w:pStyle w:val="Topptekst"/>
    </w:pPr>
    <w:r w:rsidRPr="00DF10C1">
      <w:rPr>
        <w:noProof/>
      </w:rPr>
      <mc:AlternateContent>
        <mc:Choice Requires="wpg">
          <w:drawing>
            <wp:anchor distT="0" distB="0" distL="114300" distR="114300" simplePos="0" relativeHeight="251661312" behindDoc="0" locked="0" layoutInCell="1" allowOverlap="1" wp14:anchorId="55B3DF8C" wp14:editId="7093E795">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039C8ECE" w14:textId="77777777" w:rsidR="00DF10C1" w:rsidRPr="00B009E5" w:rsidRDefault="003435B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4C970B0A" w14:textId="77777777" w:rsidR="00DF10C1" w:rsidRPr="00B009E5" w:rsidRDefault="003435B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55B3DF8C" id="Gruppe 3" o:spid="_x0000_s1027" style="position:absolute;margin-left:-23.3pt;margin-top:-14.9pt;width:435.25pt;height:73.35pt;z-index:25166131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39C8ECE" w14:textId="77777777" w:rsidR="00DF10C1" w:rsidRPr="00B009E5" w:rsidRDefault="003435B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4C970B0A" w14:textId="77777777" w:rsidR="00DF10C1" w:rsidRPr="00B009E5" w:rsidRDefault="003435B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60288" behindDoc="0" locked="0" layoutInCell="1" allowOverlap="1" wp14:anchorId="75282447" wp14:editId="2004C064">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7E05"/>
    <w:multiLevelType w:val="multilevel"/>
    <w:tmpl w:val="62409EDC"/>
    <w:lvl w:ilvl="0">
      <w:start w:val="2"/>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B4F0FE0"/>
    <w:multiLevelType w:val="multilevel"/>
    <w:tmpl w:val="CD42D10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A45077C"/>
    <w:multiLevelType w:val="multilevel"/>
    <w:tmpl w:val="C2EC7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49C6999"/>
    <w:multiLevelType w:val="hybridMultilevel"/>
    <w:tmpl w:val="DAE88E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61B1A91"/>
    <w:multiLevelType w:val="hybridMultilevel"/>
    <w:tmpl w:val="8C4267C8"/>
    <w:lvl w:ilvl="0" w:tplc="EA8829B0">
      <w:start w:val="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FA"/>
    <w:rsid w:val="000007DD"/>
    <w:rsid w:val="00000EA7"/>
    <w:rsid w:val="00020B94"/>
    <w:rsid w:val="00030D85"/>
    <w:rsid w:val="0005746E"/>
    <w:rsid w:val="0006475C"/>
    <w:rsid w:val="00065C72"/>
    <w:rsid w:val="000C33C1"/>
    <w:rsid w:val="000C7F44"/>
    <w:rsid w:val="000D7BF1"/>
    <w:rsid w:val="000E42C2"/>
    <w:rsid w:val="000F083D"/>
    <w:rsid w:val="00105C0C"/>
    <w:rsid w:val="00115387"/>
    <w:rsid w:val="0012339F"/>
    <w:rsid w:val="001418CA"/>
    <w:rsid w:val="001537F0"/>
    <w:rsid w:val="0015648F"/>
    <w:rsid w:val="001573DE"/>
    <w:rsid w:val="001664E9"/>
    <w:rsid w:val="00180188"/>
    <w:rsid w:val="001A1266"/>
    <w:rsid w:val="001A7D32"/>
    <w:rsid w:val="001B402E"/>
    <w:rsid w:val="001B674C"/>
    <w:rsid w:val="001E2DEC"/>
    <w:rsid w:val="001F0827"/>
    <w:rsid w:val="001F2FE6"/>
    <w:rsid w:val="001F46E0"/>
    <w:rsid w:val="001F4820"/>
    <w:rsid w:val="00200328"/>
    <w:rsid w:val="00204BC5"/>
    <w:rsid w:val="00265A31"/>
    <w:rsid w:val="00266FF0"/>
    <w:rsid w:val="002778A9"/>
    <w:rsid w:val="0028171F"/>
    <w:rsid w:val="00282E41"/>
    <w:rsid w:val="00295B7E"/>
    <w:rsid w:val="0029617B"/>
    <w:rsid w:val="002A6B19"/>
    <w:rsid w:val="002B22B6"/>
    <w:rsid w:val="002C21FA"/>
    <w:rsid w:val="002D44C3"/>
    <w:rsid w:val="002F63FF"/>
    <w:rsid w:val="00305B5D"/>
    <w:rsid w:val="0032043F"/>
    <w:rsid w:val="00326C9D"/>
    <w:rsid w:val="00333F49"/>
    <w:rsid w:val="00340FE5"/>
    <w:rsid w:val="003435B1"/>
    <w:rsid w:val="0036178B"/>
    <w:rsid w:val="003720EC"/>
    <w:rsid w:val="00383F3D"/>
    <w:rsid w:val="0038767B"/>
    <w:rsid w:val="00390C1D"/>
    <w:rsid w:val="003C1B23"/>
    <w:rsid w:val="003C3FDD"/>
    <w:rsid w:val="003C713B"/>
    <w:rsid w:val="003D4E5D"/>
    <w:rsid w:val="003E09B9"/>
    <w:rsid w:val="003E4D58"/>
    <w:rsid w:val="00405FB6"/>
    <w:rsid w:val="00414FFA"/>
    <w:rsid w:val="00464200"/>
    <w:rsid w:val="00466C95"/>
    <w:rsid w:val="00471CB8"/>
    <w:rsid w:val="00477696"/>
    <w:rsid w:val="00490512"/>
    <w:rsid w:val="00495294"/>
    <w:rsid w:val="004B0D85"/>
    <w:rsid w:val="004C60E4"/>
    <w:rsid w:val="004C69B4"/>
    <w:rsid w:val="004F5FF9"/>
    <w:rsid w:val="004F747D"/>
    <w:rsid w:val="00500484"/>
    <w:rsid w:val="005116E2"/>
    <w:rsid w:val="005241B9"/>
    <w:rsid w:val="005300E5"/>
    <w:rsid w:val="0053167A"/>
    <w:rsid w:val="0053345E"/>
    <w:rsid w:val="00535F20"/>
    <w:rsid w:val="00541091"/>
    <w:rsid w:val="00543415"/>
    <w:rsid w:val="0055199C"/>
    <w:rsid w:val="00551C3A"/>
    <w:rsid w:val="005670D4"/>
    <w:rsid w:val="00572AEF"/>
    <w:rsid w:val="005842EA"/>
    <w:rsid w:val="00584A2E"/>
    <w:rsid w:val="005877DB"/>
    <w:rsid w:val="00591E01"/>
    <w:rsid w:val="0059662F"/>
    <w:rsid w:val="005A2B45"/>
    <w:rsid w:val="005A5B22"/>
    <w:rsid w:val="005B1B04"/>
    <w:rsid w:val="005B608C"/>
    <w:rsid w:val="005B60B0"/>
    <w:rsid w:val="005C3F2C"/>
    <w:rsid w:val="005F00D4"/>
    <w:rsid w:val="005F78D1"/>
    <w:rsid w:val="00601DFE"/>
    <w:rsid w:val="00623F7E"/>
    <w:rsid w:val="00627429"/>
    <w:rsid w:val="00631F5B"/>
    <w:rsid w:val="0064375F"/>
    <w:rsid w:val="00660C3F"/>
    <w:rsid w:val="006668EC"/>
    <w:rsid w:val="00684386"/>
    <w:rsid w:val="0068498A"/>
    <w:rsid w:val="006941D4"/>
    <w:rsid w:val="006A1246"/>
    <w:rsid w:val="006A50D4"/>
    <w:rsid w:val="006B6CEA"/>
    <w:rsid w:val="00711B28"/>
    <w:rsid w:val="00720E9D"/>
    <w:rsid w:val="00740BB8"/>
    <w:rsid w:val="00753F29"/>
    <w:rsid w:val="00757DE7"/>
    <w:rsid w:val="007600ED"/>
    <w:rsid w:val="00765A01"/>
    <w:rsid w:val="0076688E"/>
    <w:rsid w:val="007668D4"/>
    <w:rsid w:val="00782C47"/>
    <w:rsid w:val="00782C63"/>
    <w:rsid w:val="00785751"/>
    <w:rsid w:val="00792CEC"/>
    <w:rsid w:val="00794353"/>
    <w:rsid w:val="007B0C83"/>
    <w:rsid w:val="007B58E8"/>
    <w:rsid w:val="007C2358"/>
    <w:rsid w:val="007C73F7"/>
    <w:rsid w:val="007E4004"/>
    <w:rsid w:val="007E555F"/>
    <w:rsid w:val="007F3A4F"/>
    <w:rsid w:val="00805D09"/>
    <w:rsid w:val="0080624E"/>
    <w:rsid w:val="0081737D"/>
    <w:rsid w:val="00817B9B"/>
    <w:rsid w:val="008336FB"/>
    <w:rsid w:val="00844E37"/>
    <w:rsid w:val="0084621A"/>
    <w:rsid w:val="00847CAA"/>
    <w:rsid w:val="0085361F"/>
    <w:rsid w:val="0085561B"/>
    <w:rsid w:val="00870690"/>
    <w:rsid w:val="00875692"/>
    <w:rsid w:val="00886AA5"/>
    <w:rsid w:val="008A4D7F"/>
    <w:rsid w:val="008C4094"/>
    <w:rsid w:val="008F525E"/>
    <w:rsid w:val="00916A4A"/>
    <w:rsid w:val="00920A14"/>
    <w:rsid w:val="009276AF"/>
    <w:rsid w:val="00936B60"/>
    <w:rsid w:val="009544CB"/>
    <w:rsid w:val="00970059"/>
    <w:rsid w:val="00983D57"/>
    <w:rsid w:val="009928C0"/>
    <w:rsid w:val="00994246"/>
    <w:rsid w:val="009A159F"/>
    <w:rsid w:val="009A2232"/>
    <w:rsid w:val="009C74C0"/>
    <w:rsid w:val="009D69B3"/>
    <w:rsid w:val="009E2BD1"/>
    <w:rsid w:val="00A064A5"/>
    <w:rsid w:val="00A37181"/>
    <w:rsid w:val="00A54166"/>
    <w:rsid w:val="00A66F1E"/>
    <w:rsid w:val="00A900FA"/>
    <w:rsid w:val="00A977B0"/>
    <w:rsid w:val="00AA309D"/>
    <w:rsid w:val="00AA38A8"/>
    <w:rsid w:val="00AD5449"/>
    <w:rsid w:val="00AD6F56"/>
    <w:rsid w:val="00AE44B3"/>
    <w:rsid w:val="00AF52A1"/>
    <w:rsid w:val="00AF5FB9"/>
    <w:rsid w:val="00AF7AAC"/>
    <w:rsid w:val="00B01988"/>
    <w:rsid w:val="00B25748"/>
    <w:rsid w:val="00B25C35"/>
    <w:rsid w:val="00B35828"/>
    <w:rsid w:val="00B4268E"/>
    <w:rsid w:val="00B466C9"/>
    <w:rsid w:val="00B66A20"/>
    <w:rsid w:val="00B722C1"/>
    <w:rsid w:val="00B82116"/>
    <w:rsid w:val="00BB1E95"/>
    <w:rsid w:val="00BD054A"/>
    <w:rsid w:val="00BF0CB5"/>
    <w:rsid w:val="00C0736B"/>
    <w:rsid w:val="00C1013C"/>
    <w:rsid w:val="00C21486"/>
    <w:rsid w:val="00C30393"/>
    <w:rsid w:val="00C30770"/>
    <w:rsid w:val="00C330DA"/>
    <w:rsid w:val="00C36710"/>
    <w:rsid w:val="00C4641D"/>
    <w:rsid w:val="00C57991"/>
    <w:rsid w:val="00C64A8C"/>
    <w:rsid w:val="00C65A77"/>
    <w:rsid w:val="00C6691F"/>
    <w:rsid w:val="00C70ECF"/>
    <w:rsid w:val="00C75038"/>
    <w:rsid w:val="00C77C14"/>
    <w:rsid w:val="00C9691F"/>
    <w:rsid w:val="00CC106E"/>
    <w:rsid w:val="00CC3BE0"/>
    <w:rsid w:val="00CD1979"/>
    <w:rsid w:val="00CD4012"/>
    <w:rsid w:val="00D26CB6"/>
    <w:rsid w:val="00D34967"/>
    <w:rsid w:val="00D40CCF"/>
    <w:rsid w:val="00D4739A"/>
    <w:rsid w:val="00D515CD"/>
    <w:rsid w:val="00D54AE0"/>
    <w:rsid w:val="00D60FBB"/>
    <w:rsid w:val="00D8735D"/>
    <w:rsid w:val="00DB2425"/>
    <w:rsid w:val="00DB5AB8"/>
    <w:rsid w:val="00DC1572"/>
    <w:rsid w:val="00DC552E"/>
    <w:rsid w:val="00DC6E10"/>
    <w:rsid w:val="00DC72B5"/>
    <w:rsid w:val="00DD16C4"/>
    <w:rsid w:val="00DD6761"/>
    <w:rsid w:val="00DF4BD3"/>
    <w:rsid w:val="00E22428"/>
    <w:rsid w:val="00E23023"/>
    <w:rsid w:val="00E32649"/>
    <w:rsid w:val="00E33C97"/>
    <w:rsid w:val="00E35E59"/>
    <w:rsid w:val="00E4186E"/>
    <w:rsid w:val="00E41C1C"/>
    <w:rsid w:val="00E43168"/>
    <w:rsid w:val="00E51956"/>
    <w:rsid w:val="00E56C49"/>
    <w:rsid w:val="00E75EE0"/>
    <w:rsid w:val="00E8253A"/>
    <w:rsid w:val="00E826EB"/>
    <w:rsid w:val="00E84F0C"/>
    <w:rsid w:val="00E94A1B"/>
    <w:rsid w:val="00E9527E"/>
    <w:rsid w:val="00E97513"/>
    <w:rsid w:val="00EC48C0"/>
    <w:rsid w:val="00ED6E3A"/>
    <w:rsid w:val="00ED6F89"/>
    <w:rsid w:val="00EE2AF7"/>
    <w:rsid w:val="00EE6340"/>
    <w:rsid w:val="00EF1FA4"/>
    <w:rsid w:val="00EF26D3"/>
    <w:rsid w:val="00EF31DC"/>
    <w:rsid w:val="00F1716A"/>
    <w:rsid w:val="00F866A7"/>
    <w:rsid w:val="00F86C95"/>
    <w:rsid w:val="00FA22D6"/>
    <w:rsid w:val="00FA70A2"/>
    <w:rsid w:val="00FB0FD6"/>
    <w:rsid w:val="00FB1D16"/>
    <w:rsid w:val="00FF78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B07B"/>
  <w15:chartTrackingRefBased/>
  <w15:docId w15:val="{D7F792FE-C2F1-41B4-8F5A-45C7130F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1FA"/>
    <w:pPr>
      <w:spacing w:after="0" w:line="240" w:lineRule="auto"/>
    </w:pPr>
    <w:rPr>
      <w:rFonts w:ascii="Arial" w:eastAsia="Times New Roman" w:hAnsi="Arial"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2C21FA"/>
    <w:pPr>
      <w:tabs>
        <w:tab w:val="center" w:pos="4536"/>
        <w:tab w:val="right" w:pos="9072"/>
      </w:tabs>
    </w:pPr>
  </w:style>
  <w:style w:type="character" w:customStyle="1" w:styleId="TopptekstTegn">
    <w:name w:val="Topptekst Tegn"/>
    <w:basedOn w:val="Standardskriftforavsnitt"/>
    <w:link w:val="Topptekst"/>
    <w:rsid w:val="002C21FA"/>
    <w:rPr>
      <w:rFonts w:ascii="Arial" w:eastAsia="Times New Roman" w:hAnsi="Arial" w:cs="Times New Roman"/>
      <w:sz w:val="24"/>
      <w:szCs w:val="24"/>
      <w:lang w:eastAsia="nb-NO"/>
    </w:rPr>
  </w:style>
  <w:style w:type="paragraph" w:styleId="Bunntekst">
    <w:name w:val="footer"/>
    <w:basedOn w:val="Normal"/>
    <w:link w:val="BunntekstTegn"/>
    <w:rsid w:val="002C21FA"/>
    <w:pPr>
      <w:tabs>
        <w:tab w:val="center" w:pos="4536"/>
        <w:tab w:val="right" w:pos="9072"/>
      </w:tabs>
    </w:pPr>
  </w:style>
  <w:style w:type="character" w:customStyle="1" w:styleId="BunntekstTegn">
    <w:name w:val="Bunntekst Tegn"/>
    <w:basedOn w:val="Standardskriftforavsnitt"/>
    <w:link w:val="Bunntekst"/>
    <w:rsid w:val="002C21FA"/>
    <w:rPr>
      <w:rFonts w:ascii="Arial" w:eastAsia="Times New Roman" w:hAnsi="Arial" w:cs="Times New Roman"/>
      <w:sz w:val="24"/>
      <w:szCs w:val="24"/>
      <w:lang w:eastAsia="nb-NO"/>
    </w:rPr>
  </w:style>
  <w:style w:type="table" w:styleId="Tabellrutenett">
    <w:name w:val="Table Grid"/>
    <w:basedOn w:val="Vanligtabell"/>
    <w:rsid w:val="002C21F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2C21FA"/>
    <w:rPr>
      <w:color w:val="0563C1"/>
      <w:u w:val="single"/>
    </w:rPr>
  </w:style>
  <w:style w:type="paragraph" w:styleId="Listeavsnitt">
    <w:name w:val="List Paragraph"/>
    <w:basedOn w:val="Normal"/>
    <w:uiPriority w:val="34"/>
    <w:qFormat/>
    <w:rsid w:val="00DB2425"/>
    <w:pPr>
      <w:ind w:left="720"/>
      <w:contextualSpacing/>
    </w:pPr>
  </w:style>
  <w:style w:type="paragraph" w:customStyle="1" w:styleId="css-utah0">
    <w:name w:val="css-utah0"/>
    <w:basedOn w:val="Normal"/>
    <w:rsid w:val="007C73F7"/>
    <w:pPr>
      <w:spacing w:before="100" w:beforeAutospacing="1" w:after="100" w:afterAutospacing="1"/>
    </w:pPr>
    <w:rPr>
      <w:rFonts w:ascii="Times New Roman" w:hAnsi="Times New Roman"/>
    </w:rPr>
  </w:style>
  <w:style w:type="character" w:styleId="Sterk">
    <w:name w:val="Strong"/>
    <w:basedOn w:val="Standardskriftforavsnitt"/>
    <w:uiPriority w:val="22"/>
    <w:qFormat/>
    <w:rsid w:val="007C73F7"/>
    <w:rPr>
      <w:b/>
      <w:bCs/>
    </w:rPr>
  </w:style>
  <w:style w:type="paragraph" w:styleId="Fotnotetekst">
    <w:name w:val="footnote text"/>
    <w:basedOn w:val="Normal"/>
    <w:link w:val="FotnotetekstTegn"/>
    <w:uiPriority w:val="99"/>
    <w:semiHidden/>
    <w:unhideWhenUsed/>
    <w:rsid w:val="00817B9B"/>
    <w:rPr>
      <w:sz w:val="20"/>
      <w:szCs w:val="20"/>
    </w:rPr>
  </w:style>
  <w:style w:type="character" w:customStyle="1" w:styleId="FotnotetekstTegn">
    <w:name w:val="Fotnotetekst Tegn"/>
    <w:basedOn w:val="Standardskriftforavsnitt"/>
    <w:link w:val="Fotnotetekst"/>
    <w:uiPriority w:val="99"/>
    <w:semiHidden/>
    <w:rsid w:val="00817B9B"/>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817B9B"/>
    <w:rPr>
      <w:vertAlign w:val="superscript"/>
    </w:rPr>
  </w:style>
  <w:style w:type="character" w:styleId="Ulstomtale">
    <w:name w:val="Unresolved Mention"/>
    <w:basedOn w:val="Standardskriftforavsnitt"/>
    <w:uiPriority w:val="99"/>
    <w:semiHidden/>
    <w:unhideWhenUsed/>
    <w:rsid w:val="00817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79973">
      <w:bodyDiv w:val="1"/>
      <w:marLeft w:val="0"/>
      <w:marRight w:val="0"/>
      <w:marTop w:val="0"/>
      <w:marBottom w:val="0"/>
      <w:divBdr>
        <w:top w:val="none" w:sz="0" w:space="0" w:color="auto"/>
        <w:left w:val="none" w:sz="0" w:space="0" w:color="auto"/>
        <w:bottom w:val="none" w:sz="0" w:space="0" w:color="auto"/>
        <w:right w:val="none" w:sz="0" w:space="0" w:color="auto"/>
      </w:divBdr>
    </w:div>
    <w:div w:id="902763729">
      <w:bodyDiv w:val="1"/>
      <w:marLeft w:val="0"/>
      <w:marRight w:val="0"/>
      <w:marTop w:val="0"/>
      <w:marBottom w:val="0"/>
      <w:divBdr>
        <w:top w:val="none" w:sz="0" w:space="0" w:color="auto"/>
        <w:left w:val="none" w:sz="0" w:space="0" w:color="auto"/>
        <w:bottom w:val="none" w:sz="0" w:space="0" w:color="auto"/>
        <w:right w:val="none" w:sz="0" w:space="0" w:color="auto"/>
      </w:divBdr>
    </w:div>
    <w:div w:id="11827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regjeringen.no/no/dokumenter/horing-forslag-til-nye-forskrifter-om-barnehagevirksomhet-og-grunnskole-og-videregaende-opplaring-pa-svalbard/id2839428/?uid=6d31ee74-6bfc-4532-9656-d7ab91055c80" TargetMode="External"/><Relationship Id="rId1" Type="http://schemas.openxmlformats.org/officeDocument/2006/relationships/hyperlink" Target="https://www.regjeringen.no/contentassets/26633b70910a44049dc065af217cb201/crpd-2019-avsluttende-bemerkninger-til-norges-forste-rapport-nor-09092019-final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SharedWithUsers xmlns="88e3d6be-fa8b-484d-b8ab-1298c9da275d">
      <UserInfo>
        <DisplayName>Live Kroknes Berg</DisplayName>
        <AccountId>200</AccountId>
        <AccountType/>
      </UserInfo>
    </SharedWithUsers>
  </documentManagement>
</p:properties>
</file>

<file path=customXml/itemProps1.xml><?xml version="1.0" encoding="utf-8"?>
<ds:datastoreItem xmlns:ds="http://schemas.openxmlformats.org/officeDocument/2006/customXml" ds:itemID="{F97659BC-A369-40C1-A27C-59BEBF69B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B0952-2C36-427F-BA91-E41BAF92FD07}">
  <ds:schemaRefs>
    <ds:schemaRef ds:uri="http://schemas.microsoft.com/sharepoint/v3/contenttype/forms"/>
  </ds:schemaRefs>
</ds:datastoreItem>
</file>

<file path=customXml/itemProps3.xml><?xml version="1.0" encoding="utf-8"?>
<ds:datastoreItem xmlns:ds="http://schemas.openxmlformats.org/officeDocument/2006/customXml" ds:itemID="{2B7D455A-8619-4871-8402-B9D6CFA16040}">
  <ds:schemaRefs>
    <ds:schemaRef ds:uri="http://schemas.openxmlformats.org/officeDocument/2006/bibliography"/>
  </ds:schemaRefs>
</ds:datastoreItem>
</file>

<file path=customXml/itemProps4.xml><?xml version="1.0" encoding="utf-8"?>
<ds:datastoreItem xmlns:ds="http://schemas.openxmlformats.org/officeDocument/2006/customXml" ds:itemID="{6EEE8BDC-B70A-4C4E-90ED-B5CC79BE4479}">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docProps/app.xml><?xml version="1.0" encoding="utf-8"?>
<Properties xmlns="http://schemas.openxmlformats.org/officeDocument/2006/extended-properties" xmlns:vt="http://schemas.openxmlformats.org/officeDocument/2006/docPropsVTypes">
  <Template>Normal</Template>
  <TotalTime>4487</TotalTime>
  <Pages>4</Pages>
  <Words>1670</Words>
  <Characters>8853</Characters>
  <Application>Microsoft Office Word</Application>
  <DocSecurity>0</DocSecurity>
  <Lines>73</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Kroknes Berg</dc:creator>
  <cp:keywords/>
  <dc:description/>
  <cp:lastModifiedBy>Live Kroknes Berg</cp:lastModifiedBy>
  <cp:revision>200</cp:revision>
  <cp:lastPrinted>2021-08-12T09:11:00Z</cp:lastPrinted>
  <dcterms:created xsi:type="dcterms:W3CDTF">2021-04-07T11:43:00Z</dcterms:created>
  <dcterms:modified xsi:type="dcterms:W3CDTF">2021-08-12T10:48:00Z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