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11A84" w14:textId="77777777" w:rsidR="003B7E73" w:rsidRPr="000C2CAD" w:rsidRDefault="003B7E73" w:rsidP="003B7E73">
      <w:pPr>
        <w:pStyle w:val="Brdtekst"/>
        <w:rPr>
          <w:sz w:val="20"/>
          <w:lang w:val="nb-NO"/>
        </w:rPr>
      </w:pPr>
    </w:p>
    <w:p w14:paraId="5F52E257" w14:textId="77777777" w:rsidR="003B7E73" w:rsidRPr="000C2CAD" w:rsidRDefault="003B7E73" w:rsidP="003B7E73">
      <w:pPr>
        <w:pStyle w:val="Brdtekst"/>
        <w:rPr>
          <w:sz w:val="23"/>
          <w:lang w:val="nb-NO"/>
        </w:rPr>
      </w:pPr>
    </w:p>
    <w:p w14:paraId="072D493E" w14:textId="3817ACB9" w:rsidR="008514CA" w:rsidRPr="008514CA" w:rsidRDefault="008514CA" w:rsidP="008514CA">
      <w:pPr>
        <w:pStyle w:val="Overskrift3"/>
        <w:pBdr>
          <w:top w:val="single" w:sz="4" w:space="1" w:color="auto"/>
        </w:pBdr>
        <w:ind w:left="993" w:right="2232"/>
        <w:jc w:val="left"/>
        <w:rPr>
          <w:rFonts w:asciiTheme="minorHAnsi" w:hAnsiTheme="minorHAnsi" w:cstheme="minorHAnsi"/>
          <w:b w:val="0"/>
          <w:bCs w:val="0"/>
          <w:color w:val="231F20"/>
          <w:w w:val="90"/>
          <w:sz w:val="22"/>
          <w:szCs w:val="22"/>
          <w:lang w:val="nb-NO"/>
        </w:rPr>
      </w:pPr>
      <w:r w:rsidRPr="008514CA">
        <w:rPr>
          <w:rFonts w:asciiTheme="minorHAnsi" w:hAnsiTheme="minorHAnsi" w:cstheme="minorHAnsi"/>
          <w:b w:val="0"/>
          <w:bCs w:val="0"/>
          <w:color w:val="231F20"/>
          <w:w w:val="90"/>
          <w:sz w:val="22"/>
          <w:szCs w:val="22"/>
          <w:lang w:val="nb-NO"/>
        </w:rPr>
        <w:t xml:space="preserve">Funksjonshemmedes Fellesorganisasjon, Mariboes gate 13, 0183 Oslo, Tlf. </w:t>
      </w:r>
      <w:r>
        <w:rPr>
          <w:rFonts w:asciiTheme="minorHAnsi" w:hAnsiTheme="minorHAnsi" w:cstheme="minorHAnsi"/>
          <w:b w:val="0"/>
          <w:bCs w:val="0"/>
          <w:color w:val="231F20"/>
          <w:w w:val="90"/>
          <w:sz w:val="22"/>
          <w:szCs w:val="22"/>
          <w:lang w:val="nb-NO"/>
        </w:rPr>
        <w:t>2</w:t>
      </w:r>
      <w:r w:rsidRPr="008514CA">
        <w:rPr>
          <w:rFonts w:asciiTheme="minorHAnsi" w:hAnsiTheme="minorHAnsi" w:cstheme="minorHAnsi"/>
          <w:b w:val="0"/>
          <w:bCs w:val="0"/>
          <w:color w:val="231F20"/>
          <w:w w:val="90"/>
          <w:sz w:val="22"/>
          <w:szCs w:val="22"/>
          <w:lang w:val="nb-NO"/>
        </w:rPr>
        <w:t>3 90 51 50</w:t>
      </w:r>
    </w:p>
    <w:p w14:paraId="09C1F9C7" w14:textId="2423A994" w:rsidR="003B7E73" w:rsidRPr="008514CA" w:rsidRDefault="003B7E73" w:rsidP="008514CA">
      <w:pPr>
        <w:pStyle w:val="Overskrift3"/>
        <w:pBdr>
          <w:bottom w:val="single" w:sz="4" w:space="1" w:color="auto"/>
        </w:pBdr>
        <w:ind w:left="993" w:right="2232"/>
        <w:rPr>
          <w:rFonts w:asciiTheme="minorHAnsi" w:hAnsiTheme="minorHAnsi" w:cstheme="minorHAnsi"/>
          <w:lang w:val="nb-NO"/>
        </w:rPr>
      </w:pPr>
      <w:proofErr w:type="spellStart"/>
      <w:r w:rsidRPr="008514CA">
        <w:rPr>
          <w:rFonts w:asciiTheme="minorHAnsi" w:hAnsiTheme="minorHAnsi" w:cstheme="minorHAnsi"/>
          <w:color w:val="231F20"/>
          <w:w w:val="90"/>
          <w:lang w:val="nb-NO"/>
        </w:rPr>
        <w:t>FFOs</w:t>
      </w:r>
      <w:proofErr w:type="spellEnd"/>
      <w:r w:rsidRPr="008514CA">
        <w:rPr>
          <w:rFonts w:asciiTheme="minorHAnsi" w:hAnsiTheme="minorHAnsi" w:cstheme="minorHAnsi"/>
          <w:color w:val="231F20"/>
          <w:w w:val="90"/>
          <w:lang w:val="nb-NO"/>
        </w:rPr>
        <w:t xml:space="preserve"> 87</w:t>
      </w:r>
      <w:r w:rsidRPr="008514CA">
        <w:rPr>
          <w:rFonts w:asciiTheme="minorHAnsi" w:hAnsiTheme="minorHAnsi" w:cstheme="minorHAnsi"/>
          <w:color w:val="231F20"/>
          <w:spacing w:val="35"/>
          <w:w w:val="90"/>
          <w:lang w:val="nb-NO"/>
        </w:rPr>
        <w:t xml:space="preserve"> </w:t>
      </w:r>
      <w:r w:rsidRPr="008514CA">
        <w:rPr>
          <w:rFonts w:asciiTheme="minorHAnsi" w:hAnsiTheme="minorHAnsi" w:cstheme="minorHAnsi"/>
          <w:color w:val="231F20"/>
          <w:w w:val="90"/>
          <w:lang w:val="nb-NO"/>
        </w:rPr>
        <w:t>medlemsorganisasjoner</w:t>
      </w:r>
    </w:p>
    <w:p w14:paraId="71980D6C" w14:textId="77777777" w:rsidR="003B7E73" w:rsidRPr="008514CA" w:rsidRDefault="003B7E73" w:rsidP="003B7E73">
      <w:pPr>
        <w:pStyle w:val="Brdtekst"/>
        <w:rPr>
          <w:rFonts w:asciiTheme="minorHAnsi" w:hAnsiTheme="minorHAnsi" w:cstheme="minorHAnsi"/>
          <w:b/>
          <w:sz w:val="20"/>
          <w:lang w:val="nb-NO"/>
        </w:rPr>
      </w:pPr>
    </w:p>
    <w:p w14:paraId="7147E909" w14:textId="77777777" w:rsidR="003B7E73" w:rsidRPr="000C2CAD" w:rsidRDefault="003B7E73" w:rsidP="003B7E73">
      <w:pPr>
        <w:pStyle w:val="Brdtekst"/>
        <w:spacing w:before="5"/>
        <w:rPr>
          <w:rFonts w:ascii="Tahoma"/>
          <w:b/>
          <w:sz w:val="28"/>
          <w:lang w:val="nb-NO"/>
        </w:rPr>
      </w:pPr>
    </w:p>
    <w:p w14:paraId="6EC3E166" w14:textId="77777777" w:rsidR="003B7E73" w:rsidRPr="000C2CAD" w:rsidRDefault="003B7E73" w:rsidP="003B7E73">
      <w:pPr>
        <w:rPr>
          <w:rFonts w:ascii="Tahoma"/>
          <w:sz w:val="28"/>
          <w:lang w:val="nb-NO"/>
        </w:rPr>
        <w:sectPr w:rsidR="003B7E73" w:rsidRPr="000C2CAD" w:rsidSect="00E945B9">
          <w:headerReference w:type="even" r:id="rId4"/>
          <w:pgSz w:w="11910" w:h="16840"/>
          <w:pgMar w:top="0" w:right="840" w:bottom="0" w:left="900" w:header="0" w:footer="0" w:gutter="0"/>
          <w:cols w:space="708"/>
        </w:sectPr>
      </w:pPr>
    </w:p>
    <w:p w14:paraId="6BAAEBE1" w14:textId="77777777" w:rsidR="003B7E73" w:rsidRPr="000C2CAD" w:rsidRDefault="003B7E73" w:rsidP="003B7E73">
      <w:pPr>
        <w:spacing w:before="127" w:line="343" w:lineRule="auto"/>
        <w:ind w:left="733" w:right="2363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sz w:val="18"/>
          <w:lang w:val="nb-NO"/>
        </w:rPr>
        <w:t>ADHD Norge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Afasiforbundet i Norge</w:t>
      </w:r>
      <w:r w:rsidRPr="000C2CAD">
        <w:rPr>
          <w:rFonts w:ascii="Garamond"/>
          <w:color w:val="231F20"/>
          <w:spacing w:val="-42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Alopeciaforeningen</w:t>
      </w:r>
    </w:p>
    <w:p w14:paraId="17281140" w14:textId="77777777" w:rsidR="003B7E73" w:rsidRPr="000C2CAD" w:rsidRDefault="003B7E73" w:rsidP="003B7E73">
      <w:pPr>
        <w:spacing w:before="1" w:line="343" w:lineRule="auto"/>
        <w:ind w:left="733" w:right="2082"/>
        <w:rPr>
          <w:rFonts w:ascii="Garamond" w:hAnsi="Garamond"/>
          <w:sz w:val="18"/>
          <w:lang w:val="nb-NO"/>
        </w:rPr>
      </w:pPr>
      <w:r w:rsidRPr="000C2CAD">
        <w:rPr>
          <w:rFonts w:ascii="Garamond" w:hAnsi="Garamond"/>
          <w:color w:val="231F20"/>
          <w:sz w:val="18"/>
          <w:lang w:val="nb-NO"/>
        </w:rPr>
        <w:t>Astma-</w:t>
      </w:r>
      <w:r w:rsidRPr="000C2CAD">
        <w:rPr>
          <w:rFonts w:ascii="Garamond" w:hAnsi="Garamond"/>
          <w:color w:val="231F20"/>
          <w:spacing w:val="2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og</w:t>
      </w:r>
      <w:r w:rsidRPr="000C2CAD">
        <w:rPr>
          <w:rFonts w:ascii="Garamond" w:hAnsi="Garamond"/>
          <w:color w:val="231F20"/>
          <w:spacing w:val="2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allergiforbundet</w:t>
      </w:r>
      <w:r w:rsidRPr="000C2CAD">
        <w:rPr>
          <w:rFonts w:ascii="Garamond" w:hAnsi="Garamond"/>
          <w:color w:val="231F20"/>
          <w:spacing w:val="-42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Autismeforeningen i Norge</w:t>
      </w:r>
      <w:r w:rsidRPr="000C2CAD">
        <w:rPr>
          <w:rFonts w:ascii="Garamond" w:hAnsi="Garamond"/>
          <w:color w:val="231F20"/>
          <w:spacing w:val="-42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Barnekreftforeningen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Bipolarforeningen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Blærekreftforeningen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CarciNor</w:t>
      </w:r>
    </w:p>
    <w:p w14:paraId="772A7720" w14:textId="77777777" w:rsidR="003B7E73" w:rsidRPr="000C2CAD" w:rsidRDefault="003B7E73" w:rsidP="003B7E73">
      <w:pPr>
        <w:spacing w:before="3" w:line="343" w:lineRule="auto"/>
        <w:ind w:left="733" w:right="2082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w w:val="95"/>
          <w:sz w:val="18"/>
          <w:lang w:val="nb-NO"/>
        </w:rPr>
        <w:t>Cerebral</w:t>
      </w:r>
      <w:r w:rsidRPr="000C2CAD">
        <w:rPr>
          <w:rFonts w:asci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Parese-foreningen</w:t>
      </w:r>
      <w:r w:rsidRPr="000C2CAD">
        <w:rPr>
          <w:rFonts w:ascii="Garamond"/>
          <w:color w:val="231F20"/>
          <w:spacing w:val="-40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Debra</w:t>
      </w:r>
      <w:r w:rsidRPr="000C2CAD">
        <w:rPr>
          <w:rFonts w:ascii="Garamond"/>
          <w:color w:val="231F20"/>
          <w:spacing w:val="-10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Norge</w:t>
      </w:r>
    </w:p>
    <w:p w14:paraId="3328ED47" w14:textId="77777777" w:rsidR="003B7E73" w:rsidRPr="000C2CAD" w:rsidRDefault="003B7E73" w:rsidP="003B7E73">
      <w:pPr>
        <w:spacing w:line="343" w:lineRule="auto"/>
        <w:ind w:left="733" w:right="2092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w w:val="95"/>
          <w:sz w:val="18"/>
          <w:lang w:val="nb-NO"/>
        </w:rPr>
        <w:t>Den</w:t>
      </w:r>
      <w:r w:rsidRPr="000C2CAD">
        <w:rPr>
          <w:rFonts w:ascii="Garamond"/>
          <w:color w:val="231F20"/>
          <w:spacing w:val="1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norske</w:t>
      </w:r>
      <w:r w:rsidRPr="000C2CAD">
        <w:rPr>
          <w:rFonts w:ascii="Garamond"/>
          <w:color w:val="231F20"/>
          <w:spacing w:val="1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PKU-forening</w:t>
      </w:r>
      <w:r w:rsidRPr="000C2CAD">
        <w:rPr>
          <w:rFonts w:asci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Diabetesforbundet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Dysleksi Norge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Epilepsiforbundet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pacing w:val="-1"/>
          <w:sz w:val="18"/>
          <w:lang w:val="nb-NO"/>
        </w:rPr>
        <w:t>Forbundet</w:t>
      </w:r>
      <w:r w:rsidRPr="000C2CAD">
        <w:rPr>
          <w:rFonts w:ascii="Garamond"/>
          <w:color w:val="231F20"/>
          <w:spacing w:val="-1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Tenner</w:t>
      </w:r>
      <w:r w:rsidRPr="000C2CAD">
        <w:rPr>
          <w:rFonts w:ascii="Garamond"/>
          <w:color w:val="231F20"/>
          <w:spacing w:val="-10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og</w:t>
      </w:r>
      <w:r w:rsidRPr="000C2CAD">
        <w:rPr>
          <w:rFonts w:ascii="Garamond"/>
          <w:color w:val="231F20"/>
          <w:spacing w:val="-10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Helse</w:t>
      </w:r>
    </w:p>
    <w:p w14:paraId="442390F0" w14:textId="77777777" w:rsidR="003B7E73" w:rsidRPr="000C2CAD" w:rsidRDefault="003B7E73" w:rsidP="003B7E73">
      <w:pPr>
        <w:spacing w:before="3" w:line="343" w:lineRule="auto"/>
        <w:ind w:left="733" w:right="584"/>
        <w:rPr>
          <w:rFonts w:ascii="Garamond" w:hAnsi="Garamond"/>
          <w:sz w:val="18"/>
          <w:lang w:val="nb-NO"/>
        </w:rPr>
      </w:pPr>
      <w:r w:rsidRPr="000C2CAD">
        <w:rPr>
          <w:rFonts w:ascii="Garamond" w:hAnsi="Garamond"/>
          <w:color w:val="231F20"/>
          <w:w w:val="95"/>
          <w:sz w:val="18"/>
          <w:lang w:val="nb-NO"/>
        </w:rPr>
        <w:t>Foreningen</w:t>
      </w:r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proofErr w:type="spellStart"/>
      <w:r w:rsidRPr="000C2CAD">
        <w:rPr>
          <w:rFonts w:ascii="Garamond" w:hAnsi="Garamond"/>
          <w:color w:val="231F20"/>
          <w:w w:val="95"/>
          <w:sz w:val="18"/>
          <w:lang w:val="nb-NO"/>
        </w:rPr>
        <w:t>autoimmune</w:t>
      </w:r>
      <w:proofErr w:type="spellEnd"/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leversykdommer</w:t>
      </w:r>
      <w:r w:rsidRPr="000C2CAD">
        <w:rPr>
          <w:rFonts w:ascii="Garamond" w:hAnsi="Garamond"/>
          <w:color w:val="231F20"/>
          <w:spacing w:val="-40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Foreningen for Bardet-Biedl Syndrom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Foreningen</w:t>
      </w:r>
      <w:r w:rsidRPr="000C2CAD">
        <w:rPr>
          <w:rFonts w:ascii="Garamond" w:hAnsi="Garamond"/>
          <w:color w:val="231F20"/>
          <w:spacing w:val="-10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for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Blødere</w:t>
      </w:r>
      <w:r w:rsidRPr="000C2CAD">
        <w:rPr>
          <w:rFonts w:ascii="Garamond" w:hAnsi="Garamond"/>
          <w:color w:val="231F20"/>
          <w:spacing w:val="-10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i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Norge</w:t>
      </w:r>
    </w:p>
    <w:p w14:paraId="237C205B" w14:textId="77777777" w:rsidR="003B7E73" w:rsidRPr="000C2CAD" w:rsidRDefault="003B7E73" w:rsidP="003B7E73">
      <w:pPr>
        <w:spacing w:before="1" w:line="343" w:lineRule="auto"/>
        <w:ind w:left="733" w:right="1068"/>
        <w:rPr>
          <w:rFonts w:ascii="Garamond" w:hAnsi="Garamond"/>
          <w:sz w:val="18"/>
          <w:lang w:val="nb-NO"/>
        </w:rPr>
      </w:pPr>
      <w:r w:rsidRPr="000C2CAD">
        <w:rPr>
          <w:rFonts w:ascii="Garamond" w:hAnsi="Garamond"/>
          <w:color w:val="231F20"/>
          <w:w w:val="95"/>
          <w:sz w:val="18"/>
          <w:lang w:val="nb-NO"/>
        </w:rPr>
        <w:t>Foreningen for el-overfølsomme</w:t>
      </w:r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 xml:space="preserve">Foreningen for Fragilt </w:t>
      </w:r>
      <w:proofErr w:type="spellStart"/>
      <w:r w:rsidRPr="000C2CAD">
        <w:rPr>
          <w:rFonts w:ascii="Garamond" w:hAnsi="Garamond"/>
          <w:color w:val="231F20"/>
          <w:sz w:val="18"/>
          <w:lang w:val="nb-NO"/>
        </w:rPr>
        <w:t>X-syndrom</w:t>
      </w:r>
      <w:proofErr w:type="spellEnd"/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Foreningen for Hjertesyke Barn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Foreningen</w:t>
      </w:r>
      <w:r w:rsidRPr="000C2CAD">
        <w:rPr>
          <w:rFonts w:ascii="Garamond" w:hAnsi="Garamond"/>
          <w:color w:val="231F20"/>
          <w:spacing w:val="32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 w:hAnsi="Garamond"/>
          <w:color w:val="231F20"/>
          <w:spacing w:val="32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Kroniske</w:t>
      </w:r>
      <w:r w:rsidRPr="000C2CAD">
        <w:rPr>
          <w:rFonts w:ascii="Garamond" w:hAnsi="Garamond"/>
          <w:color w:val="231F20"/>
          <w:spacing w:val="32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Smertepasienter</w:t>
      </w:r>
      <w:r w:rsidRPr="000C2CAD">
        <w:rPr>
          <w:rFonts w:ascii="Garamond" w:hAnsi="Garamond"/>
          <w:color w:val="231F20"/>
          <w:spacing w:val="-40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Foreningen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for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Muskelsyke</w:t>
      </w:r>
    </w:p>
    <w:p w14:paraId="6BF1FC60" w14:textId="77777777" w:rsidR="003B7E73" w:rsidRPr="000C2CAD" w:rsidRDefault="003B7E73" w:rsidP="003B7E73">
      <w:pPr>
        <w:spacing w:before="2" w:line="343" w:lineRule="auto"/>
        <w:ind w:left="733" w:right="584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w w:val="95"/>
          <w:sz w:val="18"/>
          <w:lang w:val="nb-NO"/>
        </w:rPr>
        <w:t>Foreningen</w:t>
      </w:r>
      <w:r w:rsidRPr="000C2CAD">
        <w:rPr>
          <w:rFonts w:ascii="Garamond"/>
          <w:color w:val="231F20"/>
          <w:spacing w:val="28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VCFS</w:t>
      </w:r>
      <w:r w:rsidRPr="000C2CAD">
        <w:rPr>
          <w:rFonts w:ascii="Garamond"/>
          <w:color w:val="231F20"/>
          <w:spacing w:val="28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DiGeorge</w:t>
      </w:r>
      <w:r w:rsidRPr="000C2CAD">
        <w:rPr>
          <w:rFonts w:ascii="Garamond"/>
          <w:color w:val="231F20"/>
          <w:spacing w:val="28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Syndrom</w:t>
      </w:r>
      <w:r w:rsidRPr="000C2CAD">
        <w:rPr>
          <w:rFonts w:ascii="Garamond"/>
          <w:color w:val="231F20"/>
          <w:spacing w:val="-40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Gynkreftforeningen</w:t>
      </w:r>
    </w:p>
    <w:p w14:paraId="3D6BED5B" w14:textId="77777777" w:rsidR="003B7E73" w:rsidRPr="000C2CAD" w:rsidRDefault="003B7E73" w:rsidP="003B7E73">
      <w:pPr>
        <w:spacing w:before="1" w:line="343" w:lineRule="auto"/>
        <w:ind w:left="733" w:right="1691"/>
        <w:rPr>
          <w:rFonts w:ascii="Garamond" w:hAnsi="Garamond"/>
          <w:sz w:val="18"/>
          <w:lang w:val="nb-NO"/>
        </w:rPr>
      </w:pPr>
      <w:r w:rsidRPr="000C2CAD">
        <w:rPr>
          <w:rFonts w:ascii="Garamond" w:hAnsi="Garamond"/>
          <w:color w:val="231F20"/>
          <w:sz w:val="18"/>
          <w:lang w:val="nb-NO"/>
        </w:rPr>
        <w:t>HivNorge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Hjernesvulstforeningen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Hodepine Norge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Hørselshemmedes</w:t>
      </w:r>
      <w:r w:rsidRPr="000C2CAD">
        <w:rPr>
          <w:rFonts w:ascii="Garamond" w:hAnsi="Garamond"/>
          <w:color w:val="231F20"/>
          <w:spacing w:val="7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Landsforbund</w:t>
      </w:r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Iktyoseforeningen i Norge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Klinefelterforeningen</w:t>
      </w:r>
      <w:r w:rsidRPr="000C2CAD">
        <w:rPr>
          <w:rFonts w:ascii="Garamond" w:hAnsi="Garamond"/>
          <w:color w:val="231F20"/>
          <w:spacing w:val="-8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i</w:t>
      </w:r>
      <w:r w:rsidRPr="000C2CAD">
        <w:rPr>
          <w:rFonts w:ascii="Garamond" w:hAnsi="Garamond"/>
          <w:color w:val="231F20"/>
          <w:spacing w:val="-7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Norge</w:t>
      </w:r>
    </w:p>
    <w:p w14:paraId="707D86E9" w14:textId="77777777" w:rsidR="003B7E73" w:rsidRPr="000C2CAD" w:rsidRDefault="003B7E73" w:rsidP="003B7E73">
      <w:pPr>
        <w:spacing w:before="2" w:line="343" w:lineRule="auto"/>
        <w:ind w:left="733"/>
        <w:rPr>
          <w:rFonts w:ascii="Garamond" w:hAnsi="Garamond"/>
          <w:sz w:val="18"/>
          <w:lang w:val="nb-NO"/>
        </w:rPr>
      </w:pPr>
      <w:proofErr w:type="spellStart"/>
      <w:r w:rsidRPr="000C2CAD">
        <w:rPr>
          <w:rFonts w:ascii="Garamond" w:hAnsi="Garamond"/>
          <w:color w:val="231F20"/>
          <w:w w:val="95"/>
          <w:sz w:val="18"/>
          <w:lang w:val="nb-NO"/>
        </w:rPr>
        <w:t>Landsforb.for</w:t>
      </w:r>
      <w:proofErr w:type="spellEnd"/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proofErr w:type="spellStart"/>
      <w:r w:rsidRPr="000C2CAD">
        <w:rPr>
          <w:rFonts w:ascii="Garamond" w:hAnsi="Garamond"/>
          <w:color w:val="231F20"/>
          <w:w w:val="95"/>
          <w:sz w:val="18"/>
          <w:lang w:val="nb-NO"/>
        </w:rPr>
        <w:t>komb</w:t>
      </w:r>
      <w:proofErr w:type="spellEnd"/>
      <w:r w:rsidRPr="000C2CAD">
        <w:rPr>
          <w:rFonts w:ascii="Garamond" w:hAnsi="Garamond"/>
          <w:color w:val="231F20"/>
          <w:w w:val="95"/>
          <w:sz w:val="18"/>
          <w:lang w:val="nb-NO"/>
        </w:rPr>
        <w:t>.</w:t>
      </w:r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proofErr w:type="spellStart"/>
      <w:r w:rsidRPr="000C2CAD">
        <w:rPr>
          <w:rFonts w:ascii="Garamond" w:hAnsi="Garamond"/>
          <w:color w:val="231F20"/>
          <w:w w:val="95"/>
          <w:sz w:val="18"/>
          <w:lang w:val="nb-NO"/>
        </w:rPr>
        <w:t>syns-og</w:t>
      </w:r>
      <w:proofErr w:type="spellEnd"/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hørselshemmede/døvblinde</w:t>
      </w:r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Landsforbundet for utviklingshemmede og pårørende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Landsforeningen for Huntingtons sykdom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Landsforeningen for Nyrepasienter og Transplanterte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Landsforeningen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for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Overvektige</w:t>
      </w:r>
    </w:p>
    <w:p w14:paraId="1AAD8418" w14:textId="77777777" w:rsidR="003B7E73" w:rsidRPr="000C2CAD" w:rsidRDefault="003B7E73" w:rsidP="003B7E73">
      <w:pPr>
        <w:spacing w:before="2" w:line="343" w:lineRule="auto"/>
        <w:ind w:left="733"/>
        <w:rPr>
          <w:rFonts w:ascii="Garamond" w:hAnsi="Garamond"/>
          <w:sz w:val="18"/>
          <w:lang w:val="nb-NO"/>
        </w:rPr>
      </w:pPr>
      <w:r w:rsidRPr="000C2CAD">
        <w:rPr>
          <w:rFonts w:ascii="Garamond" w:hAnsi="Garamond"/>
          <w:color w:val="231F20"/>
          <w:sz w:val="18"/>
          <w:lang w:val="nb-NO"/>
        </w:rPr>
        <w:t xml:space="preserve">Landsforeningen for </w:t>
      </w:r>
      <w:proofErr w:type="spellStart"/>
      <w:r w:rsidRPr="000C2CAD">
        <w:rPr>
          <w:rFonts w:ascii="Garamond" w:hAnsi="Garamond"/>
          <w:color w:val="231F20"/>
          <w:sz w:val="18"/>
          <w:lang w:val="nb-NO"/>
        </w:rPr>
        <w:t>Prader</w:t>
      </w:r>
      <w:proofErr w:type="spellEnd"/>
      <w:r w:rsidRPr="000C2CAD">
        <w:rPr>
          <w:rFonts w:ascii="Garamond" w:hAnsi="Garamond"/>
          <w:color w:val="231F20"/>
          <w:sz w:val="18"/>
          <w:lang w:val="nb-NO"/>
        </w:rPr>
        <w:t>-Willis syndrom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Landsforeningen</w:t>
      </w:r>
      <w:r w:rsidRPr="000C2CAD">
        <w:rPr>
          <w:rFonts w:ascii="Garamond" w:hAnsi="Garamond"/>
          <w:color w:val="231F20"/>
          <w:spacing w:val="29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 w:hAnsi="Garamond"/>
          <w:color w:val="231F20"/>
          <w:spacing w:val="29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pårørende</w:t>
      </w:r>
      <w:r w:rsidRPr="000C2CAD">
        <w:rPr>
          <w:rFonts w:ascii="Garamond" w:hAnsi="Garamond"/>
          <w:color w:val="231F20"/>
          <w:spacing w:val="30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innen</w:t>
      </w:r>
      <w:r w:rsidRPr="000C2CAD">
        <w:rPr>
          <w:rFonts w:ascii="Garamond" w:hAnsi="Garamond"/>
          <w:color w:val="231F20"/>
          <w:spacing w:val="29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psykisk</w:t>
      </w:r>
      <w:r w:rsidRPr="000C2CAD">
        <w:rPr>
          <w:rFonts w:ascii="Garamond" w:hAnsi="Garamond"/>
          <w:color w:val="231F20"/>
          <w:spacing w:val="29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helse</w:t>
      </w:r>
      <w:r w:rsidRPr="000C2CAD">
        <w:rPr>
          <w:rFonts w:ascii="Garamond" w:hAnsi="Garamond"/>
          <w:color w:val="231F20"/>
          <w:spacing w:val="-39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Landsforeningen</w:t>
      </w:r>
      <w:r w:rsidRPr="000C2CAD">
        <w:rPr>
          <w:rFonts w:ascii="Garamond" w:hAnsi="Garamond"/>
          <w:color w:val="231F20"/>
          <w:spacing w:val="6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mot</w:t>
      </w:r>
      <w:r w:rsidRPr="000C2CAD">
        <w:rPr>
          <w:rFonts w:ascii="Garamond" w:hAnsi="Garamond"/>
          <w:color w:val="231F20"/>
          <w:spacing w:val="5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Fordøyelsessykdommer</w:t>
      </w:r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 xml:space="preserve">Landsforeningen We </w:t>
      </w:r>
      <w:proofErr w:type="spellStart"/>
      <w:r w:rsidRPr="000C2CAD">
        <w:rPr>
          <w:rFonts w:ascii="Garamond" w:hAnsi="Garamond"/>
          <w:color w:val="231F20"/>
          <w:sz w:val="18"/>
          <w:lang w:val="nb-NO"/>
        </w:rPr>
        <w:t>shall</w:t>
      </w:r>
      <w:proofErr w:type="spellEnd"/>
      <w:r w:rsidRPr="000C2CAD">
        <w:rPr>
          <w:rFonts w:ascii="Garamond" w:hAnsi="Garamond"/>
          <w:color w:val="231F20"/>
          <w:sz w:val="18"/>
          <w:lang w:val="nb-NO"/>
        </w:rPr>
        <w:t xml:space="preserve"> </w:t>
      </w:r>
      <w:proofErr w:type="spellStart"/>
      <w:r w:rsidRPr="000C2CAD">
        <w:rPr>
          <w:rFonts w:ascii="Garamond" w:hAnsi="Garamond"/>
          <w:color w:val="231F20"/>
          <w:sz w:val="18"/>
          <w:lang w:val="nb-NO"/>
        </w:rPr>
        <w:t>overcome</w:t>
      </w:r>
      <w:proofErr w:type="spellEnd"/>
      <w:r w:rsidRPr="000C2CAD">
        <w:rPr>
          <w:rFonts w:ascii="Garamond" w:hAnsi="Garamond"/>
          <w:color w:val="231F20"/>
          <w:sz w:val="18"/>
          <w:lang w:val="nb-NO"/>
        </w:rPr>
        <w:t xml:space="preserve"> (WSO)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Leverforeningen</w:t>
      </w:r>
    </w:p>
    <w:p w14:paraId="0DB1527B" w14:textId="77777777" w:rsidR="003B7E73" w:rsidRPr="000C2CAD" w:rsidRDefault="003B7E73" w:rsidP="003B7E73">
      <w:pPr>
        <w:spacing w:before="3" w:line="343" w:lineRule="auto"/>
        <w:ind w:left="733" w:right="584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sz w:val="18"/>
          <w:lang w:val="nb-NO"/>
        </w:rPr>
        <w:t>LHL, Landsforeningen for hjerte- og lungesyke</w:t>
      </w:r>
      <w:r w:rsidRPr="000C2CAD">
        <w:rPr>
          <w:rFonts w:ascii="Garamond"/>
          <w:color w:val="231F20"/>
          <w:spacing w:val="-42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Marfanforeningen</w:t>
      </w:r>
    </w:p>
    <w:p w14:paraId="66B5F047" w14:textId="77777777" w:rsidR="003B7E73" w:rsidRPr="000C2CAD" w:rsidRDefault="003B7E73" w:rsidP="003B7E73">
      <w:pPr>
        <w:ind w:left="733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sz w:val="18"/>
          <w:lang w:val="nb-NO"/>
        </w:rPr>
        <w:t>Mental</w:t>
      </w:r>
      <w:r w:rsidRPr="000C2CAD">
        <w:rPr>
          <w:rFonts w:ascii="Garamond"/>
          <w:color w:val="231F20"/>
          <w:spacing w:val="-2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Helse</w:t>
      </w:r>
    </w:p>
    <w:p w14:paraId="394095F2" w14:textId="77777777" w:rsidR="000D0C84" w:rsidRDefault="000D0C84" w:rsidP="003B7E73">
      <w:pPr>
        <w:spacing w:before="127"/>
        <w:ind w:left="393"/>
        <w:rPr>
          <w:lang w:val="nb-NO"/>
        </w:rPr>
      </w:pPr>
    </w:p>
    <w:p w14:paraId="7D6F93DB" w14:textId="21A7B111" w:rsidR="003B7E73" w:rsidRDefault="000D0C84" w:rsidP="003B7E73">
      <w:pPr>
        <w:spacing w:before="127"/>
        <w:ind w:left="393"/>
        <w:rPr>
          <w:lang w:val="nb-NO"/>
        </w:rPr>
      </w:pPr>
      <w:r>
        <w:rPr>
          <w:lang w:val="nb-NO"/>
        </w:rPr>
        <w:t>Oppdatert november 2021</w:t>
      </w:r>
    </w:p>
    <w:p w14:paraId="6CCFCB73" w14:textId="3B95D094" w:rsidR="003B7E73" w:rsidRPr="000C2CAD" w:rsidRDefault="003B7E73" w:rsidP="003B7E73">
      <w:pPr>
        <w:spacing w:before="127"/>
        <w:ind w:left="393"/>
        <w:rPr>
          <w:rFonts w:ascii="Garamond"/>
          <w:sz w:val="18"/>
          <w:lang w:val="nb-NO"/>
        </w:rPr>
      </w:pPr>
      <w:r w:rsidRPr="000C2CAD">
        <w:rPr>
          <w:lang w:val="nb-NO"/>
        </w:rPr>
        <w:br w:type="column"/>
      </w:r>
      <w:r w:rsidRPr="000C2CAD">
        <w:rPr>
          <w:rFonts w:ascii="Garamond"/>
          <w:color w:val="231F20"/>
          <w:w w:val="105"/>
          <w:sz w:val="18"/>
          <w:lang w:val="nb-NO"/>
        </w:rPr>
        <w:t>Momentum</w:t>
      </w:r>
    </w:p>
    <w:p w14:paraId="7ABCFE0C" w14:textId="77777777" w:rsidR="003B7E73" w:rsidRPr="000C2CAD" w:rsidRDefault="003B7E73" w:rsidP="003B7E73">
      <w:pPr>
        <w:spacing w:before="87" w:line="343" w:lineRule="auto"/>
        <w:ind w:left="393" w:right="2310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sz w:val="18"/>
          <w:lang w:val="nb-NO"/>
        </w:rPr>
        <w:t>Morbus</w:t>
      </w:r>
      <w:r w:rsidRPr="000C2CAD">
        <w:rPr>
          <w:rFonts w:ascii="Garamond"/>
          <w:color w:val="231F20"/>
          <w:spacing w:val="45"/>
          <w:sz w:val="18"/>
          <w:lang w:val="nb-NO"/>
        </w:rPr>
        <w:t xml:space="preserve"> </w:t>
      </w:r>
      <w:proofErr w:type="spellStart"/>
      <w:r w:rsidRPr="000C2CAD">
        <w:rPr>
          <w:rFonts w:ascii="Garamond"/>
          <w:color w:val="231F20"/>
          <w:sz w:val="18"/>
          <w:lang w:val="nb-NO"/>
        </w:rPr>
        <w:t>Addisons</w:t>
      </w:r>
      <w:proofErr w:type="spellEnd"/>
      <w:r w:rsidRPr="000C2CAD">
        <w:rPr>
          <w:rFonts w:ascii="Garamond"/>
          <w:color w:val="231F20"/>
          <w:spacing w:val="45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Forening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Multippel Sklerose Forbundet i Norge</w:t>
      </w:r>
      <w:r w:rsidRPr="000C2CAD">
        <w:rPr>
          <w:rFonts w:ascii="Garamond"/>
          <w:color w:val="231F20"/>
          <w:spacing w:val="-42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Munn-</w:t>
      </w:r>
      <w:r w:rsidRPr="000C2CAD">
        <w:rPr>
          <w:rFonts w:ascii="Garamond"/>
          <w:color w:val="231F20"/>
          <w:spacing w:val="45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og</w:t>
      </w:r>
      <w:r w:rsidRPr="000C2CAD">
        <w:rPr>
          <w:rFonts w:ascii="Garamond"/>
          <w:color w:val="231F20"/>
          <w:spacing w:val="45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halskreftforeningen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Norges</w:t>
      </w:r>
      <w:r w:rsidRPr="000C2CAD">
        <w:rPr>
          <w:rFonts w:asci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Blindeforbund</w:t>
      </w:r>
    </w:p>
    <w:p w14:paraId="3F6B1B8E" w14:textId="77777777" w:rsidR="003B7E73" w:rsidRPr="000C2CAD" w:rsidRDefault="003B7E73" w:rsidP="003B7E73">
      <w:pPr>
        <w:spacing w:before="2" w:line="343" w:lineRule="auto"/>
        <w:ind w:left="393" w:right="2929"/>
        <w:rPr>
          <w:rFonts w:ascii="Garamond" w:hAnsi="Garamond"/>
          <w:sz w:val="18"/>
          <w:lang w:val="nb-NO"/>
        </w:rPr>
      </w:pPr>
      <w:r w:rsidRPr="000C2CAD">
        <w:rPr>
          <w:rFonts w:ascii="Garamond" w:hAnsi="Garamond"/>
          <w:color w:val="231F20"/>
          <w:sz w:val="18"/>
          <w:lang w:val="nb-NO"/>
        </w:rPr>
        <w:t>Norges</w:t>
      </w:r>
      <w:r w:rsidRPr="000C2CAD">
        <w:rPr>
          <w:rFonts w:ascii="Garamond" w:hAnsi="Garamond"/>
          <w:color w:val="231F20"/>
          <w:spacing w:val="4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Døveforbund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Norges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Fibromyalgi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Forbund</w:t>
      </w:r>
      <w:r w:rsidRPr="000C2CAD">
        <w:rPr>
          <w:rFonts w:ascii="Garamond" w:hAnsi="Garamond"/>
          <w:color w:val="231F20"/>
          <w:spacing w:val="-42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Norges</w:t>
      </w:r>
      <w:r w:rsidRPr="000C2CAD">
        <w:rPr>
          <w:rFonts w:ascii="Garamond" w:hAnsi="Garamond"/>
          <w:color w:val="231F20"/>
          <w:spacing w:val="-10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ME-forening</w:t>
      </w:r>
    </w:p>
    <w:p w14:paraId="0B0CE08B" w14:textId="77777777" w:rsidR="003B7E73" w:rsidRPr="000C2CAD" w:rsidRDefault="003B7E73" w:rsidP="003B7E73">
      <w:pPr>
        <w:spacing w:before="1"/>
        <w:ind w:left="393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sz w:val="18"/>
          <w:lang w:val="nb-NO"/>
        </w:rPr>
        <w:t>Norges</w:t>
      </w:r>
      <w:r w:rsidRPr="000C2CAD">
        <w:rPr>
          <w:rFonts w:ascii="Garamond"/>
          <w:color w:val="231F20"/>
          <w:spacing w:val="-2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Parkinsonforbund</w:t>
      </w:r>
    </w:p>
    <w:p w14:paraId="080EF2B1" w14:textId="77777777" w:rsidR="003B7E73" w:rsidRPr="000C2CAD" w:rsidRDefault="003B7E73" w:rsidP="003B7E73">
      <w:pPr>
        <w:spacing w:before="88" w:line="343" w:lineRule="auto"/>
        <w:ind w:left="393" w:right="1474"/>
        <w:rPr>
          <w:rFonts w:ascii="Garamond" w:hAnsi="Garamond"/>
          <w:sz w:val="18"/>
          <w:lang w:val="nb-NO"/>
        </w:rPr>
      </w:pPr>
      <w:r w:rsidRPr="000C2CAD">
        <w:rPr>
          <w:rFonts w:ascii="Garamond" w:hAnsi="Garamond"/>
          <w:color w:val="231F20"/>
          <w:sz w:val="18"/>
          <w:lang w:val="nb-NO"/>
        </w:rPr>
        <w:t>NORILCO – Norsk forening for stomi, reservoar</w:t>
      </w:r>
      <w:r w:rsidRPr="000C2CAD">
        <w:rPr>
          <w:rFonts w:ascii="Garamond" w:hAnsi="Garamond"/>
          <w:color w:val="231F20"/>
          <w:spacing w:val="-42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og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mage-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og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tarmkreft</w:t>
      </w:r>
    </w:p>
    <w:p w14:paraId="40811AA3" w14:textId="77777777" w:rsidR="003B7E73" w:rsidRPr="000C2CAD" w:rsidRDefault="003B7E73" w:rsidP="003B7E73">
      <w:pPr>
        <w:spacing w:before="1" w:line="343" w:lineRule="auto"/>
        <w:ind w:left="393" w:right="2866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sz w:val="18"/>
          <w:lang w:val="nb-NO"/>
        </w:rPr>
        <w:t>Norsk Craniofacial Forening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Norsk</w:t>
      </w:r>
      <w:r w:rsidRPr="000C2CAD">
        <w:rPr>
          <w:rFonts w:ascii="Garamond"/>
          <w:color w:val="231F20"/>
          <w:spacing w:val="45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Dysmeliforening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Norsk   Dystoniforening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Forbund</w:t>
      </w:r>
      <w:r w:rsidRPr="000C2CAD">
        <w:rPr>
          <w:rFonts w:asci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Svaksynte</w:t>
      </w:r>
      <w:r w:rsidRPr="000C2CAD">
        <w:rPr>
          <w:rFonts w:ascii="Garamond"/>
          <w:color w:val="231F20"/>
          <w:spacing w:val="-40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/>
          <w:color w:val="231F20"/>
          <w:spacing w:val="25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Forening</w:t>
      </w:r>
      <w:r w:rsidRPr="000C2CAD">
        <w:rPr>
          <w:rFonts w:ascii="Garamond"/>
          <w:color w:val="231F20"/>
          <w:spacing w:val="25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/>
          <w:color w:val="231F20"/>
          <w:spacing w:val="26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Analatresi</w:t>
      </w:r>
    </w:p>
    <w:p w14:paraId="33E7AABE" w14:textId="77777777" w:rsidR="003B7E73" w:rsidRPr="000C2CAD" w:rsidRDefault="003B7E73" w:rsidP="003B7E73">
      <w:pPr>
        <w:spacing w:before="2"/>
        <w:ind w:left="393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/>
          <w:color w:val="231F20"/>
          <w:spacing w:val="1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forening</w:t>
      </w:r>
      <w:r w:rsidRPr="000C2CAD">
        <w:rPr>
          <w:rFonts w:ascii="Garamond"/>
          <w:color w:val="231F20"/>
          <w:spacing w:val="1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/>
          <w:color w:val="231F20"/>
          <w:spacing w:val="1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cystisk</w:t>
      </w:r>
      <w:r w:rsidRPr="000C2CAD">
        <w:rPr>
          <w:rFonts w:ascii="Garamond"/>
          <w:color w:val="231F20"/>
          <w:spacing w:val="1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fibrose</w:t>
      </w:r>
    </w:p>
    <w:p w14:paraId="598E1875" w14:textId="77777777" w:rsidR="003B7E73" w:rsidRPr="000C2CAD" w:rsidRDefault="003B7E73" w:rsidP="003B7E73">
      <w:pPr>
        <w:spacing w:before="87" w:line="343" w:lineRule="auto"/>
        <w:ind w:left="393" w:right="1870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/>
          <w:color w:val="231F20"/>
          <w:spacing w:val="15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Forening</w:t>
      </w:r>
      <w:r w:rsidRPr="000C2CAD">
        <w:rPr>
          <w:rFonts w:ascii="Garamond"/>
          <w:color w:val="231F20"/>
          <w:spacing w:val="16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/>
          <w:color w:val="231F20"/>
          <w:spacing w:val="15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Ehlers-Danlos</w:t>
      </w:r>
      <w:r w:rsidRPr="000C2CAD">
        <w:rPr>
          <w:rFonts w:ascii="Garamond"/>
          <w:color w:val="231F20"/>
          <w:spacing w:val="16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Syndrom</w:t>
      </w:r>
      <w:r w:rsidRPr="000C2CAD">
        <w:rPr>
          <w:rFonts w:asci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/>
          <w:color w:val="231F20"/>
          <w:spacing w:val="40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Forening</w:t>
      </w:r>
      <w:r w:rsidRPr="000C2CAD">
        <w:rPr>
          <w:rFonts w:ascii="Garamond"/>
          <w:color w:val="231F20"/>
          <w:spacing w:val="41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/>
          <w:color w:val="231F20"/>
          <w:spacing w:val="40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Nevrofibromatose</w:t>
      </w:r>
      <w:r w:rsidRPr="000C2CAD">
        <w:rPr>
          <w:rFonts w:asci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/>
          <w:color w:val="231F20"/>
          <w:spacing w:val="2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Forening</w:t>
      </w:r>
      <w:r w:rsidRPr="000C2CAD">
        <w:rPr>
          <w:rFonts w:ascii="Garamond"/>
          <w:color w:val="231F20"/>
          <w:spacing w:val="2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/>
          <w:color w:val="231F20"/>
          <w:spacing w:val="2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Osteogenesis</w:t>
      </w:r>
      <w:r w:rsidRPr="000C2CAD">
        <w:rPr>
          <w:rFonts w:ascii="Garamond"/>
          <w:color w:val="231F20"/>
          <w:spacing w:val="22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Imperfecta</w:t>
      </w:r>
    </w:p>
    <w:p w14:paraId="3B4D2DC0" w14:textId="77777777" w:rsidR="003B7E73" w:rsidRPr="000C2CAD" w:rsidRDefault="003B7E73" w:rsidP="003B7E73">
      <w:pPr>
        <w:spacing w:before="1" w:line="343" w:lineRule="auto"/>
        <w:ind w:left="393" w:right="1008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/>
          <w:color w:val="231F20"/>
          <w:spacing w:val="20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forening</w:t>
      </w:r>
      <w:r w:rsidRPr="000C2CAD">
        <w:rPr>
          <w:rFonts w:ascii="Garamond"/>
          <w:color w:val="231F20"/>
          <w:spacing w:val="20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/>
          <w:color w:val="231F20"/>
          <w:spacing w:val="2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personer</w:t>
      </w:r>
      <w:r w:rsidRPr="000C2CAD">
        <w:rPr>
          <w:rFonts w:ascii="Garamond"/>
          <w:color w:val="231F20"/>
          <w:spacing w:val="20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med</w:t>
      </w:r>
      <w:r w:rsidRPr="000C2CAD">
        <w:rPr>
          <w:rFonts w:ascii="Garamond"/>
          <w:color w:val="231F20"/>
          <w:spacing w:val="2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urologiske</w:t>
      </w:r>
      <w:r w:rsidRPr="000C2CAD">
        <w:rPr>
          <w:rFonts w:ascii="Garamond"/>
          <w:color w:val="231F20"/>
          <w:spacing w:val="20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sykdommer</w:t>
      </w:r>
      <w:r w:rsidRPr="000C2CAD">
        <w:rPr>
          <w:rFonts w:ascii="Garamond"/>
          <w:color w:val="231F20"/>
          <w:spacing w:val="-40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og</w:t>
      </w:r>
      <w:r w:rsidRPr="000C2CAD">
        <w:rPr>
          <w:rFonts w:asci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in-kontinens</w:t>
      </w:r>
      <w:r w:rsidRPr="000C2CAD">
        <w:rPr>
          <w:rFonts w:asci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(NOFUS)</w:t>
      </w:r>
    </w:p>
    <w:p w14:paraId="1AE0F226" w14:textId="77777777" w:rsidR="003B7E73" w:rsidRPr="000C2CAD" w:rsidRDefault="003B7E73" w:rsidP="003B7E73">
      <w:pPr>
        <w:spacing w:before="1" w:line="343" w:lineRule="auto"/>
        <w:ind w:left="393" w:right="2338"/>
        <w:rPr>
          <w:rFonts w:ascii="Garamond" w:hAnsi="Garamond"/>
          <w:sz w:val="18"/>
          <w:lang w:val="nb-NO"/>
        </w:rPr>
      </w:pPr>
      <w:r w:rsidRPr="000C2CAD">
        <w:rPr>
          <w:rFonts w:ascii="Garamond" w:hAns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 w:hAnsi="Garamond"/>
          <w:color w:val="231F20"/>
          <w:spacing w:val="4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Forening</w:t>
      </w:r>
      <w:r w:rsidRPr="000C2CAD">
        <w:rPr>
          <w:rFonts w:ascii="Garamond" w:hAnsi="Garamond"/>
          <w:color w:val="231F20"/>
          <w:spacing w:val="4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 w:hAnsi="Garamond"/>
          <w:color w:val="231F20"/>
          <w:spacing w:val="5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Slagrammede</w:t>
      </w:r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 w:hAnsi="Garamond"/>
          <w:color w:val="231F20"/>
          <w:spacing w:val="13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Forening</w:t>
      </w:r>
      <w:r w:rsidRPr="000C2CAD">
        <w:rPr>
          <w:rFonts w:ascii="Garamond" w:hAnsi="Garamond"/>
          <w:color w:val="231F20"/>
          <w:spacing w:val="14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 w:hAnsi="Garamond"/>
          <w:color w:val="231F20"/>
          <w:spacing w:val="14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Tuberøs</w:t>
      </w:r>
      <w:r w:rsidRPr="000C2CAD">
        <w:rPr>
          <w:rFonts w:ascii="Garamond" w:hAnsi="Garamond"/>
          <w:color w:val="231F20"/>
          <w:spacing w:val="14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Sklerose</w:t>
      </w:r>
      <w:r w:rsidRPr="000C2CAD">
        <w:rPr>
          <w:rFonts w:ascii="Garamond" w:hAnsi="Garamond"/>
          <w:color w:val="231F20"/>
          <w:spacing w:val="-40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Norsk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Glaukomforening</w:t>
      </w:r>
    </w:p>
    <w:p w14:paraId="42B655A6" w14:textId="77777777" w:rsidR="003B7E73" w:rsidRPr="000C2CAD" w:rsidRDefault="003B7E73" w:rsidP="003B7E73">
      <w:pPr>
        <w:spacing w:before="2" w:line="343" w:lineRule="auto"/>
        <w:ind w:left="393" w:right="2730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sz w:val="18"/>
          <w:lang w:val="nb-NO"/>
        </w:rPr>
        <w:t xml:space="preserve">Norsk </w:t>
      </w:r>
      <w:proofErr w:type="spellStart"/>
      <w:r w:rsidRPr="000C2CAD">
        <w:rPr>
          <w:rFonts w:ascii="Garamond"/>
          <w:color w:val="231F20"/>
          <w:sz w:val="18"/>
          <w:lang w:val="nb-NO"/>
        </w:rPr>
        <w:t>Hemokromatoseforbund</w:t>
      </w:r>
      <w:proofErr w:type="spellEnd"/>
      <w:r w:rsidRPr="000C2CAD">
        <w:rPr>
          <w:rFonts w:ascii="Garamond"/>
          <w:color w:val="231F20"/>
          <w:spacing w:val="-42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Norsk</w:t>
      </w:r>
      <w:r w:rsidRPr="000C2CAD">
        <w:rPr>
          <w:rFonts w:ascii="Garamond"/>
          <w:color w:val="231F20"/>
          <w:spacing w:val="-5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Immunsviktforening</w:t>
      </w:r>
    </w:p>
    <w:p w14:paraId="6800A3D5" w14:textId="77777777" w:rsidR="003B7E73" w:rsidRPr="000C2CAD" w:rsidRDefault="003B7E73" w:rsidP="003B7E73">
      <w:pPr>
        <w:ind w:left="393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/>
          <w:color w:val="231F20"/>
          <w:spacing w:val="16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Interesseforening</w:t>
      </w:r>
      <w:r w:rsidRPr="000C2CAD">
        <w:rPr>
          <w:rFonts w:ascii="Garamond"/>
          <w:color w:val="231F20"/>
          <w:spacing w:val="17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/>
          <w:color w:val="231F20"/>
          <w:spacing w:val="17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Kortvokste</w:t>
      </w:r>
    </w:p>
    <w:p w14:paraId="7B9A1D1C" w14:textId="77777777" w:rsidR="003B7E73" w:rsidRPr="000C2CAD" w:rsidRDefault="003B7E73" w:rsidP="003B7E73">
      <w:pPr>
        <w:spacing w:before="88" w:line="343" w:lineRule="auto"/>
        <w:ind w:left="393" w:right="1008"/>
        <w:rPr>
          <w:rFonts w:ascii="Garamond" w:hAnsi="Garamond"/>
          <w:sz w:val="18"/>
          <w:lang w:val="nb-NO"/>
        </w:rPr>
      </w:pPr>
      <w:r w:rsidRPr="000C2CAD">
        <w:rPr>
          <w:rFonts w:ascii="Garamond" w:hAns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 w:hAnsi="Garamond"/>
          <w:color w:val="231F20"/>
          <w:spacing w:val="2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Interesseforening</w:t>
      </w:r>
      <w:r w:rsidRPr="000C2CAD">
        <w:rPr>
          <w:rFonts w:ascii="Garamond" w:hAnsi="Garamond"/>
          <w:color w:val="231F20"/>
          <w:spacing w:val="2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for</w:t>
      </w:r>
      <w:r w:rsidRPr="000C2CAD">
        <w:rPr>
          <w:rFonts w:ascii="Garamond" w:hAnsi="Garamond"/>
          <w:color w:val="231F20"/>
          <w:spacing w:val="22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stamming</w:t>
      </w:r>
      <w:r w:rsidRPr="000C2CAD">
        <w:rPr>
          <w:rFonts w:ascii="Garamond" w:hAnsi="Garamond"/>
          <w:color w:val="231F20"/>
          <w:spacing w:val="2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og</w:t>
      </w:r>
      <w:r w:rsidRPr="000C2CAD">
        <w:rPr>
          <w:rFonts w:ascii="Garamond" w:hAnsi="Garamond"/>
          <w:color w:val="231F20"/>
          <w:spacing w:val="2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løpsk</w:t>
      </w:r>
      <w:r w:rsidRPr="000C2CAD">
        <w:rPr>
          <w:rFonts w:ascii="Garamond" w:hAnsi="Garamond"/>
          <w:color w:val="231F20"/>
          <w:spacing w:val="22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tale</w:t>
      </w:r>
      <w:r w:rsidRPr="000C2CAD">
        <w:rPr>
          <w:rFonts w:ascii="Garamond" w:hAnsi="Garamond"/>
          <w:color w:val="231F20"/>
          <w:spacing w:val="-40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Norsk</w:t>
      </w:r>
      <w:r w:rsidRPr="000C2CAD">
        <w:rPr>
          <w:rFonts w:ascii="Garamond" w:hAnsi="Garamond"/>
          <w:color w:val="231F20"/>
          <w:spacing w:val="-9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lymfødem-</w:t>
      </w:r>
      <w:r w:rsidRPr="000C2CAD">
        <w:rPr>
          <w:rFonts w:ascii="Garamond" w:hAnsi="Garamond"/>
          <w:color w:val="231F20"/>
          <w:spacing w:val="-8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og</w:t>
      </w:r>
      <w:r w:rsidRPr="000C2CAD">
        <w:rPr>
          <w:rFonts w:ascii="Garamond" w:hAnsi="Garamond"/>
          <w:color w:val="231F20"/>
          <w:spacing w:val="-8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lipødemforbund</w:t>
      </w:r>
    </w:p>
    <w:p w14:paraId="625BA93D" w14:textId="77777777" w:rsidR="003B7E73" w:rsidRPr="000C2CAD" w:rsidRDefault="003B7E73" w:rsidP="003B7E73">
      <w:pPr>
        <w:spacing w:before="1" w:line="343" w:lineRule="auto"/>
        <w:ind w:left="393" w:right="2836"/>
        <w:rPr>
          <w:rFonts w:ascii="Garamond"/>
          <w:sz w:val="18"/>
          <w:lang w:val="nb-NO"/>
        </w:rPr>
      </w:pPr>
      <w:r w:rsidRPr="000C2CAD">
        <w:rPr>
          <w:rFonts w:ascii="Garamond"/>
          <w:color w:val="231F20"/>
          <w:w w:val="95"/>
          <w:sz w:val="18"/>
          <w:lang w:val="nb-NO"/>
        </w:rPr>
        <w:t>Norsk</w:t>
      </w:r>
      <w:r w:rsidRPr="000C2CAD">
        <w:rPr>
          <w:rFonts w:ascii="Garamond"/>
          <w:color w:val="231F20"/>
          <w:spacing w:val="23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MO-</w:t>
      </w:r>
      <w:r w:rsidRPr="000C2CAD">
        <w:rPr>
          <w:rFonts w:ascii="Garamond"/>
          <w:color w:val="231F20"/>
          <w:spacing w:val="24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og</w:t>
      </w:r>
      <w:r w:rsidRPr="000C2CAD">
        <w:rPr>
          <w:rFonts w:ascii="Garamond"/>
          <w:color w:val="231F20"/>
          <w:spacing w:val="24"/>
          <w:w w:val="95"/>
          <w:sz w:val="18"/>
          <w:lang w:val="nb-NO"/>
        </w:rPr>
        <w:t xml:space="preserve"> </w:t>
      </w:r>
      <w:proofErr w:type="spellStart"/>
      <w:r w:rsidRPr="000C2CAD">
        <w:rPr>
          <w:rFonts w:ascii="Garamond"/>
          <w:color w:val="231F20"/>
          <w:w w:val="95"/>
          <w:sz w:val="18"/>
          <w:lang w:val="nb-NO"/>
        </w:rPr>
        <w:t>Olliersforening</w:t>
      </w:r>
      <w:proofErr w:type="spellEnd"/>
      <w:r w:rsidRPr="000C2CAD">
        <w:rPr>
          <w:rFonts w:ascii="Garamond"/>
          <w:color w:val="231F20"/>
          <w:spacing w:val="-39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Norsk Osteoporoseforbund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Norsk Revmatikerforbund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Norsk Tourette Forening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Personskadeforbundet LTN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Prostatakreftforeningen</w:t>
      </w:r>
      <w:r w:rsidRPr="000C2CAD">
        <w:rPr>
          <w:rFonts w:asci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Psoriasis-</w:t>
      </w:r>
      <w:r w:rsidRPr="000C2CAD">
        <w:rPr>
          <w:rFonts w:ascii="Garamond"/>
          <w:color w:val="231F20"/>
          <w:spacing w:val="12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og</w:t>
      </w:r>
      <w:r w:rsidRPr="000C2CAD">
        <w:rPr>
          <w:rFonts w:ascii="Garamond"/>
          <w:color w:val="231F20"/>
          <w:spacing w:val="12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w w:val="95"/>
          <w:sz w:val="18"/>
          <w:lang w:val="nb-NO"/>
        </w:rPr>
        <w:t>eksemforbundet</w:t>
      </w:r>
      <w:r w:rsidRPr="000C2CAD">
        <w:rPr>
          <w:rFonts w:asci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Ryggforeningen</w:t>
      </w:r>
      <w:r w:rsidRPr="000C2CAD">
        <w:rPr>
          <w:rFonts w:ascii="Garamond"/>
          <w:color w:val="231F20"/>
          <w:spacing w:val="-8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i</w:t>
      </w:r>
      <w:r w:rsidRPr="000C2CAD">
        <w:rPr>
          <w:rFonts w:ascii="Garamond"/>
          <w:color w:val="231F20"/>
          <w:spacing w:val="-7"/>
          <w:sz w:val="18"/>
          <w:lang w:val="nb-NO"/>
        </w:rPr>
        <w:t xml:space="preserve"> </w:t>
      </w:r>
      <w:r w:rsidRPr="000C2CAD">
        <w:rPr>
          <w:rFonts w:ascii="Garamond"/>
          <w:color w:val="231F20"/>
          <w:sz w:val="18"/>
          <w:lang w:val="nb-NO"/>
        </w:rPr>
        <w:t>Norge</w:t>
      </w:r>
    </w:p>
    <w:p w14:paraId="717882EA" w14:textId="77777777" w:rsidR="003B7E73" w:rsidRPr="000C2CAD" w:rsidRDefault="003B7E73" w:rsidP="003B7E73">
      <w:pPr>
        <w:spacing w:before="3" w:line="343" w:lineRule="auto"/>
        <w:ind w:left="393" w:right="1474"/>
        <w:rPr>
          <w:rFonts w:ascii="Garamond" w:hAnsi="Garamond"/>
          <w:sz w:val="18"/>
          <w:lang w:val="nb-NO"/>
        </w:rPr>
      </w:pPr>
      <w:r w:rsidRPr="000C2CAD">
        <w:rPr>
          <w:rFonts w:ascii="Garamond" w:hAnsi="Garamond"/>
          <w:color w:val="231F20"/>
          <w:sz w:val="18"/>
          <w:lang w:val="nb-NO"/>
        </w:rPr>
        <w:t>Ryggmargsbrokk</w:t>
      </w:r>
      <w:r w:rsidRPr="000C2CAD">
        <w:rPr>
          <w:rFonts w:ascii="Garamond" w:hAnsi="Garamond"/>
          <w:color w:val="231F20"/>
          <w:spacing w:val="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–</w:t>
      </w:r>
      <w:r w:rsidRPr="000C2CAD">
        <w:rPr>
          <w:rFonts w:ascii="Garamond" w:hAnsi="Garamond"/>
          <w:color w:val="231F20"/>
          <w:spacing w:val="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og</w:t>
      </w:r>
      <w:r w:rsidRPr="000C2CAD">
        <w:rPr>
          <w:rFonts w:ascii="Garamond" w:hAnsi="Garamond"/>
          <w:color w:val="231F20"/>
          <w:spacing w:val="6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Hydrocephalusforeningen</w:t>
      </w:r>
      <w:r w:rsidRPr="000C2CAD">
        <w:rPr>
          <w:rFonts w:ascii="Garamond" w:hAnsi="Garamond"/>
          <w:color w:val="231F20"/>
          <w:spacing w:val="-42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Rådgivning om spiseforstyrrelser</w:t>
      </w:r>
      <w:r w:rsidRPr="000C2CAD">
        <w:rPr>
          <w:rFonts w:ascii="Garamond" w:hAnsi="Garamond"/>
          <w:color w:val="231F20"/>
          <w:spacing w:val="1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sz w:val="18"/>
          <w:lang w:val="nb-NO"/>
        </w:rPr>
        <w:t>Stoffskifteforbundet</w:t>
      </w:r>
    </w:p>
    <w:p w14:paraId="37435194" w14:textId="77777777" w:rsidR="003B7E73" w:rsidRPr="000C2CAD" w:rsidRDefault="003B7E73" w:rsidP="003B7E73">
      <w:pPr>
        <w:spacing w:before="1"/>
        <w:ind w:left="393"/>
        <w:rPr>
          <w:rFonts w:ascii="Garamond" w:hAnsi="Garamond"/>
          <w:sz w:val="18"/>
          <w:lang w:val="nb-NO"/>
        </w:rPr>
      </w:pPr>
      <w:r w:rsidRPr="000C2CAD">
        <w:rPr>
          <w:rFonts w:ascii="Garamond" w:hAnsi="Garamond"/>
          <w:color w:val="231F20"/>
          <w:sz w:val="18"/>
          <w:lang w:val="nb-NO"/>
        </w:rPr>
        <w:t>Søvnforeningen</w:t>
      </w:r>
    </w:p>
    <w:p w14:paraId="30DCA0FB" w14:textId="7B9BB859" w:rsidR="003B7E73" w:rsidRPr="000C2CAD" w:rsidRDefault="003B7E73" w:rsidP="003B7E73">
      <w:pPr>
        <w:spacing w:before="88" w:line="343" w:lineRule="auto"/>
        <w:ind w:left="393" w:right="2310"/>
        <w:rPr>
          <w:rFonts w:ascii="Garamond" w:hAnsi="Garamond"/>
          <w:sz w:val="18"/>
          <w:lang w:val="nb-NO"/>
        </w:rPr>
        <w:sectPr w:rsidR="003B7E73" w:rsidRPr="000C2CAD" w:rsidSect="00E945B9">
          <w:type w:val="continuous"/>
          <w:pgSz w:w="11910" w:h="16840"/>
          <w:pgMar w:top="0" w:right="840" w:bottom="567" w:left="900" w:header="0" w:footer="0" w:gutter="0"/>
          <w:cols w:num="2" w:space="708" w:equalWidth="0">
            <w:col w:w="4753" w:space="40"/>
            <w:col w:w="5377"/>
          </w:cols>
        </w:sectPr>
      </w:pPr>
      <w:r w:rsidRPr="000C2CAD">
        <w:rPr>
          <w:rFonts w:ascii="Garamond" w:hAnsi="Garamond"/>
          <w:color w:val="231F20"/>
          <w:sz w:val="18"/>
          <w:lang w:val="nb-NO"/>
        </w:rPr>
        <w:t>Turner Syndromforeningen Norge</w:t>
      </w:r>
      <w:r w:rsidRPr="000C2CAD">
        <w:rPr>
          <w:rFonts w:ascii="Garamond" w:hAnsi="Garamond"/>
          <w:color w:val="231F20"/>
          <w:spacing w:val="-42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Voksne</w:t>
      </w:r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med</w:t>
      </w:r>
      <w:r w:rsidRPr="000C2CAD">
        <w:rPr>
          <w:rFonts w:ascii="Garamond" w:hAnsi="Garamond"/>
          <w:color w:val="231F20"/>
          <w:spacing w:val="2"/>
          <w:w w:val="95"/>
          <w:sz w:val="18"/>
          <w:lang w:val="nb-NO"/>
        </w:rPr>
        <w:t xml:space="preserve"> </w:t>
      </w:r>
      <w:r w:rsidRPr="000C2CAD">
        <w:rPr>
          <w:rFonts w:ascii="Garamond" w:hAnsi="Garamond"/>
          <w:color w:val="231F20"/>
          <w:w w:val="95"/>
          <w:sz w:val="18"/>
          <w:lang w:val="nb-NO"/>
        </w:rPr>
        <w:t>medfødt</w:t>
      </w:r>
      <w:r w:rsidRPr="000C2CAD">
        <w:rPr>
          <w:rFonts w:ascii="Garamond" w:hAnsi="Garamond"/>
          <w:color w:val="231F20"/>
          <w:spacing w:val="1"/>
          <w:w w:val="95"/>
          <w:sz w:val="18"/>
          <w:lang w:val="nb-NO"/>
        </w:rPr>
        <w:t xml:space="preserve"> </w:t>
      </w:r>
      <w:proofErr w:type="spellStart"/>
      <w:r w:rsidRPr="000C2CAD">
        <w:rPr>
          <w:rFonts w:ascii="Garamond" w:hAnsi="Garamond"/>
          <w:color w:val="231F20"/>
          <w:w w:val="95"/>
          <w:sz w:val="18"/>
          <w:lang w:val="nb-NO"/>
        </w:rPr>
        <w:t>hjertef</w:t>
      </w:r>
      <w:proofErr w:type="spellEnd"/>
    </w:p>
    <w:p w14:paraId="31261944" w14:textId="064BC54F" w:rsidR="00514917" w:rsidRDefault="00514917" w:rsidP="003B7E73">
      <w:pPr>
        <w:pStyle w:val="Brdtekst"/>
      </w:pPr>
    </w:p>
    <w:sectPr w:rsidR="00514917" w:rsidSect="00E945B9">
      <w:pgSz w:w="11905" w:h="16837" w:code="9"/>
      <w:pgMar w:top="0" w:right="244" w:bottom="249" w:left="2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65A70" w14:textId="77777777" w:rsidR="00EF0979" w:rsidRDefault="00E945B9">
    <w:pPr>
      <w:pStyle w:val="Brdteks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73"/>
    <w:rsid w:val="000D0C84"/>
    <w:rsid w:val="003B7E73"/>
    <w:rsid w:val="00514917"/>
    <w:rsid w:val="00655709"/>
    <w:rsid w:val="008514CA"/>
    <w:rsid w:val="00E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8CDD"/>
  <w15:chartTrackingRefBased/>
  <w15:docId w15:val="{90AAD78A-D26F-4ECA-981D-D90BEC4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E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B7E73"/>
    <w:pPr>
      <w:spacing w:before="95"/>
      <w:ind w:left="2624" w:right="2682"/>
      <w:jc w:val="center"/>
      <w:outlineLvl w:val="2"/>
    </w:pPr>
    <w:rPr>
      <w:rFonts w:ascii="Tahoma" w:eastAsia="Tahoma" w:hAnsi="Tahoma" w:cs="Tahoma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B7E73"/>
    <w:rPr>
      <w:rFonts w:ascii="Tahoma" w:eastAsia="Tahoma" w:hAnsi="Tahoma" w:cs="Tahoma"/>
      <w:b/>
      <w:bCs/>
      <w:sz w:val="36"/>
      <w:szCs w:val="36"/>
      <w:lang w:val="en-US"/>
    </w:rPr>
  </w:style>
  <w:style w:type="paragraph" w:styleId="Brdtekst">
    <w:name w:val="Body Text"/>
    <w:basedOn w:val="Normal"/>
    <w:link w:val="BrdtekstTegn"/>
    <w:uiPriority w:val="1"/>
    <w:qFormat/>
    <w:rsid w:val="003B7E73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3B7E73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Bærland</dc:creator>
  <cp:keywords/>
  <dc:description/>
  <cp:lastModifiedBy>Solveig Bærland</cp:lastModifiedBy>
  <cp:revision>3</cp:revision>
  <dcterms:created xsi:type="dcterms:W3CDTF">2022-01-20T11:23:00Z</dcterms:created>
  <dcterms:modified xsi:type="dcterms:W3CDTF">2022-01-20T11:38:00Z</dcterms:modified>
</cp:coreProperties>
</file>