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Pr="00F83449" w:rsidRDefault="00603CF3" w:rsidP="00F5658A">
      <w:pPr>
        <w:tabs>
          <w:tab w:val="left" w:pos="5940"/>
        </w:tabs>
        <w:rPr>
          <w:sz w:val="10"/>
          <w:szCs w:val="1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3842"/>
      </w:tblGrid>
      <w:tr w:rsidR="006F3C67" w:rsidRPr="00907F38" w:rsidTr="005D0DC1">
        <w:tc>
          <w:tcPr>
            <w:tcW w:w="5656" w:type="dxa"/>
          </w:tcPr>
          <w:p w:rsidR="006F3C67" w:rsidRPr="00907F38" w:rsidRDefault="00651CEA" w:rsidP="00651CEA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Kunnskapsdepartementet </w:t>
            </w:r>
          </w:p>
        </w:tc>
        <w:tc>
          <w:tcPr>
            <w:tcW w:w="3842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5D0DC1">
        <w:tc>
          <w:tcPr>
            <w:tcW w:w="5656" w:type="dxa"/>
          </w:tcPr>
          <w:p w:rsidR="00DF10C1" w:rsidRPr="00907F38" w:rsidRDefault="004A378D" w:rsidP="004A378D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v/Toril Johansson </w:t>
            </w:r>
          </w:p>
        </w:tc>
        <w:tc>
          <w:tcPr>
            <w:tcW w:w="3842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5D0DC1">
        <w:tc>
          <w:tcPr>
            <w:tcW w:w="5656" w:type="dxa"/>
          </w:tcPr>
          <w:p w:rsidR="00DF10C1" w:rsidRPr="00907F38" w:rsidRDefault="005D0D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hyperlink r:id="rId7" w:history="1">
              <w:r w:rsidRPr="008E28FA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postmottak@kd.dep.no</w:t>
              </w:r>
            </w:hyperlink>
          </w:p>
        </w:tc>
        <w:tc>
          <w:tcPr>
            <w:tcW w:w="3842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5D0DC1" w:rsidRPr="00907F38" w:rsidTr="005D0DC1">
        <w:tc>
          <w:tcPr>
            <w:tcW w:w="5656" w:type="dxa"/>
          </w:tcPr>
          <w:p w:rsidR="005D0DC1" w:rsidRPr="00907F38" w:rsidRDefault="005D0DC1" w:rsidP="005D0D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Ref.: 16/7356</w:t>
            </w:r>
          </w:p>
        </w:tc>
        <w:tc>
          <w:tcPr>
            <w:tcW w:w="3842" w:type="dxa"/>
          </w:tcPr>
          <w:p w:rsidR="005D0DC1" w:rsidRPr="00907F38" w:rsidRDefault="005D0DC1" w:rsidP="005D0D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>
              <w:rPr>
                <w:rFonts w:asciiTheme="minorHAnsi" w:hAnsiTheme="minorHAnsi"/>
                <w:sz w:val="20"/>
                <w:szCs w:val="22"/>
              </w:rPr>
              <w:t>B17-SD01</w:t>
            </w:r>
          </w:p>
        </w:tc>
      </w:tr>
      <w:tr w:rsidR="005D0DC1" w:rsidRPr="00907F38" w:rsidTr="005D0DC1">
        <w:tc>
          <w:tcPr>
            <w:tcW w:w="5656" w:type="dxa"/>
          </w:tcPr>
          <w:p w:rsidR="005D0DC1" w:rsidRPr="00907F38" w:rsidRDefault="005D0DC1" w:rsidP="005D0DC1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2" w:type="dxa"/>
          </w:tcPr>
          <w:p w:rsidR="005D0DC1" w:rsidRPr="00907F38" w:rsidRDefault="005D0DC1" w:rsidP="005D0D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5D0DC1" w:rsidRPr="00907F38" w:rsidTr="005D0DC1">
        <w:tc>
          <w:tcPr>
            <w:tcW w:w="5656" w:type="dxa"/>
          </w:tcPr>
          <w:p w:rsidR="005D0DC1" w:rsidRPr="00907F38" w:rsidRDefault="005D0DC1" w:rsidP="005D0DC1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2" w:type="dxa"/>
          </w:tcPr>
          <w:p w:rsidR="005D0DC1" w:rsidRDefault="005D0DC1" w:rsidP="005D0D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Stine Dybvig </w:t>
            </w:r>
          </w:p>
          <w:p w:rsidR="005D0DC1" w:rsidRPr="00F83449" w:rsidRDefault="005D0DC1" w:rsidP="005D0DC1">
            <w:pPr>
              <w:tabs>
                <w:tab w:val="left" w:pos="5670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9E290B">
        <w:rPr>
          <w:rFonts w:asciiTheme="minorHAnsi" w:hAnsiTheme="minorHAnsi"/>
          <w:sz w:val="22"/>
          <w:szCs w:val="22"/>
        </w:rPr>
        <w:t>,</w:t>
      </w:r>
      <w:r w:rsidRPr="00907F38">
        <w:rPr>
          <w:rFonts w:asciiTheme="minorHAnsi" w:hAnsiTheme="minorHAnsi"/>
          <w:sz w:val="22"/>
          <w:szCs w:val="22"/>
        </w:rPr>
        <w:t xml:space="preserve">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CA5173">
        <w:rPr>
          <w:rFonts w:asciiTheme="minorHAnsi" w:hAnsiTheme="minorHAnsi"/>
          <w:noProof/>
          <w:sz w:val="22"/>
          <w:szCs w:val="22"/>
        </w:rPr>
        <w:t>1</w:t>
      </w:r>
      <w:r w:rsidR="0028387C">
        <w:rPr>
          <w:rFonts w:asciiTheme="minorHAnsi" w:hAnsiTheme="minorHAnsi"/>
          <w:noProof/>
          <w:sz w:val="22"/>
          <w:szCs w:val="22"/>
        </w:rPr>
        <w:t xml:space="preserve">. </w:t>
      </w:r>
      <w:r w:rsidR="00CA5173">
        <w:rPr>
          <w:rFonts w:asciiTheme="minorHAnsi" w:hAnsiTheme="minorHAnsi"/>
          <w:noProof/>
          <w:sz w:val="22"/>
          <w:szCs w:val="22"/>
        </w:rPr>
        <w:t>juni</w:t>
      </w:r>
      <w:r w:rsidR="0028387C">
        <w:rPr>
          <w:rFonts w:asciiTheme="minorHAnsi" w:hAnsiTheme="minorHAnsi"/>
          <w:noProof/>
          <w:sz w:val="22"/>
          <w:szCs w:val="22"/>
        </w:rPr>
        <w:t xml:space="preserve">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5D0DC1" w:rsidRDefault="0056171C" w:rsidP="005D0DC1">
      <w:pPr>
        <w:tabs>
          <w:tab w:val="left" w:pos="5670"/>
        </w:tabs>
        <w:rPr>
          <w:rFonts w:asciiTheme="minorHAnsi" w:hAnsiTheme="minorHAnsi"/>
          <w:sz w:val="16"/>
          <w:szCs w:val="16"/>
        </w:rPr>
      </w:pPr>
    </w:p>
    <w:p w:rsidR="000603A7" w:rsidRPr="00907F38" w:rsidRDefault="00651CEA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>Høring – forslag til endringer i forskrift om opptak til høyere utdanning (</w:t>
      </w:r>
      <w:proofErr w:type="spell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>opptaksforskriften</w:t>
      </w:r>
      <w:proofErr w:type="spellEnd"/>
      <w:r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) </w:t>
      </w:r>
    </w:p>
    <w:bookmarkEnd w:id="2"/>
    <w:p w:rsidR="00651CEA" w:rsidRDefault="00651CEA" w:rsidP="00651CEA">
      <w:pPr>
        <w:rPr>
          <w:rFonts w:asciiTheme="minorHAnsi" w:hAnsiTheme="minorHAnsi"/>
          <w:sz w:val="22"/>
          <w:szCs w:val="22"/>
        </w:rPr>
      </w:pPr>
      <w:r w:rsidRPr="00651CEA">
        <w:rPr>
          <w:rFonts w:asciiTheme="minorHAnsi" w:hAnsiTheme="minorHAnsi"/>
          <w:sz w:val="22"/>
          <w:szCs w:val="22"/>
        </w:rPr>
        <w:t>Funksjonshemmedes Fellesorganisasjon (FFO),</w:t>
      </w:r>
      <w:r w:rsidR="00B36EE0">
        <w:rPr>
          <w:rFonts w:asciiTheme="minorHAnsi" w:hAnsiTheme="minorHAnsi"/>
          <w:sz w:val="22"/>
          <w:szCs w:val="22"/>
        </w:rPr>
        <w:t xml:space="preserve"> viser til høring publisert på d</w:t>
      </w:r>
      <w:r w:rsidRPr="00651CEA">
        <w:rPr>
          <w:rFonts w:asciiTheme="minorHAnsi" w:hAnsiTheme="minorHAnsi"/>
          <w:sz w:val="22"/>
          <w:szCs w:val="22"/>
        </w:rPr>
        <w:t>epartementets hjemmeside</w:t>
      </w:r>
      <w:r w:rsidR="004A378D">
        <w:rPr>
          <w:rFonts w:asciiTheme="minorHAnsi" w:hAnsiTheme="minorHAnsi"/>
          <w:sz w:val="22"/>
          <w:szCs w:val="22"/>
        </w:rPr>
        <w:t>r</w:t>
      </w:r>
      <w:r w:rsidRPr="00651CEA">
        <w:rPr>
          <w:rFonts w:asciiTheme="minorHAnsi" w:hAnsiTheme="minorHAnsi"/>
          <w:sz w:val="22"/>
          <w:szCs w:val="22"/>
        </w:rPr>
        <w:t xml:space="preserve"> 15.02.17, og vil med dette gi et høringssvar. Høringsforsl</w:t>
      </w:r>
      <w:r w:rsidR="00B36EE0">
        <w:rPr>
          <w:rFonts w:asciiTheme="minorHAnsi" w:hAnsiTheme="minorHAnsi"/>
          <w:sz w:val="22"/>
          <w:szCs w:val="22"/>
        </w:rPr>
        <w:t>aget omhandler §§ 4-2 og 7-</w:t>
      </w:r>
      <w:r w:rsidR="00BF79AF">
        <w:rPr>
          <w:rFonts w:asciiTheme="minorHAnsi" w:hAnsiTheme="minorHAnsi"/>
          <w:sz w:val="22"/>
          <w:szCs w:val="22"/>
        </w:rPr>
        <w:t>1</w:t>
      </w:r>
      <w:r w:rsidR="00B36EE0">
        <w:rPr>
          <w:rFonts w:asciiTheme="minorHAnsi" w:hAnsiTheme="minorHAnsi"/>
          <w:sz w:val="22"/>
          <w:szCs w:val="22"/>
        </w:rPr>
        <w:t xml:space="preserve">3 i </w:t>
      </w:r>
      <w:proofErr w:type="spellStart"/>
      <w:r w:rsidR="00B36EE0">
        <w:rPr>
          <w:rFonts w:asciiTheme="minorHAnsi" w:hAnsiTheme="minorHAnsi"/>
          <w:sz w:val="22"/>
          <w:szCs w:val="22"/>
        </w:rPr>
        <w:t>o</w:t>
      </w:r>
      <w:r w:rsidRPr="00651CEA">
        <w:rPr>
          <w:rFonts w:asciiTheme="minorHAnsi" w:hAnsiTheme="minorHAnsi"/>
          <w:sz w:val="22"/>
          <w:szCs w:val="22"/>
        </w:rPr>
        <w:t>pptaksforskriften</w:t>
      </w:r>
      <w:proofErr w:type="spellEnd"/>
      <w:r w:rsidRPr="00651CEA">
        <w:rPr>
          <w:rFonts w:asciiTheme="minorHAnsi" w:hAnsiTheme="minorHAnsi"/>
          <w:sz w:val="22"/>
          <w:szCs w:val="22"/>
        </w:rPr>
        <w:t xml:space="preserve">, som har hjemmel i Universitets- og høyskoleloven av 1. april 2005 nr. 15. </w:t>
      </w:r>
    </w:p>
    <w:p w:rsidR="00BF79AF" w:rsidRDefault="00BF79AF" w:rsidP="00651CEA">
      <w:pPr>
        <w:rPr>
          <w:rFonts w:asciiTheme="minorHAnsi" w:hAnsiTheme="minorHAnsi"/>
          <w:sz w:val="22"/>
          <w:szCs w:val="22"/>
        </w:rPr>
      </w:pPr>
    </w:p>
    <w:p w:rsidR="00651CEA" w:rsidRPr="00651CEA" w:rsidRDefault="00651CEA" w:rsidP="00651CEA">
      <w:pPr>
        <w:rPr>
          <w:rFonts w:asciiTheme="minorHAnsi" w:hAnsiTheme="minorHAnsi"/>
          <w:b/>
          <w:sz w:val="22"/>
          <w:szCs w:val="22"/>
        </w:rPr>
      </w:pPr>
      <w:r w:rsidRPr="00651CEA">
        <w:rPr>
          <w:rFonts w:asciiTheme="minorHAnsi" w:hAnsiTheme="minorHAnsi"/>
          <w:b/>
          <w:sz w:val="22"/>
          <w:szCs w:val="22"/>
        </w:rPr>
        <w:t xml:space="preserve">Om </w:t>
      </w:r>
      <w:r w:rsidR="004D0224">
        <w:rPr>
          <w:rFonts w:asciiTheme="minorHAnsi" w:hAnsiTheme="minorHAnsi"/>
          <w:b/>
          <w:sz w:val="22"/>
          <w:szCs w:val="22"/>
        </w:rPr>
        <w:t xml:space="preserve">skjerpede karakter- </w:t>
      </w:r>
      <w:r w:rsidR="00CA5173">
        <w:rPr>
          <w:rFonts w:asciiTheme="minorHAnsi" w:hAnsiTheme="minorHAnsi"/>
          <w:b/>
          <w:sz w:val="22"/>
          <w:szCs w:val="22"/>
        </w:rPr>
        <w:t xml:space="preserve">og poengkrav for opptak til sykepleierutdanningen </w:t>
      </w:r>
    </w:p>
    <w:p w:rsidR="00651CEA" w:rsidRPr="00651CEA" w:rsidRDefault="00651CEA" w:rsidP="00651CEA">
      <w:pPr>
        <w:rPr>
          <w:rFonts w:asciiTheme="minorHAnsi" w:hAnsiTheme="minorHAnsi"/>
          <w:sz w:val="22"/>
          <w:szCs w:val="22"/>
        </w:rPr>
      </w:pPr>
      <w:r w:rsidRPr="00651CEA">
        <w:rPr>
          <w:rFonts w:asciiTheme="minorHAnsi" w:hAnsiTheme="minorHAnsi"/>
          <w:sz w:val="22"/>
          <w:szCs w:val="22"/>
        </w:rPr>
        <w:t>B</w:t>
      </w:r>
      <w:r w:rsidR="004D0224">
        <w:rPr>
          <w:rFonts w:asciiTheme="minorHAnsi" w:hAnsiTheme="minorHAnsi"/>
          <w:sz w:val="22"/>
          <w:szCs w:val="22"/>
        </w:rPr>
        <w:t>akgrunnen for endringsforslaget</w:t>
      </w:r>
      <w:r w:rsidRPr="00651CEA">
        <w:rPr>
          <w:rFonts w:asciiTheme="minorHAnsi" w:hAnsiTheme="minorHAnsi"/>
          <w:sz w:val="22"/>
          <w:szCs w:val="22"/>
        </w:rPr>
        <w:t xml:space="preserve"> er at </w:t>
      </w:r>
      <w:r w:rsidR="00B36EE0">
        <w:rPr>
          <w:rFonts w:asciiTheme="minorHAnsi" w:hAnsiTheme="minorHAnsi"/>
          <w:sz w:val="22"/>
          <w:szCs w:val="22"/>
        </w:rPr>
        <w:t>d</w:t>
      </w:r>
      <w:r w:rsidR="00FB70F8">
        <w:rPr>
          <w:rFonts w:asciiTheme="minorHAnsi" w:hAnsiTheme="minorHAnsi"/>
          <w:sz w:val="22"/>
          <w:szCs w:val="22"/>
        </w:rPr>
        <w:t xml:space="preserve">epartementet antar at </w:t>
      </w:r>
      <w:r w:rsidRPr="00651CEA">
        <w:rPr>
          <w:rFonts w:asciiTheme="minorHAnsi" w:hAnsiTheme="minorHAnsi"/>
          <w:sz w:val="22"/>
          <w:szCs w:val="22"/>
        </w:rPr>
        <w:t>et skjerpet poengkrav</w:t>
      </w:r>
      <w:r w:rsidR="009E290B">
        <w:rPr>
          <w:rFonts w:asciiTheme="minorHAnsi" w:hAnsiTheme="minorHAnsi"/>
          <w:sz w:val="22"/>
          <w:szCs w:val="22"/>
        </w:rPr>
        <w:t xml:space="preserve"> ved opptak</w:t>
      </w:r>
      <w:r w:rsidRPr="00651CEA">
        <w:rPr>
          <w:rFonts w:asciiTheme="minorHAnsi" w:hAnsiTheme="minorHAnsi"/>
          <w:sz w:val="22"/>
          <w:szCs w:val="22"/>
        </w:rPr>
        <w:t xml:space="preserve"> </w:t>
      </w:r>
      <w:r w:rsidR="00CA5173">
        <w:rPr>
          <w:rFonts w:asciiTheme="minorHAnsi" w:hAnsiTheme="minorHAnsi"/>
          <w:sz w:val="22"/>
          <w:szCs w:val="22"/>
        </w:rPr>
        <w:t>til sykepleierutdanningen</w:t>
      </w:r>
      <w:r w:rsidRPr="00651CEA">
        <w:rPr>
          <w:rFonts w:asciiTheme="minorHAnsi" w:hAnsiTheme="minorHAnsi"/>
          <w:sz w:val="22"/>
          <w:szCs w:val="22"/>
        </w:rPr>
        <w:t xml:space="preserve"> vil være positivt for kvalitet og rekruttering. Departementet mener også at økt kvalitet kan føre til lavere frafall og strykprosent. Det er poengkravene i matematikk </w:t>
      </w:r>
      <w:r w:rsidR="004D0224">
        <w:rPr>
          <w:rFonts w:asciiTheme="minorHAnsi" w:hAnsiTheme="minorHAnsi"/>
          <w:sz w:val="22"/>
          <w:szCs w:val="22"/>
        </w:rPr>
        <w:t>og norsk som skal justeres, og d</w:t>
      </w:r>
      <w:r w:rsidRPr="00651CEA">
        <w:rPr>
          <w:rFonts w:asciiTheme="minorHAnsi" w:hAnsiTheme="minorHAnsi"/>
          <w:sz w:val="22"/>
          <w:szCs w:val="22"/>
        </w:rPr>
        <w:t xml:space="preserve">epartementet har bedt </w:t>
      </w:r>
      <w:r w:rsidR="00044536">
        <w:rPr>
          <w:rFonts w:asciiTheme="minorHAnsi" w:hAnsiTheme="minorHAnsi"/>
          <w:sz w:val="22"/>
          <w:szCs w:val="22"/>
        </w:rPr>
        <w:t xml:space="preserve">om </w:t>
      </w:r>
      <w:r w:rsidR="00FB70F8">
        <w:rPr>
          <w:rFonts w:asciiTheme="minorHAnsi" w:hAnsiTheme="minorHAnsi"/>
          <w:sz w:val="22"/>
          <w:szCs w:val="22"/>
        </w:rPr>
        <w:t xml:space="preserve">tilbakemelding på </w:t>
      </w:r>
      <w:r w:rsidRPr="00651CEA">
        <w:rPr>
          <w:rFonts w:asciiTheme="minorHAnsi" w:hAnsiTheme="minorHAnsi"/>
          <w:sz w:val="22"/>
          <w:szCs w:val="22"/>
        </w:rPr>
        <w:t xml:space="preserve">tre likestilte forslag. </w:t>
      </w:r>
    </w:p>
    <w:p w:rsidR="00651CEA" w:rsidRPr="00651CEA" w:rsidRDefault="00651CEA" w:rsidP="00651CEA">
      <w:pPr>
        <w:rPr>
          <w:rFonts w:asciiTheme="minorHAnsi" w:hAnsiTheme="minorHAnsi"/>
          <w:sz w:val="22"/>
          <w:szCs w:val="22"/>
        </w:rPr>
      </w:pPr>
    </w:p>
    <w:p w:rsidR="00651CEA" w:rsidRDefault="00651CEA" w:rsidP="00651CEA">
      <w:pPr>
        <w:rPr>
          <w:rFonts w:asciiTheme="minorHAnsi" w:hAnsiTheme="minorHAnsi"/>
          <w:sz w:val="22"/>
          <w:szCs w:val="22"/>
        </w:rPr>
      </w:pPr>
      <w:r w:rsidRPr="00651CEA">
        <w:rPr>
          <w:rFonts w:asciiTheme="minorHAnsi" w:hAnsiTheme="minorHAnsi"/>
          <w:sz w:val="22"/>
          <w:szCs w:val="22"/>
        </w:rPr>
        <w:t>Slik FFO leser forslagene</w:t>
      </w:r>
      <w:r w:rsidR="009E290B">
        <w:rPr>
          <w:rFonts w:asciiTheme="minorHAnsi" w:hAnsiTheme="minorHAnsi"/>
          <w:sz w:val="22"/>
          <w:szCs w:val="22"/>
        </w:rPr>
        <w:t xml:space="preserve"> til ny § 4-2</w:t>
      </w:r>
      <w:r w:rsidRPr="00651CEA">
        <w:rPr>
          <w:rFonts w:asciiTheme="minorHAnsi" w:hAnsiTheme="minorHAnsi"/>
          <w:sz w:val="22"/>
          <w:szCs w:val="22"/>
        </w:rPr>
        <w:t>, er spørsmålet hvor stor vekt som skal legges på søkerens lese-, skrive- og regneferdigheter for opptak til sykeplei</w:t>
      </w:r>
      <w:r w:rsidR="004A378D">
        <w:rPr>
          <w:rFonts w:asciiTheme="minorHAnsi" w:hAnsiTheme="minorHAnsi"/>
          <w:sz w:val="22"/>
          <w:szCs w:val="22"/>
        </w:rPr>
        <w:t>erutdanningen. FFO er enig med d</w:t>
      </w:r>
      <w:r w:rsidRPr="00651CEA">
        <w:rPr>
          <w:rFonts w:asciiTheme="minorHAnsi" w:hAnsiTheme="minorHAnsi"/>
          <w:sz w:val="22"/>
          <w:szCs w:val="22"/>
        </w:rPr>
        <w:t xml:space="preserve">epartementet i at det er </w:t>
      </w:r>
      <w:r w:rsidR="00BF79AF">
        <w:rPr>
          <w:rFonts w:asciiTheme="minorHAnsi" w:hAnsiTheme="minorHAnsi"/>
          <w:sz w:val="22"/>
          <w:szCs w:val="22"/>
        </w:rPr>
        <w:t>avgjørende</w:t>
      </w:r>
      <w:r w:rsidRPr="00651CEA">
        <w:rPr>
          <w:rFonts w:asciiTheme="minorHAnsi" w:hAnsiTheme="minorHAnsi"/>
          <w:sz w:val="22"/>
          <w:szCs w:val="22"/>
        </w:rPr>
        <w:t xml:space="preserve"> å sikre god medikamenthåndtering i </w:t>
      </w:r>
      <w:r w:rsidR="00A445D6">
        <w:rPr>
          <w:rFonts w:asciiTheme="minorHAnsi" w:hAnsiTheme="minorHAnsi"/>
          <w:sz w:val="22"/>
          <w:szCs w:val="22"/>
        </w:rPr>
        <w:t>sykepleier</w:t>
      </w:r>
      <w:r w:rsidR="00A445D6">
        <w:rPr>
          <w:rFonts w:asciiTheme="minorHAnsi" w:hAnsiTheme="minorHAnsi"/>
          <w:sz w:val="22"/>
          <w:szCs w:val="22"/>
        </w:rPr>
        <w:lastRenderedPageBreak/>
        <w:t>yrket</w:t>
      </w:r>
      <w:r w:rsidR="00B219E5">
        <w:rPr>
          <w:rFonts w:asciiTheme="minorHAnsi" w:hAnsiTheme="minorHAnsi"/>
          <w:sz w:val="22"/>
          <w:szCs w:val="22"/>
        </w:rPr>
        <w:t>. P</w:t>
      </w:r>
      <w:r w:rsidRPr="00651CEA">
        <w:rPr>
          <w:rFonts w:asciiTheme="minorHAnsi" w:hAnsiTheme="minorHAnsi"/>
          <w:sz w:val="22"/>
          <w:szCs w:val="22"/>
        </w:rPr>
        <w:t>asientenes helse og sikkerhet</w:t>
      </w:r>
      <w:r w:rsidR="00A75D4E">
        <w:rPr>
          <w:rFonts w:asciiTheme="minorHAnsi" w:hAnsiTheme="minorHAnsi"/>
          <w:sz w:val="22"/>
          <w:szCs w:val="22"/>
        </w:rPr>
        <w:t xml:space="preserve"> må være i sentrum</w:t>
      </w:r>
      <w:r w:rsidRPr="00651CEA">
        <w:rPr>
          <w:rFonts w:asciiTheme="minorHAnsi" w:hAnsiTheme="minorHAnsi"/>
          <w:sz w:val="22"/>
          <w:szCs w:val="22"/>
        </w:rPr>
        <w:t>. Det er også viktig med en akseptabel lese- og skriveforståelse</w:t>
      </w:r>
      <w:r w:rsidR="00FC10D6">
        <w:rPr>
          <w:rFonts w:asciiTheme="minorHAnsi" w:hAnsiTheme="minorHAnsi"/>
          <w:sz w:val="22"/>
          <w:szCs w:val="22"/>
        </w:rPr>
        <w:t>, slik at sykepleierne kan kommunisere godt med pasientene</w:t>
      </w:r>
      <w:r w:rsidRPr="00651CEA">
        <w:rPr>
          <w:rFonts w:asciiTheme="minorHAnsi" w:hAnsiTheme="minorHAnsi"/>
          <w:sz w:val="22"/>
          <w:szCs w:val="22"/>
        </w:rPr>
        <w:t xml:space="preserve">. FFO vil likevel støtte alternativ 1, da vi mener skjerpede krav i både matematikk og norsk kan føre til at mange gode kandidater automatisk siles ut av ordningen. </w:t>
      </w:r>
      <w:r w:rsidR="00DA0AEE">
        <w:rPr>
          <w:rFonts w:asciiTheme="minorHAnsi" w:hAnsiTheme="minorHAnsi"/>
          <w:sz w:val="22"/>
          <w:szCs w:val="22"/>
        </w:rPr>
        <w:t xml:space="preserve">Så lenge kandidatene behersker norsk muntlig på et forsvarlig nivå, ser vi ikke behov for å stille krav til karakteren 3 i norskfaget. </w:t>
      </w:r>
      <w:r w:rsidRPr="00651CEA">
        <w:rPr>
          <w:rFonts w:asciiTheme="minorHAnsi" w:hAnsiTheme="minorHAnsi"/>
          <w:sz w:val="22"/>
          <w:szCs w:val="22"/>
        </w:rPr>
        <w:t xml:space="preserve">FFO er redd for at et </w:t>
      </w:r>
      <w:r w:rsidR="00072CBF">
        <w:rPr>
          <w:rFonts w:asciiTheme="minorHAnsi" w:hAnsiTheme="minorHAnsi"/>
          <w:sz w:val="22"/>
          <w:szCs w:val="22"/>
        </w:rPr>
        <w:t xml:space="preserve">for </w:t>
      </w:r>
      <w:r w:rsidRPr="00651CEA">
        <w:rPr>
          <w:rFonts w:asciiTheme="minorHAnsi" w:hAnsiTheme="minorHAnsi"/>
          <w:sz w:val="22"/>
          <w:szCs w:val="22"/>
        </w:rPr>
        <w:t xml:space="preserve">formalistisk forhold til karakterer, kan resultere i at personer som er godt egnet som sykepleiere, likevel ikke får utøve yrket. </w:t>
      </w:r>
    </w:p>
    <w:p w:rsidR="00BF79AF" w:rsidRPr="00651CEA" w:rsidRDefault="00BF79AF" w:rsidP="00651CEA">
      <w:pPr>
        <w:rPr>
          <w:rFonts w:asciiTheme="minorHAnsi" w:hAnsiTheme="minorHAnsi"/>
          <w:sz w:val="22"/>
          <w:szCs w:val="22"/>
        </w:rPr>
      </w:pPr>
    </w:p>
    <w:p w:rsidR="00651CEA" w:rsidRPr="00651CEA" w:rsidRDefault="00651CEA" w:rsidP="00651CEA">
      <w:pPr>
        <w:rPr>
          <w:rFonts w:asciiTheme="minorHAnsi" w:hAnsiTheme="minorHAnsi"/>
          <w:b/>
          <w:sz w:val="22"/>
          <w:szCs w:val="22"/>
        </w:rPr>
      </w:pPr>
      <w:r w:rsidRPr="00651CEA">
        <w:rPr>
          <w:rFonts w:asciiTheme="minorHAnsi" w:hAnsiTheme="minorHAnsi"/>
          <w:b/>
          <w:sz w:val="22"/>
          <w:szCs w:val="22"/>
        </w:rPr>
        <w:t>Om forslag til endring i § 7-13 i forskriften</w:t>
      </w:r>
      <w:r w:rsidR="004D0224">
        <w:rPr>
          <w:rFonts w:asciiTheme="minorHAnsi" w:hAnsiTheme="minorHAnsi"/>
          <w:b/>
          <w:sz w:val="22"/>
          <w:szCs w:val="22"/>
        </w:rPr>
        <w:t xml:space="preserve"> </w:t>
      </w:r>
      <w:r w:rsidR="009E290B">
        <w:rPr>
          <w:rFonts w:asciiTheme="minorHAnsi" w:hAnsiTheme="minorHAnsi"/>
          <w:b/>
          <w:sz w:val="22"/>
          <w:szCs w:val="22"/>
        </w:rPr>
        <w:t xml:space="preserve">- </w:t>
      </w:r>
      <w:r w:rsidR="004D0224">
        <w:rPr>
          <w:rFonts w:asciiTheme="minorHAnsi" w:hAnsiTheme="minorHAnsi"/>
          <w:b/>
          <w:sz w:val="22"/>
          <w:szCs w:val="22"/>
        </w:rPr>
        <w:t xml:space="preserve">om opptak på særskilt grunnlag </w:t>
      </w:r>
    </w:p>
    <w:p w:rsidR="00651CEA" w:rsidRPr="00651CEA" w:rsidRDefault="00651CEA" w:rsidP="00651CEA">
      <w:pPr>
        <w:rPr>
          <w:rFonts w:asciiTheme="minorHAnsi" w:hAnsiTheme="minorHAnsi"/>
          <w:sz w:val="22"/>
          <w:szCs w:val="22"/>
        </w:rPr>
      </w:pPr>
      <w:r w:rsidRPr="00651CEA">
        <w:rPr>
          <w:rFonts w:asciiTheme="minorHAnsi" w:hAnsiTheme="minorHAnsi"/>
          <w:sz w:val="22"/>
          <w:szCs w:val="22"/>
        </w:rPr>
        <w:t>Forslaget om å endre §</w:t>
      </w:r>
      <w:r w:rsidR="004A378D">
        <w:rPr>
          <w:rFonts w:asciiTheme="minorHAnsi" w:hAnsiTheme="minorHAnsi"/>
          <w:sz w:val="22"/>
          <w:szCs w:val="22"/>
        </w:rPr>
        <w:t xml:space="preserve"> 7-13 i forskriften er, ifølge d</w:t>
      </w:r>
      <w:r w:rsidRPr="00651CEA">
        <w:rPr>
          <w:rFonts w:asciiTheme="minorHAnsi" w:hAnsiTheme="minorHAnsi"/>
          <w:sz w:val="22"/>
          <w:szCs w:val="22"/>
        </w:rPr>
        <w:t xml:space="preserve">epartementet, av mer redaksjonell karakter. Bakgrunnen er at Sivilombudsmannen har kritisert </w:t>
      </w:r>
      <w:r w:rsidR="004D0224">
        <w:rPr>
          <w:rFonts w:asciiTheme="minorHAnsi" w:hAnsiTheme="minorHAnsi"/>
          <w:sz w:val="22"/>
          <w:szCs w:val="22"/>
        </w:rPr>
        <w:t xml:space="preserve">dagens ordlyd </w:t>
      </w:r>
      <w:r w:rsidRPr="00651CEA">
        <w:rPr>
          <w:rFonts w:asciiTheme="minorHAnsi" w:hAnsiTheme="minorHAnsi"/>
          <w:sz w:val="22"/>
          <w:szCs w:val="22"/>
        </w:rPr>
        <w:t xml:space="preserve">for å være for uklar. Med </w:t>
      </w:r>
      <w:r w:rsidR="004A378D">
        <w:rPr>
          <w:rFonts w:asciiTheme="minorHAnsi" w:hAnsiTheme="minorHAnsi"/>
          <w:sz w:val="22"/>
          <w:szCs w:val="22"/>
        </w:rPr>
        <w:t>dette endringsforslaget ønsker d</w:t>
      </w:r>
      <w:r w:rsidRPr="00651CEA">
        <w:rPr>
          <w:rFonts w:asciiTheme="minorHAnsi" w:hAnsiTheme="minorHAnsi"/>
          <w:sz w:val="22"/>
          <w:szCs w:val="22"/>
        </w:rPr>
        <w:t xml:space="preserve">epartementet å presisere hva som skal være </w:t>
      </w:r>
      <w:r w:rsidR="00BF79AF">
        <w:rPr>
          <w:rFonts w:asciiTheme="minorHAnsi" w:hAnsiTheme="minorHAnsi"/>
          <w:sz w:val="22"/>
          <w:szCs w:val="22"/>
        </w:rPr>
        <w:t>vurderingsgrunnlaget</w:t>
      </w:r>
      <w:r w:rsidRPr="00651CEA">
        <w:rPr>
          <w:rFonts w:asciiTheme="minorHAnsi" w:hAnsiTheme="minorHAnsi"/>
          <w:sz w:val="22"/>
          <w:szCs w:val="22"/>
        </w:rPr>
        <w:t xml:space="preserve"> for opptak til høyere utdanning på bakgrunn av særskilt vurdering. </w:t>
      </w:r>
    </w:p>
    <w:p w:rsidR="00651CEA" w:rsidRDefault="00651CEA" w:rsidP="00651CEA">
      <w:pPr>
        <w:rPr>
          <w:rFonts w:asciiTheme="minorHAnsi" w:hAnsiTheme="minorHAnsi"/>
          <w:sz w:val="22"/>
          <w:szCs w:val="22"/>
        </w:rPr>
      </w:pPr>
    </w:p>
    <w:p w:rsidR="00651CEA" w:rsidRPr="00651CEA" w:rsidRDefault="004A378D" w:rsidP="00651C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er positivt at d</w:t>
      </w:r>
      <w:r w:rsidR="00651CEA" w:rsidRPr="00651CEA">
        <w:rPr>
          <w:rFonts w:asciiTheme="minorHAnsi" w:hAnsiTheme="minorHAnsi"/>
          <w:sz w:val="22"/>
          <w:szCs w:val="22"/>
        </w:rPr>
        <w:t xml:space="preserve">epartementet har tatt Sivilombudsmannens kritikk til etterretning, og at bestemmelsen nå skal gjøres tydeligere. FFO </w:t>
      </w:r>
      <w:r w:rsidR="005D0DC1">
        <w:rPr>
          <w:rFonts w:asciiTheme="minorHAnsi" w:hAnsiTheme="minorHAnsi"/>
          <w:sz w:val="22"/>
          <w:szCs w:val="22"/>
        </w:rPr>
        <w:t>forutsetter</w:t>
      </w:r>
      <w:r w:rsidR="00651CEA" w:rsidRPr="00651CEA">
        <w:rPr>
          <w:rFonts w:asciiTheme="minorHAnsi" w:hAnsiTheme="minorHAnsi"/>
          <w:sz w:val="22"/>
          <w:szCs w:val="22"/>
        </w:rPr>
        <w:t xml:space="preserve"> at endringen vil virke klargjørende. Forhåpentligvis vil personer som søker opptak på særskilte vilkår, oppleve systemet som mindre byråkratisk etter denne omleggingen.  </w:t>
      </w:r>
    </w:p>
    <w:p w:rsidR="00603CF3" w:rsidRPr="00907F38" w:rsidRDefault="00603CF3" w:rsidP="00B72F35">
      <w:pPr>
        <w:rPr>
          <w:rFonts w:asciiTheme="minorHAnsi" w:hAnsiTheme="minorHAnsi"/>
          <w:sz w:val="22"/>
          <w:szCs w:val="22"/>
        </w:rPr>
      </w:pPr>
    </w:p>
    <w:p w:rsidR="00F83449" w:rsidRPr="00E1309F" w:rsidRDefault="00F83449" w:rsidP="00F83449">
      <w:pPr>
        <w:tabs>
          <w:tab w:val="left" w:pos="2420"/>
        </w:tabs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>Med vennlig hilsen</w:t>
      </w:r>
      <w:r>
        <w:rPr>
          <w:rFonts w:asciiTheme="minorHAnsi" w:hAnsiTheme="minorHAnsi"/>
          <w:sz w:val="22"/>
          <w:szCs w:val="22"/>
        </w:rPr>
        <w:tab/>
      </w:r>
    </w:p>
    <w:p w:rsidR="00F83449" w:rsidRDefault="00F83449" w:rsidP="00F83449">
      <w:pPr>
        <w:rPr>
          <w:rFonts w:asciiTheme="minorHAnsi" w:hAnsiTheme="minorHAnsi" w:cs="Arial"/>
          <w:b/>
          <w:sz w:val="22"/>
          <w:szCs w:val="22"/>
        </w:rPr>
      </w:pPr>
      <w:r w:rsidRPr="00E1309F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F83449" w:rsidRDefault="00F83449" w:rsidP="00F83449">
      <w:pPr>
        <w:rPr>
          <w:rFonts w:asciiTheme="minorHAnsi" w:hAnsiTheme="minorHAnsi" w:cs="Arial"/>
          <w:b/>
          <w:sz w:val="22"/>
          <w:szCs w:val="22"/>
        </w:rPr>
      </w:pPr>
    </w:p>
    <w:p w:rsidR="00F83449" w:rsidRPr="00E1309F" w:rsidRDefault="00F83449" w:rsidP="00F83449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5C7000" wp14:editId="0A416953">
            <wp:simplePos x="0" y="0"/>
            <wp:positionH relativeFrom="column">
              <wp:posOffset>3547110</wp:posOffset>
            </wp:positionH>
            <wp:positionV relativeFrom="paragraph">
              <wp:posOffset>60325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09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A7246E9" wp14:editId="5D16FD22">
            <wp:extent cx="1089577" cy="389614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19" cy="41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</w:p>
    <w:p w:rsidR="00F83449" w:rsidRDefault="00F83449" w:rsidP="00F83449">
      <w:pPr>
        <w:rPr>
          <w:rFonts w:asciiTheme="minorHAnsi" w:hAnsiTheme="minorHAnsi"/>
          <w:sz w:val="22"/>
          <w:szCs w:val="22"/>
        </w:rPr>
      </w:pPr>
    </w:p>
    <w:p w:rsidR="00F83449" w:rsidRPr="00E1309F" w:rsidRDefault="00F83449" w:rsidP="00F83449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 xml:space="preserve">John Berg-Jensen </w:t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  <w:t>Lilly Ann Elvestad</w:t>
      </w:r>
    </w:p>
    <w:p w:rsidR="00DF10C1" w:rsidRPr="005D0DC1" w:rsidRDefault="00F83449" w:rsidP="00F83449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>Styreleder</w:t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  <w:t>Generalsekretær</w:t>
      </w:r>
      <w:bookmarkStart w:id="3" w:name="_GoBack"/>
      <w:bookmarkEnd w:id="3"/>
    </w:p>
    <w:sectPr w:rsidR="00DF10C1" w:rsidRPr="005D0DC1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7C" w:rsidRDefault="0028387C" w:rsidP="00B4261E">
      <w:r>
        <w:separator/>
      </w:r>
    </w:p>
  </w:endnote>
  <w:endnote w:type="continuationSeparator" w:id="0">
    <w:p w:rsidR="0028387C" w:rsidRDefault="0028387C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F83449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F83449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F83449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F83449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7C" w:rsidRDefault="0028387C" w:rsidP="00B4261E">
      <w:r>
        <w:separator/>
      </w:r>
    </w:p>
  </w:footnote>
  <w:footnote w:type="continuationSeparator" w:id="0">
    <w:p w:rsidR="0028387C" w:rsidRDefault="0028387C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R2xAAAANoAAAAPAAAAZHJzL2Rvd25yZXYueG1sRI/dagIx&#10;FITvBd8hnIJ3mm3B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NRnBHbEAAAA2gAAAA8A&#10;AAAAAAAAAAAAAAAABwIAAGRycy9kb3ducmV2LnhtbFBLBQYAAAAAAwADALcAAAD4Ag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C"/>
    <w:rsid w:val="00044536"/>
    <w:rsid w:val="0004772D"/>
    <w:rsid w:val="00054E05"/>
    <w:rsid w:val="000573BC"/>
    <w:rsid w:val="000603A7"/>
    <w:rsid w:val="00072CBF"/>
    <w:rsid w:val="000A57C5"/>
    <w:rsid w:val="000A6465"/>
    <w:rsid w:val="000B01F4"/>
    <w:rsid w:val="000F6E0F"/>
    <w:rsid w:val="00100EAB"/>
    <w:rsid w:val="00105703"/>
    <w:rsid w:val="00147590"/>
    <w:rsid w:val="001704E7"/>
    <w:rsid w:val="001A1E02"/>
    <w:rsid w:val="001B13BD"/>
    <w:rsid w:val="00225952"/>
    <w:rsid w:val="00235176"/>
    <w:rsid w:val="00236052"/>
    <w:rsid w:val="0025376E"/>
    <w:rsid w:val="00261C69"/>
    <w:rsid w:val="0028387C"/>
    <w:rsid w:val="00285D6A"/>
    <w:rsid w:val="002A4F92"/>
    <w:rsid w:val="002E2E8E"/>
    <w:rsid w:val="002F3A57"/>
    <w:rsid w:val="00317773"/>
    <w:rsid w:val="00341FE0"/>
    <w:rsid w:val="003808E0"/>
    <w:rsid w:val="003B16A3"/>
    <w:rsid w:val="003B19B9"/>
    <w:rsid w:val="003C0E1F"/>
    <w:rsid w:val="003E0C55"/>
    <w:rsid w:val="003E3BEA"/>
    <w:rsid w:val="00432C40"/>
    <w:rsid w:val="00445CB1"/>
    <w:rsid w:val="004710B5"/>
    <w:rsid w:val="004734AF"/>
    <w:rsid w:val="004A378D"/>
    <w:rsid w:val="004C4DEF"/>
    <w:rsid w:val="004D0224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0DC1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51CEA"/>
    <w:rsid w:val="00676B9F"/>
    <w:rsid w:val="00690279"/>
    <w:rsid w:val="006A0CA1"/>
    <w:rsid w:val="006A6062"/>
    <w:rsid w:val="006D020C"/>
    <w:rsid w:val="006F3C67"/>
    <w:rsid w:val="00705766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727F4"/>
    <w:rsid w:val="009B26C0"/>
    <w:rsid w:val="009E0F11"/>
    <w:rsid w:val="009E290B"/>
    <w:rsid w:val="009E4120"/>
    <w:rsid w:val="00A03E31"/>
    <w:rsid w:val="00A03FFF"/>
    <w:rsid w:val="00A128F3"/>
    <w:rsid w:val="00A1365B"/>
    <w:rsid w:val="00A445D6"/>
    <w:rsid w:val="00A75D4E"/>
    <w:rsid w:val="00A77143"/>
    <w:rsid w:val="00A94DBE"/>
    <w:rsid w:val="00A97876"/>
    <w:rsid w:val="00AA34A9"/>
    <w:rsid w:val="00AC1260"/>
    <w:rsid w:val="00AE6FB4"/>
    <w:rsid w:val="00AF18BD"/>
    <w:rsid w:val="00B009E5"/>
    <w:rsid w:val="00B219E5"/>
    <w:rsid w:val="00B36EE0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BF79AF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A517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913EE"/>
    <w:rsid w:val="00D924FA"/>
    <w:rsid w:val="00D934E9"/>
    <w:rsid w:val="00DA0AEE"/>
    <w:rsid w:val="00DA3B9C"/>
    <w:rsid w:val="00DB5065"/>
    <w:rsid w:val="00DF10C1"/>
    <w:rsid w:val="00E405B7"/>
    <w:rsid w:val="00EB6F39"/>
    <w:rsid w:val="00EC373E"/>
    <w:rsid w:val="00F407DE"/>
    <w:rsid w:val="00F44FC2"/>
    <w:rsid w:val="00F532C0"/>
    <w:rsid w:val="00F5658A"/>
    <w:rsid w:val="00F637FD"/>
    <w:rsid w:val="00F83145"/>
    <w:rsid w:val="00F83449"/>
    <w:rsid w:val="00F95ABB"/>
    <w:rsid w:val="00F97832"/>
    <w:rsid w:val="00FA46B2"/>
    <w:rsid w:val="00FB70F8"/>
    <w:rsid w:val="00FC10D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DFF6257-2218-4945-BB84-17D4094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072CB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072CBF"/>
    <w:rPr>
      <w:rFonts w:ascii="Segoe UI" w:hAnsi="Segoe UI" w:cs="Segoe UI"/>
      <w:sz w:val="18"/>
      <w:szCs w:val="18"/>
      <w:lang w:val="nb-NO" w:eastAsia="nb-NO"/>
    </w:rPr>
  </w:style>
  <w:style w:type="character" w:styleId="Hyperkobling">
    <w:name w:val="Hyperlink"/>
    <w:basedOn w:val="Standardskriftforavsnitt"/>
    <w:unhideWhenUsed/>
    <w:rsid w:val="005D0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mottak@kd.dep.n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EBD7CD-ABC2-4F14-87F2-F26D30C0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Stine Bjerklund Dybvig</dc:creator>
  <cp:lastModifiedBy>Berit Therese Larsen</cp:lastModifiedBy>
  <cp:revision>3</cp:revision>
  <cp:lastPrinted>2017-05-15T10:56:00Z</cp:lastPrinted>
  <dcterms:created xsi:type="dcterms:W3CDTF">2017-05-16T09:56:00Z</dcterms:created>
  <dcterms:modified xsi:type="dcterms:W3CDTF">2017-05-16T09:57:00Z</dcterms:modified>
</cp:coreProperties>
</file>