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  <w:gridCol w:w="3855"/>
      </w:tblGrid>
      <w:tr w:rsidR="006F3C67" w:rsidRPr="00907F38" w:rsidTr="006F3C67">
        <w:tc>
          <w:tcPr>
            <w:tcW w:w="5778" w:type="dxa"/>
          </w:tcPr>
          <w:p w:rsidR="006F3C67" w:rsidRPr="00907F38" w:rsidRDefault="00F12F82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Statens vegvesen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F12F82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Vegdirektoratet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F12F82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Postboks 8142 Dep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F12F82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0033</w:t>
            </w:r>
            <w:r w:rsidR="0052795C" w:rsidRPr="00907F3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Oslo</w:t>
            </w: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r w:rsidR="00F12F82">
              <w:rPr>
                <w:rFonts w:asciiTheme="minorHAnsi" w:hAnsiTheme="minorHAnsi"/>
                <w:sz w:val="20"/>
                <w:szCs w:val="22"/>
              </w:rPr>
              <w:t>B17-HSR001-høring Statens veivesen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FA1337">
              <w:rPr>
                <w:rFonts w:asciiTheme="minorHAnsi" w:hAnsiTheme="minorHAnsi"/>
                <w:sz w:val="20"/>
                <w:szCs w:val="22"/>
              </w:rPr>
              <w:t>402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F12F82">
              <w:rPr>
                <w:rFonts w:asciiTheme="minorHAnsi" w:hAnsiTheme="minorHAnsi"/>
                <w:sz w:val="20"/>
                <w:szCs w:val="22"/>
              </w:rPr>
              <w:t>Heidi Sørlie-Rogne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1" w:name="Bm_Dato"/>
      <w:r w:rsidRPr="005C2828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676B9F" w:rsidRPr="005C2828">
        <w:rPr>
          <w:rFonts w:asciiTheme="minorHAnsi" w:hAnsiTheme="minorHAnsi"/>
          <w:sz w:val="22"/>
          <w:szCs w:val="22"/>
        </w:rPr>
        <w:fldChar w:fldCharType="begin"/>
      </w:r>
      <w:r w:rsidR="00676B9F" w:rsidRPr="005C282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5C2828">
        <w:rPr>
          <w:rFonts w:asciiTheme="minorHAnsi" w:hAnsiTheme="minorHAnsi"/>
          <w:sz w:val="22"/>
          <w:szCs w:val="22"/>
        </w:rPr>
        <w:fldChar w:fldCharType="separate"/>
      </w:r>
      <w:r w:rsidR="005C2828" w:rsidRPr="005C2828">
        <w:rPr>
          <w:rFonts w:asciiTheme="minorHAnsi" w:hAnsiTheme="minorHAnsi"/>
          <w:noProof/>
          <w:sz w:val="22"/>
          <w:szCs w:val="22"/>
        </w:rPr>
        <w:t>27</w:t>
      </w:r>
      <w:r w:rsidR="00F12F82" w:rsidRPr="005C2828">
        <w:rPr>
          <w:rFonts w:asciiTheme="minorHAnsi" w:hAnsiTheme="minorHAnsi"/>
          <w:noProof/>
          <w:sz w:val="22"/>
          <w:szCs w:val="22"/>
        </w:rPr>
        <w:t>. mars 2017</w:t>
      </w:r>
      <w:r w:rsidR="00676B9F" w:rsidRPr="005C282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0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0603A7" w:rsidRPr="00907F38" w:rsidRDefault="00F12F82" w:rsidP="000603A7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2" w:name="Bm_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Høring – forslag til nytt regelverk for små elektriske kjøretøy, utvidelse av definisjonen av rullestol samt regulering av </w:t>
      </w:r>
      <w:proofErr w:type="spellStart"/>
      <w:r>
        <w:rPr>
          <w:rFonts w:asciiTheme="minorHAnsi" w:hAnsiTheme="minorHAnsi" w:cs="Arial"/>
          <w:b/>
          <w:bCs/>
          <w:kern w:val="32"/>
          <w:sz w:val="32"/>
          <w:szCs w:val="32"/>
        </w:rPr>
        <w:t>elsykkel</w:t>
      </w:r>
      <w:proofErr w:type="spellEnd"/>
      <w:r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 etter bilansvarsloven</w:t>
      </w:r>
    </w:p>
    <w:bookmarkEnd w:id="2"/>
    <w:p w:rsidR="0056171C" w:rsidRPr="00907F38" w:rsidRDefault="0056171C" w:rsidP="000603A7">
      <w:pPr>
        <w:rPr>
          <w:rFonts w:asciiTheme="minorHAnsi" w:hAnsiTheme="minorHAnsi"/>
        </w:rPr>
      </w:pPr>
    </w:p>
    <w:p w:rsidR="00FA1337" w:rsidRDefault="00941F82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Funksjonshemmedes Fellesorganisasjon (FFO) viser til brev om ovenfor nevnte høring. Vi vil uttale oss om den delen av høringen som gjelder utvidelse av definisjonen av rullestol</w:t>
      </w:r>
      <w:r w:rsidR="00FA1337">
        <w:rPr>
          <w:rFonts w:asciiTheme="minorHAnsi" w:hAnsiTheme="minorHAnsi"/>
          <w:sz w:val="22"/>
          <w:szCs w:val="22"/>
        </w:rPr>
        <w:t>.</w:t>
      </w:r>
    </w:p>
    <w:p w:rsidR="00FA1337" w:rsidRDefault="00FA1337" w:rsidP="00B72F35">
      <w:pPr>
        <w:rPr>
          <w:rFonts w:asciiTheme="minorHAnsi" w:hAnsiTheme="minorHAnsi"/>
          <w:sz w:val="22"/>
          <w:szCs w:val="22"/>
        </w:rPr>
      </w:pPr>
    </w:p>
    <w:p w:rsidR="00FA1337" w:rsidRDefault="00FA1337" w:rsidP="00B72F35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FA1337">
        <w:rPr>
          <w:rFonts w:asciiTheme="minorHAnsi" w:hAnsiTheme="minorHAnsi"/>
          <w:b/>
          <w:sz w:val="22"/>
          <w:szCs w:val="22"/>
        </w:rPr>
        <w:t>FFOs</w:t>
      </w:r>
      <w:proofErr w:type="spellEnd"/>
      <w:r w:rsidRPr="00FA1337">
        <w:rPr>
          <w:rFonts w:asciiTheme="minorHAnsi" w:hAnsiTheme="minorHAnsi"/>
          <w:b/>
          <w:sz w:val="22"/>
          <w:szCs w:val="22"/>
        </w:rPr>
        <w:t xml:space="preserve"> Hovedsynspunkt:</w:t>
      </w:r>
    </w:p>
    <w:p w:rsidR="00FA1337" w:rsidRPr="004C1E69" w:rsidRDefault="00FA1337" w:rsidP="00FA1337">
      <w:pPr>
        <w:pStyle w:val="Listeavsnitt"/>
        <w:numPr>
          <w:ilvl w:val="0"/>
          <w:numId w:val="1"/>
        </w:numPr>
        <w:rPr>
          <w:rFonts w:asciiTheme="minorHAnsi" w:hAnsiTheme="minorHAnsi"/>
          <w:b/>
          <w:i/>
          <w:sz w:val="22"/>
          <w:szCs w:val="22"/>
        </w:rPr>
      </w:pPr>
      <w:r w:rsidRPr="004C1E69">
        <w:rPr>
          <w:rFonts w:asciiTheme="minorHAnsi" w:hAnsiTheme="minorHAnsi"/>
          <w:i/>
          <w:sz w:val="22"/>
          <w:szCs w:val="22"/>
        </w:rPr>
        <w:t>FFO støtter Vegdirektoratets forslag om å endre definisjonen av rullestol slik at tohjuls innretninger faller innenfor og at kravet til antall hjul tas bort.</w:t>
      </w:r>
    </w:p>
    <w:p w:rsidR="00FA1337" w:rsidRDefault="00FA1337" w:rsidP="00FA1337">
      <w:pPr>
        <w:rPr>
          <w:rFonts w:asciiTheme="minorHAnsi" w:hAnsiTheme="minorHAnsi"/>
          <w:b/>
          <w:sz w:val="22"/>
          <w:szCs w:val="22"/>
        </w:rPr>
      </w:pPr>
    </w:p>
    <w:p w:rsidR="00FA1337" w:rsidRDefault="00824AE2" w:rsidP="00FA13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har tidligere blitt kontaktet av rullestolbruker som ønsker å ta i bruk </w:t>
      </w:r>
      <w:proofErr w:type="spellStart"/>
      <w:r>
        <w:rPr>
          <w:rFonts w:asciiTheme="minorHAnsi" w:hAnsiTheme="minorHAnsi"/>
          <w:sz w:val="22"/>
          <w:szCs w:val="22"/>
        </w:rPr>
        <w:t>segway</w:t>
      </w:r>
      <w:proofErr w:type="spellEnd"/>
      <w:r>
        <w:rPr>
          <w:rFonts w:asciiTheme="minorHAnsi" w:hAnsiTheme="minorHAnsi"/>
          <w:sz w:val="22"/>
          <w:szCs w:val="22"/>
        </w:rPr>
        <w:t xml:space="preserve">-lignende innretning som rullestol. Slik </w:t>
      </w:r>
      <w:r w:rsidR="004C1E69">
        <w:rPr>
          <w:rFonts w:asciiTheme="minorHAnsi" w:hAnsiTheme="minorHAnsi"/>
          <w:sz w:val="22"/>
          <w:szCs w:val="22"/>
        </w:rPr>
        <w:t xml:space="preserve">forskrift om kjørende og gående, forskrift til vegtrafikkloven § 2, er utformet nå vil en slik innretning ikke regnes som en rullestol. Man vil dermed heller ikke regnes som gående etter </w:t>
      </w:r>
      <w:proofErr w:type="spellStart"/>
      <w:r w:rsidR="004C1E69">
        <w:rPr>
          <w:rFonts w:asciiTheme="minorHAnsi" w:hAnsiTheme="minorHAnsi"/>
          <w:sz w:val="22"/>
          <w:szCs w:val="22"/>
        </w:rPr>
        <w:t>forskriftens</w:t>
      </w:r>
      <w:proofErr w:type="spellEnd"/>
      <w:r w:rsidR="004C1E69">
        <w:rPr>
          <w:rFonts w:asciiTheme="minorHAnsi" w:hAnsiTheme="minorHAnsi"/>
          <w:sz w:val="22"/>
          <w:szCs w:val="22"/>
        </w:rPr>
        <w:t xml:space="preserve"> § 2 nr. 3 alternativ b ved bruk av en slik innretning.</w:t>
      </w:r>
    </w:p>
    <w:p w:rsidR="004C1E69" w:rsidRDefault="004C1E69" w:rsidP="00FA1337">
      <w:pPr>
        <w:rPr>
          <w:rFonts w:asciiTheme="minorHAnsi" w:hAnsiTheme="minorHAnsi"/>
          <w:sz w:val="22"/>
          <w:szCs w:val="22"/>
        </w:rPr>
      </w:pPr>
    </w:p>
    <w:p w:rsidR="004C1E69" w:rsidRDefault="004C1E69" w:rsidP="00FA13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For FFO er det viktig at regelverket følger den teknologiske utviklingen som skjer i samfunnet. Vi ser at det skjer en utvikling av selvbalanserende teknologi,</w:t>
      </w:r>
      <w:r w:rsidR="00F624BC">
        <w:rPr>
          <w:rFonts w:asciiTheme="minorHAnsi" w:hAnsiTheme="minorHAnsi"/>
          <w:sz w:val="22"/>
          <w:szCs w:val="22"/>
        </w:rPr>
        <w:t xml:space="preserve"> og det er nå mulig</w:t>
      </w:r>
      <w:r>
        <w:rPr>
          <w:rFonts w:asciiTheme="minorHAnsi" w:hAnsiTheme="minorHAnsi"/>
          <w:sz w:val="22"/>
          <w:szCs w:val="22"/>
        </w:rPr>
        <w:t xml:space="preserve"> å anskaffe innretninger med to hjul som er ment til bruk for personer med redusert </w:t>
      </w:r>
      <w:proofErr w:type="spellStart"/>
      <w:r>
        <w:rPr>
          <w:rFonts w:asciiTheme="minorHAnsi" w:hAnsiTheme="minorHAnsi"/>
          <w:sz w:val="22"/>
          <w:szCs w:val="22"/>
        </w:rPr>
        <w:t>gangevne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r w:rsidR="00E85EC0">
        <w:rPr>
          <w:rFonts w:asciiTheme="minorHAnsi" w:hAnsiTheme="minorHAnsi"/>
          <w:sz w:val="22"/>
          <w:szCs w:val="22"/>
        </w:rPr>
        <w:t xml:space="preserve">FFO er enig med Vegdirektoratet i at det er viktig at regelverket utformes slik at personer med redusert </w:t>
      </w:r>
      <w:proofErr w:type="spellStart"/>
      <w:r w:rsidR="00E85EC0">
        <w:rPr>
          <w:rFonts w:asciiTheme="minorHAnsi" w:hAnsiTheme="minorHAnsi"/>
          <w:sz w:val="22"/>
          <w:szCs w:val="22"/>
        </w:rPr>
        <w:t>gangevne</w:t>
      </w:r>
      <w:proofErr w:type="spellEnd"/>
      <w:r w:rsidR="00E85EC0">
        <w:rPr>
          <w:rFonts w:asciiTheme="minorHAnsi" w:hAnsiTheme="minorHAnsi"/>
          <w:sz w:val="22"/>
          <w:szCs w:val="22"/>
        </w:rPr>
        <w:t xml:space="preserve"> kan ta i bruk hjelpemidler som utvikles på grunn av ny teknologi. Vi støtter derfor forslaget om å endre definisjonen av rullestol slik at tohjuls innretninger faller innenfor denne gruppen. </w:t>
      </w:r>
      <w:r w:rsidR="007569C0">
        <w:rPr>
          <w:rFonts w:asciiTheme="minorHAnsi" w:hAnsiTheme="minorHAnsi"/>
          <w:sz w:val="22"/>
          <w:szCs w:val="22"/>
        </w:rPr>
        <w:t>Kravet til antall hjul kan fjernes.</w:t>
      </w:r>
    </w:p>
    <w:p w:rsidR="007569C0" w:rsidRDefault="007569C0" w:rsidP="00FA1337">
      <w:pPr>
        <w:rPr>
          <w:rFonts w:asciiTheme="minorHAnsi" w:hAnsiTheme="minorHAnsi"/>
          <w:sz w:val="22"/>
          <w:szCs w:val="22"/>
        </w:rPr>
      </w:pPr>
    </w:p>
    <w:p w:rsidR="007569C0" w:rsidRPr="00824AE2" w:rsidRDefault="007569C0" w:rsidP="00FA133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har vært i kontakt med leverandør av </w:t>
      </w:r>
      <w:r w:rsidR="00341899">
        <w:rPr>
          <w:rFonts w:asciiTheme="minorHAnsi" w:hAnsiTheme="minorHAnsi"/>
          <w:sz w:val="22"/>
          <w:szCs w:val="22"/>
        </w:rPr>
        <w:t xml:space="preserve">selvbalanserende rullestoler. Det vi har fått av informasjon </w:t>
      </w:r>
      <w:r w:rsidR="00DE7CFF">
        <w:rPr>
          <w:rFonts w:asciiTheme="minorHAnsi" w:hAnsiTheme="minorHAnsi"/>
          <w:sz w:val="22"/>
          <w:szCs w:val="22"/>
        </w:rPr>
        <w:t>om når det gjelder bredde er at det ikke er behov for å øke tillat maksbredde utover 80 cm. Vi har ikke andre holdepunkter for at det ikke skulle være tilstrekkelig.</w:t>
      </w:r>
    </w:p>
    <w:p w:rsidR="00603CF3" w:rsidRPr="00907F38" w:rsidRDefault="00941F82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B72F35" w:rsidRPr="00907F38" w:rsidRDefault="006033F2" w:rsidP="00B72F35">
      <w:pPr>
        <w:rPr>
          <w:rFonts w:asciiTheme="minorHAnsi" w:hAnsiTheme="minorHAnsi"/>
          <w:b/>
          <w:sz w:val="22"/>
          <w:szCs w:val="22"/>
        </w:rPr>
      </w:pPr>
      <w:r w:rsidRPr="006033F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-63610</wp:posOffset>
            </wp:positionH>
            <wp:positionV relativeFrom="paragraph">
              <wp:posOffset>203669</wp:posOffset>
            </wp:positionV>
            <wp:extent cx="1310005" cy="524510"/>
            <wp:effectExtent l="0" t="0" r="4445" b="889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3F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3918033</wp:posOffset>
            </wp:positionH>
            <wp:positionV relativeFrom="paragraph">
              <wp:posOffset>83020</wp:posOffset>
            </wp:positionV>
            <wp:extent cx="1327150" cy="516255"/>
            <wp:effectExtent l="0" t="0" r="6350" b="0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CF3"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:rsidR="00603CF3" w:rsidRPr="00907F38" w:rsidRDefault="006033F2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B72F35" w:rsidRPr="00907F38" w:rsidRDefault="00E85EC0" w:rsidP="00B72F3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Lilly Ann Elvestad</w:t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  <w:t>John Berg-Jensen</w:t>
      </w:r>
    </w:p>
    <w:p w:rsidR="008A3FB5" w:rsidRPr="00907F38" w:rsidRDefault="00E85E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Generalsekretær</w:t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</w:r>
      <w:r w:rsidR="005C2828">
        <w:rPr>
          <w:rFonts w:asciiTheme="minorHAnsi" w:hAnsiTheme="minorHAnsi"/>
          <w:sz w:val="22"/>
          <w:szCs w:val="22"/>
        </w:rPr>
        <w:tab/>
        <w:t>Leder</w:t>
      </w:r>
    </w:p>
    <w:p w:rsidR="00DF10C1" w:rsidRDefault="00DF10C1">
      <w:pPr>
        <w:rPr>
          <w:sz w:val="22"/>
          <w:szCs w:val="22"/>
        </w:rPr>
      </w:pPr>
    </w:p>
    <w:sectPr w:rsidR="00DF10C1" w:rsidSect="00907F3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1D" w:rsidRDefault="0034531D" w:rsidP="00B4261E">
      <w:r>
        <w:separator/>
      </w:r>
    </w:p>
  </w:endnote>
  <w:endnote w:type="continuationSeparator" w:id="0">
    <w:p w:rsidR="0034531D" w:rsidRDefault="0034531D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6033F2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6033F2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6033F2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6033F2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1D" w:rsidRDefault="0034531D" w:rsidP="00B4261E">
      <w:r>
        <w:separator/>
      </w:r>
    </w:p>
  </w:footnote>
  <w:footnote w:type="continuationSeparator" w:id="0">
    <w:p w:rsidR="0034531D" w:rsidRDefault="0034531D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A1D"/>
    <w:multiLevelType w:val="hybridMultilevel"/>
    <w:tmpl w:val="060C79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82"/>
    <w:rsid w:val="0004772D"/>
    <w:rsid w:val="00054E05"/>
    <w:rsid w:val="000573BC"/>
    <w:rsid w:val="000603A7"/>
    <w:rsid w:val="000A57C5"/>
    <w:rsid w:val="000A6465"/>
    <w:rsid w:val="000B01F4"/>
    <w:rsid w:val="000F6E0F"/>
    <w:rsid w:val="00100EAB"/>
    <w:rsid w:val="00105703"/>
    <w:rsid w:val="00147590"/>
    <w:rsid w:val="001704E7"/>
    <w:rsid w:val="001A1E02"/>
    <w:rsid w:val="001B13BD"/>
    <w:rsid w:val="00225952"/>
    <w:rsid w:val="00235176"/>
    <w:rsid w:val="00236052"/>
    <w:rsid w:val="0025376E"/>
    <w:rsid w:val="00261C69"/>
    <w:rsid w:val="00285D6A"/>
    <w:rsid w:val="002A4F92"/>
    <w:rsid w:val="002E2E8E"/>
    <w:rsid w:val="002F3A57"/>
    <w:rsid w:val="00317773"/>
    <w:rsid w:val="00341899"/>
    <w:rsid w:val="00341FE0"/>
    <w:rsid w:val="0034531D"/>
    <w:rsid w:val="003B16A3"/>
    <w:rsid w:val="003B19B9"/>
    <w:rsid w:val="003C0E1F"/>
    <w:rsid w:val="003E0C55"/>
    <w:rsid w:val="00432C40"/>
    <w:rsid w:val="00445CB1"/>
    <w:rsid w:val="004710B5"/>
    <w:rsid w:val="004734AF"/>
    <w:rsid w:val="004C1E69"/>
    <w:rsid w:val="004C4DEF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C2828"/>
    <w:rsid w:val="005D2E73"/>
    <w:rsid w:val="005D509A"/>
    <w:rsid w:val="005D7695"/>
    <w:rsid w:val="005E78CC"/>
    <w:rsid w:val="005F0911"/>
    <w:rsid w:val="005F5A2D"/>
    <w:rsid w:val="006033F2"/>
    <w:rsid w:val="00603CF3"/>
    <w:rsid w:val="006042AE"/>
    <w:rsid w:val="0062604A"/>
    <w:rsid w:val="00632CA2"/>
    <w:rsid w:val="00676B9F"/>
    <w:rsid w:val="00690279"/>
    <w:rsid w:val="006A0CA1"/>
    <w:rsid w:val="006A6062"/>
    <w:rsid w:val="006D020C"/>
    <w:rsid w:val="006F3C67"/>
    <w:rsid w:val="00705766"/>
    <w:rsid w:val="007569C0"/>
    <w:rsid w:val="00797BC5"/>
    <w:rsid w:val="007B095A"/>
    <w:rsid w:val="007D0252"/>
    <w:rsid w:val="007F0B50"/>
    <w:rsid w:val="007F52ED"/>
    <w:rsid w:val="007F5D97"/>
    <w:rsid w:val="00800E77"/>
    <w:rsid w:val="00824AE2"/>
    <w:rsid w:val="008324C0"/>
    <w:rsid w:val="008538D7"/>
    <w:rsid w:val="00856AE3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41F82"/>
    <w:rsid w:val="0095389C"/>
    <w:rsid w:val="009603CD"/>
    <w:rsid w:val="009B26C0"/>
    <w:rsid w:val="009E0F11"/>
    <w:rsid w:val="009E4120"/>
    <w:rsid w:val="00A03E31"/>
    <w:rsid w:val="00A03FFF"/>
    <w:rsid w:val="00A128F3"/>
    <w:rsid w:val="00A1365B"/>
    <w:rsid w:val="00A77143"/>
    <w:rsid w:val="00A94DBE"/>
    <w:rsid w:val="00A96962"/>
    <w:rsid w:val="00A97876"/>
    <w:rsid w:val="00AA34A9"/>
    <w:rsid w:val="00AC1260"/>
    <w:rsid w:val="00AE6FB4"/>
    <w:rsid w:val="00AF18BD"/>
    <w:rsid w:val="00B009E5"/>
    <w:rsid w:val="00B4261E"/>
    <w:rsid w:val="00B42B7E"/>
    <w:rsid w:val="00B63D6E"/>
    <w:rsid w:val="00B72F35"/>
    <w:rsid w:val="00B91646"/>
    <w:rsid w:val="00B94873"/>
    <w:rsid w:val="00BB336D"/>
    <w:rsid w:val="00BE7690"/>
    <w:rsid w:val="00BE7F17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7987"/>
    <w:rsid w:val="00C83CE3"/>
    <w:rsid w:val="00CA00E2"/>
    <w:rsid w:val="00CA45D3"/>
    <w:rsid w:val="00CB2838"/>
    <w:rsid w:val="00CB3ADF"/>
    <w:rsid w:val="00CF3993"/>
    <w:rsid w:val="00D1000A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E7CFF"/>
    <w:rsid w:val="00DF10C1"/>
    <w:rsid w:val="00E405B7"/>
    <w:rsid w:val="00E85EC0"/>
    <w:rsid w:val="00EB6F39"/>
    <w:rsid w:val="00EC373E"/>
    <w:rsid w:val="00F12F82"/>
    <w:rsid w:val="00F407DE"/>
    <w:rsid w:val="00F44FC2"/>
    <w:rsid w:val="00F532C0"/>
    <w:rsid w:val="00F5658A"/>
    <w:rsid w:val="00F624BC"/>
    <w:rsid w:val="00F637FD"/>
    <w:rsid w:val="00F83145"/>
    <w:rsid w:val="00F95ABB"/>
    <w:rsid w:val="00F97832"/>
    <w:rsid w:val="00FA1337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7799BF-E27B-40DA-BBF2-1B72DD2C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A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E6457D-F8D2-47E9-B1EB-9F94F237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1</TotalTime>
  <Pages>1</Pages>
  <Words>343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Heidi Sørlie-Rogne</dc:creator>
  <cp:lastModifiedBy>Solveig Berland</cp:lastModifiedBy>
  <cp:revision>2</cp:revision>
  <cp:lastPrinted>2013-10-15T07:55:00Z</cp:lastPrinted>
  <dcterms:created xsi:type="dcterms:W3CDTF">2017-03-27T11:04:00Z</dcterms:created>
  <dcterms:modified xsi:type="dcterms:W3CDTF">2017-03-27T11:04:00Z</dcterms:modified>
</cp:coreProperties>
</file>