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C7191F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C7191F">
              <w:rPr>
                <w:rFonts w:asciiTheme="minorHAnsi" w:hAnsiTheme="minorHAnsi"/>
                <w:sz w:val="20"/>
                <w:szCs w:val="22"/>
              </w:rPr>
              <w:t>B17-GC004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C7191F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C7191F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3C04F1">
        <w:rPr>
          <w:rFonts w:asciiTheme="minorHAnsi" w:hAnsiTheme="minorHAnsi"/>
          <w:noProof/>
          <w:sz w:val="22"/>
          <w:szCs w:val="22"/>
        </w:rPr>
        <w:t>9. juni</w:t>
      </w:r>
      <w:r w:rsidR="00C7191F">
        <w:rPr>
          <w:rFonts w:asciiTheme="minorHAnsi" w:hAnsiTheme="minorHAnsi"/>
          <w:noProof/>
          <w:sz w:val="22"/>
          <w:szCs w:val="22"/>
        </w:rPr>
        <w:t xml:space="preserve">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3C04F1" w:rsidRDefault="00323A98" w:rsidP="003C04F1">
      <w:pPr>
        <w:pStyle w:val="Overskrift1"/>
        <w:rPr>
          <w:sz w:val="30"/>
          <w:szCs w:val="30"/>
        </w:rPr>
      </w:pPr>
      <w:bookmarkStart w:id="2" w:name="Bm_Start"/>
      <w:r w:rsidRPr="003C04F1">
        <w:rPr>
          <w:sz w:val="30"/>
          <w:szCs w:val="30"/>
        </w:rPr>
        <w:t>Høringssvar til</w:t>
      </w:r>
      <w:r w:rsidR="00C7191F" w:rsidRPr="003C04F1">
        <w:rPr>
          <w:sz w:val="30"/>
          <w:szCs w:val="30"/>
        </w:rPr>
        <w:t xml:space="preserve"> forskrift om arbeidstid for avlastere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C7191F" w:rsidP="00B72F35">
      <w:pPr>
        <w:rPr>
          <w:rFonts w:cs="Arial"/>
          <w:sz w:val="22"/>
          <w:szCs w:val="22"/>
        </w:rPr>
      </w:pPr>
      <w:r w:rsidRPr="00211FE3">
        <w:rPr>
          <w:rFonts w:cs="Arial"/>
          <w:sz w:val="22"/>
          <w:szCs w:val="22"/>
        </w:rPr>
        <w:t>FFO har gjennomgått høringsnotatet om arbeidstid for avlastere og vil avgi våre synspunkter.</w:t>
      </w:r>
    </w:p>
    <w:p w:rsidR="003C04F1" w:rsidRDefault="003C04F1" w:rsidP="00B72F35">
      <w:pPr>
        <w:rPr>
          <w:rFonts w:cs="Arial"/>
          <w:sz w:val="22"/>
          <w:szCs w:val="22"/>
        </w:rPr>
      </w:pPr>
    </w:p>
    <w:p w:rsidR="003C04F1" w:rsidRPr="00F733D2" w:rsidRDefault="003C04F1" w:rsidP="003C04F1">
      <w:pPr>
        <w:rPr>
          <w:rFonts w:cs="Arial"/>
          <w:b/>
        </w:rPr>
      </w:pPr>
      <w:r w:rsidRPr="00F733D2">
        <w:rPr>
          <w:rFonts w:cs="Arial"/>
          <w:b/>
        </w:rPr>
        <w:t>FFOs hovedsynspunkter:</w:t>
      </w:r>
    </w:p>
    <w:p w:rsidR="00FC67C1" w:rsidRPr="00211FE3" w:rsidRDefault="00C7191F" w:rsidP="00C7191F">
      <w:pPr>
        <w:pStyle w:val="Listeavsnitt"/>
        <w:numPr>
          <w:ilvl w:val="0"/>
          <w:numId w:val="1"/>
        </w:numPr>
        <w:rPr>
          <w:rFonts w:cs="Arial"/>
          <w:sz w:val="22"/>
          <w:szCs w:val="22"/>
        </w:rPr>
      </w:pPr>
      <w:r w:rsidRPr="00211FE3">
        <w:rPr>
          <w:rFonts w:cs="Arial"/>
          <w:sz w:val="22"/>
          <w:szCs w:val="22"/>
        </w:rPr>
        <w:t xml:space="preserve">FFO støtter at det fastsettes en </w:t>
      </w:r>
      <w:r w:rsidR="002F107F">
        <w:rPr>
          <w:rFonts w:cs="Arial"/>
          <w:sz w:val="22"/>
          <w:szCs w:val="22"/>
        </w:rPr>
        <w:t xml:space="preserve">egen </w:t>
      </w:r>
      <w:r w:rsidRPr="00211FE3">
        <w:rPr>
          <w:rFonts w:cs="Arial"/>
          <w:sz w:val="22"/>
          <w:szCs w:val="22"/>
        </w:rPr>
        <w:t>forskrift om arbeidstid for avlastere</w:t>
      </w:r>
      <w:r w:rsidR="002F107F">
        <w:rPr>
          <w:rFonts w:cs="Arial"/>
          <w:sz w:val="22"/>
          <w:szCs w:val="22"/>
        </w:rPr>
        <w:t xml:space="preserve"> med hjemmel i helse- og omsorgstjenestelov</w:t>
      </w:r>
      <w:r w:rsidR="003C04F1">
        <w:rPr>
          <w:rFonts w:cs="Arial"/>
          <w:sz w:val="22"/>
          <w:szCs w:val="22"/>
        </w:rPr>
        <w:t>en</w:t>
      </w:r>
      <w:r w:rsidR="002F107F">
        <w:rPr>
          <w:rFonts w:cs="Arial"/>
          <w:sz w:val="22"/>
          <w:szCs w:val="22"/>
        </w:rPr>
        <w:t xml:space="preserve"> </w:t>
      </w:r>
      <w:r w:rsidR="006E0D2F">
        <w:rPr>
          <w:rFonts w:cs="Arial"/>
          <w:sz w:val="22"/>
          <w:szCs w:val="22"/>
        </w:rPr>
        <w:t>eller</w:t>
      </w:r>
      <w:r w:rsidR="00A3669F">
        <w:rPr>
          <w:rFonts w:cs="Arial"/>
          <w:sz w:val="22"/>
          <w:szCs w:val="22"/>
        </w:rPr>
        <w:t xml:space="preserve"> </w:t>
      </w:r>
      <w:r w:rsidR="002F107F">
        <w:rPr>
          <w:rFonts w:cs="Arial"/>
          <w:sz w:val="22"/>
          <w:szCs w:val="22"/>
        </w:rPr>
        <w:t>barnevernsloven.</w:t>
      </w:r>
    </w:p>
    <w:p w:rsidR="002F107F" w:rsidRDefault="00C7191F" w:rsidP="00C7191F">
      <w:pPr>
        <w:pStyle w:val="Listeavsnitt"/>
        <w:numPr>
          <w:ilvl w:val="0"/>
          <w:numId w:val="1"/>
        </w:numPr>
        <w:rPr>
          <w:rFonts w:cs="Arial"/>
          <w:sz w:val="22"/>
          <w:szCs w:val="22"/>
        </w:rPr>
      </w:pPr>
      <w:r w:rsidRPr="00211FE3">
        <w:rPr>
          <w:rFonts w:cs="Arial"/>
          <w:sz w:val="22"/>
          <w:szCs w:val="22"/>
        </w:rPr>
        <w:t xml:space="preserve">FFO støtter departementets forslag til bestemmelser om arbeidstid </w:t>
      </w:r>
      <w:r w:rsidR="00507C5C" w:rsidRPr="00211FE3">
        <w:rPr>
          <w:rFonts w:cs="Arial"/>
          <w:sz w:val="22"/>
          <w:szCs w:val="22"/>
        </w:rPr>
        <w:t>for avlastere slik det fremkommer i forslag til ny forskrift</w:t>
      </w:r>
      <w:r w:rsidR="002F107F">
        <w:rPr>
          <w:rFonts w:cs="Arial"/>
          <w:sz w:val="22"/>
          <w:szCs w:val="22"/>
        </w:rPr>
        <w:t>.</w:t>
      </w:r>
    </w:p>
    <w:p w:rsidR="00C7191F" w:rsidRPr="002F107F" w:rsidRDefault="002F107F" w:rsidP="00B72F35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F107F">
        <w:rPr>
          <w:rFonts w:cs="Arial"/>
          <w:sz w:val="22"/>
          <w:szCs w:val="22"/>
        </w:rPr>
        <w:t xml:space="preserve">FFO </w:t>
      </w:r>
      <w:r w:rsidR="0094321A">
        <w:rPr>
          <w:rFonts w:cs="Arial"/>
          <w:sz w:val="22"/>
          <w:szCs w:val="22"/>
        </w:rPr>
        <w:t>vil påpeke</w:t>
      </w:r>
      <w:r w:rsidR="00A3669F">
        <w:rPr>
          <w:rFonts w:cs="Arial"/>
          <w:sz w:val="22"/>
          <w:szCs w:val="22"/>
        </w:rPr>
        <w:t xml:space="preserve"> at </w:t>
      </w:r>
      <w:r w:rsidR="007B1F2B">
        <w:rPr>
          <w:rFonts w:cs="Arial"/>
          <w:sz w:val="22"/>
          <w:szCs w:val="22"/>
        </w:rPr>
        <w:t xml:space="preserve">det </w:t>
      </w:r>
      <w:r w:rsidR="00A3669F">
        <w:rPr>
          <w:rFonts w:cs="Arial"/>
          <w:sz w:val="22"/>
          <w:szCs w:val="22"/>
        </w:rPr>
        <w:t xml:space="preserve">må </w:t>
      </w:r>
      <w:r w:rsidR="007A20A8" w:rsidRPr="002F107F">
        <w:rPr>
          <w:rFonts w:cs="Arial"/>
          <w:sz w:val="22"/>
          <w:szCs w:val="22"/>
        </w:rPr>
        <w:t xml:space="preserve">utredes </w:t>
      </w:r>
      <w:r w:rsidR="00A3669F">
        <w:rPr>
          <w:rFonts w:cs="Arial"/>
          <w:sz w:val="22"/>
          <w:szCs w:val="22"/>
        </w:rPr>
        <w:t xml:space="preserve">flere </w:t>
      </w:r>
      <w:r w:rsidR="007B1F2B">
        <w:rPr>
          <w:rFonts w:cs="Arial"/>
          <w:sz w:val="22"/>
          <w:szCs w:val="22"/>
        </w:rPr>
        <w:t xml:space="preserve">fleksible </w:t>
      </w:r>
      <w:r w:rsidR="007A20A8" w:rsidRPr="002F107F">
        <w:rPr>
          <w:rFonts w:cs="Arial"/>
          <w:sz w:val="22"/>
          <w:szCs w:val="22"/>
        </w:rPr>
        <w:t>løsninger for</w:t>
      </w:r>
      <w:r w:rsidRPr="002F107F">
        <w:rPr>
          <w:rFonts w:cs="Arial"/>
          <w:sz w:val="22"/>
          <w:szCs w:val="22"/>
        </w:rPr>
        <w:t xml:space="preserve"> familier</w:t>
      </w:r>
      <w:r w:rsidR="007A20A8" w:rsidRPr="002F107F">
        <w:rPr>
          <w:rFonts w:cs="Arial"/>
          <w:sz w:val="22"/>
          <w:szCs w:val="22"/>
        </w:rPr>
        <w:t xml:space="preserve"> med behov for avlastning</w:t>
      </w:r>
      <w:r w:rsidR="00A3669F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herunder utvidet helgeavlastning</w:t>
      </w:r>
      <w:r w:rsidR="00A3669F">
        <w:rPr>
          <w:rFonts w:cs="Arial"/>
          <w:sz w:val="22"/>
          <w:szCs w:val="22"/>
        </w:rPr>
        <w:t xml:space="preserve"> – uten påvente av at ny forskrift iverksettes</w:t>
      </w:r>
      <w:r>
        <w:rPr>
          <w:rFonts w:cs="Arial"/>
          <w:sz w:val="22"/>
          <w:szCs w:val="22"/>
        </w:rPr>
        <w:t>.</w:t>
      </w:r>
    </w:p>
    <w:p w:rsidR="0094321A" w:rsidRPr="002F107F" w:rsidRDefault="0094321A" w:rsidP="0094321A">
      <w:pPr>
        <w:pStyle w:val="Ingenmellomrom"/>
      </w:pPr>
    </w:p>
    <w:p w:rsidR="00444DEC" w:rsidRPr="003C04F1" w:rsidRDefault="00D73580" w:rsidP="00B72F35">
      <w:pPr>
        <w:rPr>
          <w:rFonts w:cs="Arial"/>
          <w:b/>
        </w:rPr>
      </w:pPr>
      <w:r w:rsidRPr="003C04F1">
        <w:rPr>
          <w:rFonts w:cs="Arial"/>
          <w:b/>
        </w:rPr>
        <w:t>E</w:t>
      </w:r>
      <w:r w:rsidR="00444DEC" w:rsidRPr="003C04F1">
        <w:rPr>
          <w:rFonts w:cs="Arial"/>
          <w:b/>
        </w:rPr>
        <w:t>gen forskrift om arbeidstid for avlastere</w:t>
      </w:r>
    </w:p>
    <w:p w:rsidR="00D73580" w:rsidRDefault="00D73580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FFO mener det i</w:t>
      </w:r>
      <w:r w:rsidRPr="00D73580">
        <w:rPr>
          <w:rFonts w:cs="Arial"/>
          <w:sz w:val="22"/>
          <w:szCs w:val="22"/>
        </w:rPr>
        <w:t xml:space="preserve">deelt </w:t>
      </w:r>
      <w:r>
        <w:rPr>
          <w:rFonts w:cs="Arial"/>
          <w:sz w:val="22"/>
          <w:szCs w:val="22"/>
        </w:rPr>
        <w:t xml:space="preserve">sett hadde </w:t>
      </w:r>
      <w:r w:rsidR="007B1F2B">
        <w:rPr>
          <w:rFonts w:cs="Arial"/>
          <w:sz w:val="22"/>
          <w:szCs w:val="22"/>
        </w:rPr>
        <w:t xml:space="preserve">vært best om man kunne beholdt </w:t>
      </w:r>
      <w:r>
        <w:rPr>
          <w:rFonts w:cs="Arial"/>
          <w:sz w:val="22"/>
          <w:szCs w:val="22"/>
        </w:rPr>
        <w:t xml:space="preserve">avlasterordningen utenfor institusjon </w:t>
      </w:r>
      <w:r w:rsidR="00320D61">
        <w:rPr>
          <w:rFonts w:cs="Arial"/>
          <w:sz w:val="22"/>
          <w:szCs w:val="22"/>
        </w:rPr>
        <w:t xml:space="preserve">slik som i dag, og </w:t>
      </w:r>
      <w:r w:rsidR="007B1F2B">
        <w:rPr>
          <w:rFonts w:cs="Arial"/>
          <w:sz w:val="22"/>
          <w:szCs w:val="22"/>
        </w:rPr>
        <w:t xml:space="preserve">primært </w:t>
      </w:r>
      <w:r w:rsidR="00320D61">
        <w:rPr>
          <w:rFonts w:cs="Arial"/>
          <w:sz w:val="22"/>
          <w:szCs w:val="22"/>
        </w:rPr>
        <w:t>ved at avlasteren ble</w:t>
      </w:r>
      <w:r>
        <w:rPr>
          <w:rFonts w:cs="Arial"/>
          <w:sz w:val="22"/>
          <w:szCs w:val="22"/>
        </w:rPr>
        <w:t xml:space="preserve"> engasjert som oppdragstaker. Vi</w:t>
      </w:r>
      <w:r w:rsidR="00703879">
        <w:rPr>
          <w:rFonts w:cs="Arial"/>
          <w:sz w:val="22"/>
          <w:szCs w:val="22"/>
        </w:rPr>
        <w:t xml:space="preserve"> tar </w:t>
      </w:r>
      <w:r>
        <w:rPr>
          <w:rFonts w:cs="Arial"/>
          <w:sz w:val="22"/>
          <w:szCs w:val="22"/>
        </w:rPr>
        <w:t xml:space="preserve">likevel </w:t>
      </w:r>
      <w:r w:rsidR="00703879">
        <w:rPr>
          <w:rFonts w:cs="Arial"/>
          <w:sz w:val="22"/>
          <w:szCs w:val="22"/>
        </w:rPr>
        <w:t xml:space="preserve">til etterretning </w:t>
      </w:r>
      <w:r w:rsidR="00320D61">
        <w:rPr>
          <w:rFonts w:cs="Arial"/>
          <w:sz w:val="22"/>
          <w:szCs w:val="22"/>
        </w:rPr>
        <w:t xml:space="preserve">de to høyesterettsdommene som sier </w:t>
      </w:r>
      <w:r w:rsidR="00703879">
        <w:rPr>
          <w:rFonts w:cs="Arial"/>
          <w:sz w:val="22"/>
          <w:szCs w:val="22"/>
        </w:rPr>
        <w:t xml:space="preserve">at personer som utfører avlastningsarbeid etter helse- og omsorgstjenesteloven </w:t>
      </w:r>
      <w:r w:rsidR="00320D61">
        <w:rPr>
          <w:rFonts w:cs="Arial"/>
          <w:sz w:val="22"/>
          <w:szCs w:val="22"/>
        </w:rPr>
        <w:t xml:space="preserve">slik det nå </w:t>
      </w:r>
      <w:r w:rsidR="00703879">
        <w:rPr>
          <w:rFonts w:cs="Arial"/>
          <w:sz w:val="22"/>
          <w:szCs w:val="22"/>
        </w:rPr>
        <w:t>organiseres</w:t>
      </w:r>
      <w:r w:rsidR="00320D61">
        <w:rPr>
          <w:rFonts w:cs="Arial"/>
          <w:sz w:val="22"/>
          <w:szCs w:val="22"/>
        </w:rPr>
        <w:t xml:space="preserve">, </w:t>
      </w:r>
      <w:r w:rsidR="00703879">
        <w:rPr>
          <w:rFonts w:cs="Arial"/>
          <w:sz w:val="22"/>
          <w:szCs w:val="22"/>
        </w:rPr>
        <w:t>normalt må anses som arbeidstakere etter arbeidsmiljøloven</w:t>
      </w:r>
      <w:r w:rsidR="00320D61">
        <w:rPr>
          <w:rFonts w:cs="Arial"/>
          <w:sz w:val="22"/>
          <w:szCs w:val="22"/>
        </w:rPr>
        <w:t xml:space="preserve">. </w:t>
      </w:r>
    </w:p>
    <w:p w:rsidR="00320D61" w:rsidRDefault="00320D61" w:rsidP="00B72F35">
      <w:pPr>
        <w:rPr>
          <w:rFonts w:cs="Arial"/>
          <w:sz w:val="22"/>
          <w:szCs w:val="22"/>
        </w:rPr>
      </w:pPr>
    </w:p>
    <w:p w:rsidR="00703879" w:rsidRDefault="007A20A8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 er prisverdig at departementet </w:t>
      </w:r>
      <w:r w:rsidR="004520D6">
        <w:rPr>
          <w:rFonts w:cs="Arial"/>
          <w:sz w:val="22"/>
          <w:szCs w:val="22"/>
        </w:rPr>
        <w:t xml:space="preserve">med bakgrunn i dette </w:t>
      </w:r>
      <w:r>
        <w:rPr>
          <w:rFonts w:cs="Arial"/>
          <w:sz w:val="22"/>
          <w:szCs w:val="22"/>
        </w:rPr>
        <w:t xml:space="preserve">fremmer forslag </w:t>
      </w:r>
      <w:r w:rsidR="00323A98">
        <w:rPr>
          <w:rFonts w:cs="Arial"/>
          <w:sz w:val="22"/>
          <w:szCs w:val="22"/>
        </w:rPr>
        <w:t>til</w:t>
      </w:r>
      <w:r>
        <w:rPr>
          <w:rFonts w:cs="Arial"/>
          <w:sz w:val="22"/>
          <w:szCs w:val="22"/>
        </w:rPr>
        <w:t xml:space="preserve"> forskrift om arbeids</w:t>
      </w:r>
      <w:r w:rsidR="00703879">
        <w:rPr>
          <w:rFonts w:cs="Arial"/>
          <w:sz w:val="22"/>
          <w:szCs w:val="22"/>
        </w:rPr>
        <w:t xml:space="preserve">tid for avlastere, </w:t>
      </w:r>
      <w:r w:rsidR="003C04F1">
        <w:rPr>
          <w:rFonts w:cs="Arial"/>
          <w:sz w:val="22"/>
          <w:szCs w:val="22"/>
        </w:rPr>
        <w:t>slik at man</w:t>
      </w:r>
      <w:r w:rsidR="00444DEC">
        <w:rPr>
          <w:rFonts w:cs="Arial"/>
          <w:sz w:val="22"/>
          <w:szCs w:val="22"/>
        </w:rPr>
        <w:t xml:space="preserve"> kan få på plass en løsning</w:t>
      </w:r>
      <w:r w:rsidR="007B1F2B">
        <w:rPr>
          <w:rFonts w:cs="Arial"/>
          <w:sz w:val="22"/>
          <w:szCs w:val="22"/>
        </w:rPr>
        <w:t xml:space="preserve"> for brukerne</w:t>
      </w:r>
      <w:r w:rsidR="00444DEC">
        <w:rPr>
          <w:rFonts w:cs="Arial"/>
          <w:sz w:val="22"/>
          <w:szCs w:val="22"/>
        </w:rPr>
        <w:t xml:space="preserve">. </w:t>
      </w:r>
      <w:r w:rsidR="00D73580">
        <w:rPr>
          <w:rFonts w:cs="Arial"/>
          <w:sz w:val="22"/>
          <w:szCs w:val="22"/>
        </w:rPr>
        <w:t>FFO</w:t>
      </w:r>
      <w:r w:rsidR="004520D6">
        <w:rPr>
          <w:rFonts w:cs="Arial"/>
          <w:sz w:val="22"/>
          <w:szCs w:val="22"/>
        </w:rPr>
        <w:t xml:space="preserve"> støtter </w:t>
      </w:r>
      <w:r w:rsidR="007B1F2B">
        <w:rPr>
          <w:rFonts w:cs="Arial"/>
          <w:sz w:val="22"/>
          <w:szCs w:val="22"/>
        </w:rPr>
        <w:t xml:space="preserve">derfor </w:t>
      </w:r>
      <w:r w:rsidR="004520D6">
        <w:rPr>
          <w:rFonts w:cs="Arial"/>
          <w:sz w:val="22"/>
          <w:szCs w:val="22"/>
        </w:rPr>
        <w:t xml:space="preserve">at det fastsettes en egen </w:t>
      </w:r>
      <w:r w:rsidR="00964935">
        <w:rPr>
          <w:rFonts w:cs="Arial"/>
          <w:sz w:val="22"/>
          <w:szCs w:val="22"/>
        </w:rPr>
        <w:t xml:space="preserve">forskrift for avlasterordningen, og at bestemmelsen </w:t>
      </w:r>
      <w:r w:rsidR="00964935" w:rsidRPr="00964935">
        <w:rPr>
          <w:rFonts w:cs="Arial"/>
          <w:sz w:val="22"/>
          <w:szCs w:val="22"/>
        </w:rPr>
        <w:t>hjemles i helse- og omsorgstjenesteloven § 3-2 nr. 6 bokstav d eller barnevernloven § 4-4, når avlastningen skjer utenfor institusjon og avlasteren anses som arbeidstaker etter arbeidsmiljøloven § 1-8.</w:t>
      </w:r>
    </w:p>
    <w:p w:rsidR="00AA48B9" w:rsidRDefault="00AA48B9" w:rsidP="00B72F35">
      <w:pPr>
        <w:rPr>
          <w:rFonts w:cs="Arial"/>
          <w:sz w:val="22"/>
          <w:szCs w:val="22"/>
        </w:rPr>
      </w:pPr>
    </w:p>
    <w:p w:rsidR="00323A98" w:rsidRDefault="003C04F1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FFO</w:t>
      </w:r>
      <w:r w:rsidR="003760B7">
        <w:rPr>
          <w:rFonts w:cs="Arial"/>
          <w:sz w:val="22"/>
          <w:szCs w:val="22"/>
        </w:rPr>
        <w:t xml:space="preserve"> </w:t>
      </w:r>
      <w:r w:rsidR="00A51749">
        <w:rPr>
          <w:rFonts w:cs="Arial"/>
          <w:sz w:val="22"/>
          <w:szCs w:val="22"/>
        </w:rPr>
        <w:t xml:space="preserve">mener </w:t>
      </w:r>
      <w:r w:rsidR="003760B7">
        <w:rPr>
          <w:rFonts w:cs="Arial"/>
          <w:sz w:val="22"/>
          <w:szCs w:val="22"/>
        </w:rPr>
        <w:t xml:space="preserve">det </w:t>
      </w:r>
      <w:r w:rsidR="003760B7" w:rsidRPr="003760B7">
        <w:rPr>
          <w:rFonts w:cs="Arial"/>
          <w:sz w:val="22"/>
          <w:szCs w:val="22"/>
        </w:rPr>
        <w:t>haster med å få denne forskriften på plass</w:t>
      </w:r>
      <w:r w:rsidR="003760B7">
        <w:rPr>
          <w:rFonts w:cs="Arial"/>
          <w:sz w:val="22"/>
          <w:szCs w:val="22"/>
        </w:rPr>
        <w:t xml:space="preserve">. </w:t>
      </w:r>
      <w:r w:rsidR="00964935">
        <w:rPr>
          <w:rFonts w:cs="Arial"/>
          <w:sz w:val="22"/>
          <w:szCs w:val="22"/>
        </w:rPr>
        <w:t xml:space="preserve">Slik vi leser departementets drøfting og forslag </w:t>
      </w:r>
      <w:r w:rsidR="00320D61">
        <w:rPr>
          <w:rFonts w:cs="Arial"/>
          <w:sz w:val="22"/>
          <w:szCs w:val="22"/>
        </w:rPr>
        <w:t xml:space="preserve">har vi forståelse for at </w:t>
      </w:r>
      <w:r w:rsidR="00964935">
        <w:rPr>
          <w:rFonts w:cs="Arial"/>
          <w:sz w:val="22"/>
          <w:szCs w:val="22"/>
        </w:rPr>
        <w:t xml:space="preserve">dette </w:t>
      </w:r>
      <w:r w:rsidR="00320D61">
        <w:rPr>
          <w:rFonts w:cs="Arial"/>
          <w:sz w:val="22"/>
          <w:szCs w:val="22"/>
        </w:rPr>
        <w:t xml:space="preserve">er </w:t>
      </w:r>
      <w:r w:rsidR="00AA48B9" w:rsidRPr="00AA48B9">
        <w:rPr>
          <w:rFonts w:cs="Arial"/>
          <w:sz w:val="22"/>
          <w:szCs w:val="22"/>
        </w:rPr>
        <w:t>så langt man innenfor nasjonalt og internasjonalt regelverk klarer å finne en løsning</w:t>
      </w:r>
      <w:r w:rsidR="00320D61">
        <w:rPr>
          <w:rFonts w:cs="Arial"/>
          <w:sz w:val="22"/>
          <w:szCs w:val="22"/>
        </w:rPr>
        <w:t xml:space="preserve"> som raskt kan iverksettes</w:t>
      </w:r>
      <w:r w:rsidR="00AA48B9" w:rsidRPr="00AA48B9">
        <w:rPr>
          <w:rFonts w:cs="Arial"/>
          <w:sz w:val="22"/>
          <w:szCs w:val="22"/>
        </w:rPr>
        <w:t xml:space="preserve">. </w:t>
      </w:r>
      <w:r w:rsidR="00964935">
        <w:rPr>
          <w:rFonts w:cs="Arial"/>
          <w:sz w:val="22"/>
          <w:szCs w:val="22"/>
        </w:rPr>
        <w:t xml:space="preserve">Vi opplever </w:t>
      </w:r>
      <w:r w:rsidR="00323A98">
        <w:rPr>
          <w:rFonts w:cs="Arial"/>
          <w:sz w:val="22"/>
          <w:szCs w:val="22"/>
        </w:rPr>
        <w:t xml:space="preserve">at </w:t>
      </w:r>
      <w:r w:rsidR="00964935">
        <w:rPr>
          <w:rFonts w:cs="Arial"/>
          <w:sz w:val="22"/>
          <w:szCs w:val="22"/>
        </w:rPr>
        <w:t>det er vanskelig å</w:t>
      </w:r>
      <w:r w:rsidR="00116ED0">
        <w:rPr>
          <w:rFonts w:cs="Arial"/>
          <w:sz w:val="22"/>
          <w:szCs w:val="22"/>
        </w:rPr>
        <w:t xml:space="preserve"> be om endringer</w:t>
      </w:r>
      <w:r w:rsidR="00964935">
        <w:rPr>
          <w:rFonts w:cs="Arial"/>
          <w:sz w:val="22"/>
          <w:szCs w:val="22"/>
        </w:rPr>
        <w:t xml:space="preserve"> </w:t>
      </w:r>
      <w:r w:rsidR="004B4DCE">
        <w:rPr>
          <w:rFonts w:cs="Arial"/>
          <w:sz w:val="22"/>
          <w:szCs w:val="22"/>
        </w:rPr>
        <w:t xml:space="preserve">i </w:t>
      </w:r>
      <w:r w:rsidR="00116ED0">
        <w:rPr>
          <w:rFonts w:cs="Arial"/>
          <w:sz w:val="22"/>
          <w:szCs w:val="22"/>
        </w:rPr>
        <w:t>de arbeidstidsbestemmelsene som foreslås</w:t>
      </w:r>
      <w:r w:rsidR="00A51749">
        <w:rPr>
          <w:rFonts w:cs="Arial"/>
          <w:sz w:val="22"/>
          <w:szCs w:val="22"/>
        </w:rPr>
        <w:t>, selv om vi allere</w:t>
      </w:r>
      <w:r w:rsidR="006E0D2F">
        <w:rPr>
          <w:rFonts w:cs="Arial"/>
          <w:sz w:val="22"/>
          <w:szCs w:val="22"/>
        </w:rPr>
        <w:t xml:space="preserve">de i denne forskriften </w:t>
      </w:r>
      <w:r w:rsidR="00A51749">
        <w:rPr>
          <w:rFonts w:cs="Arial"/>
          <w:sz w:val="22"/>
          <w:szCs w:val="22"/>
        </w:rPr>
        <w:t>hadde ønsket en mulighet for flere fleksible løsninger - og da fortrinnsvis lengre sammenhengende avlastningsperioder.</w:t>
      </w:r>
      <w:r w:rsidR="00116ED0">
        <w:rPr>
          <w:rFonts w:cs="Arial"/>
          <w:sz w:val="22"/>
          <w:szCs w:val="22"/>
        </w:rPr>
        <w:t xml:space="preserve"> </w:t>
      </w:r>
    </w:p>
    <w:p w:rsidR="00323A98" w:rsidRDefault="00323A98" w:rsidP="00B72F35">
      <w:pPr>
        <w:rPr>
          <w:rFonts w:cs="Arial"/>
          <w:sz w:val="22"/>
          <w:szCs w:val="22"/>
        </w:rPr>
      </w:pPr>
    </w:p>
    <w:p w:rsidR="00116ED0" w:rsidRDefault="00A51749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 velger </w:t>
      </w:r>
      <w:r w:rsidR="00323A98">
        <w:rPr>
          <w:rFonts w:cs="Arial"/>
          <w:sz w:val="22"/>
          <w:szCs w:val="22"/>
        </w:rPr>
        <w:t xml:space="preserve">likevel </w:t>
      </w:r>
      <w:r w:rsidR="00116ED0">
        <w:rPr>
          <w:rFonts w:cs="Arial"/>
          <w:sz w:val="22"/>
          <w:szCs w:val="22"/>
        </w:rPr>
        <w:t>å være pragmatisk</w:t>
      </w:r>
      <w:r>
        <w:rPr>
          <w:rFonts w:cs="Arial"/>
          <w:sz w:val="22"/>
          <w:szCs w:val="22"/>
        </w:rPr>
        <w:t>e</w:t>
      </w:r>
      <w:r w:rsidR="00116ED0">
        <w:rPr>
          <w:rFonts w:cs="Arial"/>
          <w:sz w:val="22"/>
          <w:szCs w:val="22"/>
        </w:rPr>
        <w:t xml:space="preserve"> i denne situasjonen</w:t>
      </w:r>
      <w:r w:rsidR="00323A98">
        <w:rPr>
          <w:rFonts w:cs="Arial"/>
          <w:sz w:val="22"/>
          <w:szCs w:val="22"/>
        </w:rPr>
        <w:t xml:space="preserve">. Det </w:t>
      </w:r>
      <w:r w:rsidR="00AA48B9" w:rsidRPr="00AA48B9">
        <w:rPr>
          <w:rFonts w:cs="Arial"/>
          <w:sz w:val="22"/>
          <w:szCs w:val="22"/>
        </w:rPr>
        <w:t xml:space="preserve">primære </w:t>
      </w:r>
      <w:r w:rsidR="00116ED0">
        <w:rPr>
          <w:rFonts w:cs="Arial"/>
          <w:sz w:val="22"/>
          <w:szCs w:val="22"/>
        </w:rPr>
        <w:t xml:space="preserve">nå </w:t>
      </w:r>
      <w:r w:rsidR="00AA48B9" w:rsidRPr="00AA48B9">
        <w:rPr>
          <w:rFonts w:cs="Arial"/>
          <w:sz w:val="22"/>
          <w:szCs w:val="22"/>
        </w:rPr>
        <w:t xml:space="preserve">er at familier </w:t>
      </w:r>
      <w:r w:rsidR="00320D61">
        <w:rPr>
          <w:rFonts w:cs="Arial"/>
          <w:sz w:val="22"/>
          <w:szCs w:val="22"/>
        </w:rPr>
        <w:t xml:space="preserve">ikke </w:t>
      </w:r>
      <w:r w:rsidR="00AA48B9" w:rsidRPr="00AA48B9">
        <w:rPr>
          <w:rFonts w:cs="Arial"/>
          <w:sz w:val="22"/>
          <w:szCs w:val="22"/>
        </w:rPr>
        <w:t xml:space="preserve">mister </w:t>
      </w:r>
      <w:r w:rsidR="00320D61">
        <w:rPr>
          <w:rFonts w:cs="Arial"/>
          <w:sz w:val="22"/>
          <w:szCs w:val="22"/>
        </w:rPr>
        <w:t xml:space="preserve">den </w:t>
      </w:r>
      <w:r w:rsidR="00AA48B9" w:rsidRPr="00AA48B9">
        <w:rPr>
          <w:rFonts w:cs="Arial"/>
          <w:sz w:val="22"/>
          <w:szCs w:val="22"/>
        </w:rPr>
        <w:t xml:space="preserve">avlasteren de </w:t>
      </w:r>
      <w:r w:rsidR="00320D61">
        <w:rPr>
          <w:rFonts w:cs="Arial"/>
          <w:sz w:val="22"/>
          <w:szCs w:val="22"/>
        </w:rPr>
        <w:t xml:space="preserve">allerede har etablert en relasjon til. Forskriften kan også </w:t>
      </w:r>
      <w:r w:rsidR="003760B7">
        <w:rPr>
          <w:rFonts w:cs="Arial"/>
          <w:sz w:val="22"/>
          <w:szCs w:val="22"/>
        </w:rPr>
        <w:t xml:space="preserve">sikre </w:t>
      </w:r>
      <w:r w:rsidR="00320D61">
        <w:rPr>
          <w:rFonts w:cs="Arial"/>
          <w:sz w:val="22"/>
          <w:szCs w:val="22"/>
        </w:rPr>
        <w:t xml:space="preserve">at familier </w:t>
      </w:r>
      <w:r w:rsidR="003760B7">
        <w:rPr>
          <w:rFonts w:cs="Arial"/>
          <w:sz w:val="22"/>
          <w:szCs w:val="22"/>
        </w:rPr>
        <w:t xml:space="preserve">fortsatt </w:t>
      </w:r>
      <w:r w:rsidR="00AA48B9" w:rsidRPr="00AA48B9">
        <w:rPr>
          <w:rFonts w:cs="Arial"/>
          <w:sz w:val="22"/>
          <w:szCs w:val="22"/>
        </w:rPr>
        <w:t xml:space="preserve">får tilgang </w:t>
      </w:r>
      <w:r w:rsidR="00323A98">
        <w:rPr>
          <w:rFonts w:cs="Arial"/>
          <w:sz w:val="22"/>
          <w:szCs w:val="22"/>
        </w:rPr>
        <w:t>til</w:t>
      </w:r>
      <w:r w:rsidR="00AA48B9" w:rsidRPr="00AA48B9">
        <w:rPr>
          <w:rFonts w:cs="Arial"/>
          <w:sz w:val="22"/>
          <w:szCs w:val="22"/>
        </w:rPr>
        <w:t xml:space="preserve"> avlastere som har et annet relevant ansettelsesforhold i kommunen</w:t>
      </w:r>
      <w:r w:rsidR="003760B7">
        <w:rPr>
          <w:rFonts w:cs="Arial"/>
          <w:sz w:val="22"/>
          <w:szCs w:val="22"/>
        </w:rPr>
        <w:t xml:space="preserve">, eller </w:t>
      </w:r>
      <w:r w:rsidR="006E0D2F">
        <w:rPr>
          <w:rFonts w:cs="Arial"/>
          <w:sz w:val="22"/>
          <w:szCs w:val="22"/>
        </w:rPr>
        <w:t xml:space="preserve">til </w:t>
      </w:r>
      <w:r w:rsidR="004B4DCE">
        <w:rPr>
          <w:rFonts w:cs="Arial"/>
          <w:sz w:val="22"/>
          <w:szCs w:val="22"/>
        </w:rPr>
        <w:t xml:space="preserve">personer </w:t>
      </w:r>
      <w:r w:rsidR="003760B7">
        <w:rPr>
          <w:rFonts w:cs="Arial"/>
          <w:sz w:val="22"/>
          <w:szCs w:val="22"/>
        </w:rPr>
        <w:t xml:space="preserve">i andre jobber </w:t>
      </w:r>
      <w:r w:rsidR="00AA48B9" w:rsidRPr="00AA48B9">
        <w:rPr>
          <w:rFonts w:cs="Arial"/>
          <w:sz w:val="22"/>
          <w:szCs w:val="22"/>
        </w:rPr>
        <w:t>som samsvarer med brukerens behov og ønsker.</w:t>
      </w:r>
      <w:r w:rsidR="00116ED0">
        <w:rPr>
          <w:rFonts w:cs="Arial"/>
          <w:sz w:val="22"/>
          <w:szCs w:val="22"/>
        </w:rPr>
        <w:t xml:space="preserve"> </w:t>
      </w:r>
    </w:p>
    <w:p w:rsidR="003760B7" w:rsidRDefault="003760B7" w:rsidP="00B72F35">
      <w:pPr>
        <w:rPr>
          <w:rFonts w:cs="Arial"/>
          <w:sz w:val="22"/>
          <w:szCs w:val="22"/>
        </w:rPr>
      </w:pPr>
    </w:p>
    <w:p w:rsidR="008452C2" w:rsidRDefault="00116ED0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Samtidig vil vi understreke at </w:t>
      </w:r>
      <w:r w:rsidR="003760B7">
        <w:rPr>
          <w:rFonts w:cs="Arial"/>
          <w:sz w:val="22"/>
          <w:szCs w:val="22"/>
        </w:rPr>
        <w:t xml:space="preserve">selv </w:t>
      </w:r>
      <w:r w:rsidR="00AA48B9">
        <w:rPr>
          <w:rFonts w:cs="Arial"/>
          <w:sz w:val="22"/>
          <w:szCs w:val="22"/>
        </w:rPr>
        <w:t xml:space="preserve">om denne </w:t>
      </w:r>
      <w:r>
        <w:rPr>
          <w:rFonts w:cs="Arial"/>
          <w:sz w:val="22"/>
          <w:szCs w:val="22"/>
        </w:rPr>
        <w:t xml:space="preserve">forskriften </w:t>
      </w:r>
      <w:r w:rsidR="00AA48B9">
        <w:rPr>
          <w:rFonts w:cs="Arial"/>
          <w:sz w:val="22"/>
          <w:szCs w:val="22"/>
        </w:rPr>
        <w:t xml:space="preserve">trer i kraft nå, ber </w:t>
      </w:r>
      <w:r>
        <w:rPr>
          <w:rFonts w:cs="Arial"/>
          <w:sz w:val="22"/>
          <w:szCs w:val="22"/>
        </w:rPr>
        <w:t xml:space="preserve">vi </w:t>
      </w:r>
      <w:r w:rsidR="00AA48B9">
        <w:rPr>
          <w:rFonts w:cs="Arial"/>
          <w:sz w:val="22"/>
          <w:szCs w:val="22"/>
        </w:rPr>
        <w:t xml:space="preserve">departementet om </w:t>
      </w:r>
      <w:r w:rsidR="00323A98">
        <w:rPr>
          <w:rFonts w:cs="Arial"/>
          <w:sz w:val="22"/>
          <w:szCs w:val="22"/>
        </w:rPr>
        <w:t xml:space="preserve">å </w:t>
      </w:r>
      <w:r w:rsidR="00D73580">
        <w:rPr>
          <w:rFonts w:cs="Arial"/>
          <w:sz w:val="22"/>
          <w:szCs w:val="22"/>
        </w:rPr>
        <w:t xml:space="preserve">fortsatt utrede </w:t>
      </w:r>
      <w:r w:rsidR="00AA48B9">
        <w:rPr>
          <w:rFonts w:cs="Arial"/>
          <w:sz w:val="22"/>
          <w:szCs w:val="22"/>
        </w:rPr>
        <w:t xml:space="preserve">andre </w:t>
      </w:r>
      <w:r w:rsidR="00D73580">
        <w:rPr>
          <w:rFonts w:cs="Arial"/>
          <w:sz w:val="22"/>
          <w:szCs w:val="22"/>
        </w:rPr>
        <w:t>muligheter for avlastning i brukerens eller avlaster</w:t>
      </w:r>
      <w:r w:rsidR="00323A98">
        <w:rPr>
          <w:rFonts w:cs="Arial"/>
          <w:sz w:val="22"/>
          <w:szCs w:val="22"/>
        </w:rPr>
        <w:t>en</w:t>
      </w:r>
      <w:r w:rsidR="00D73580">
        <w:rPr>
          <w:rFonts w:cs="Arial"/>
          <w:sz w:val="22"/>
          <w:szCs w:val="22"/>
        </w:rPr>
        <w:t>s hjem</w:t>
      </w:r>
      <w:r w:rsidR="004D5580">
        <w:rPr>
          <w:rFonts w:cs="Arial"/>
          <w:sz w:val="22"/>
          <w:szCs w:val="22"/>
        </w:rPr>
        <w:t xml:space="preserve">. </w:t>
      </w:r>
      <w:r w:rsidR="003760B7">
        <w:rPr>
          <w:rFonts w:cs="Arial"/>
          <w:sz w:val="22"/>
          <w:szCs w:val="22"/>
        </w:rPr>
        <w:t>Det bør ses på andre løsninger</w:t>
      </w:r>
      <w:r w:rsidR="006E0D2F">
        <w:rPr>
          <w:rFonts w:cs="Arial"/>
          <w:sz w:val="22"/>
          <w:szCs w:val="22"/>
        </w:rPr>
        <w:t>,</w:t>
      </w:r>
      <w:r w:rsidR="003760B7">
        <w:rPr>
          <w:rFonts w:cs="Arial"/>
          <w:sz w:val="22"/>
          <w:szCs w:val="22"/>
        </w:rPr>
        <w:t xml:space="preserve"> og eventuelt </w:t>
      </w:r>
      <w:r w:rsidR="004D5580">
        <w:rPr>
          <w:rFonts w:cs="Arial"/>
          <w:sz w:val="22"/>
          <w:szCs w:val="22"/>
        </w:rPr>
        <w:t xml:space="preserve">andre </w:t>
      </w:r>
      <w:r w:rsidR="003760B7">
        <w:rPr>
          <w:rFonts w:cs="Arial"/>
          <w:sz w:val="22"/>
          <w:szCs w:val="22"/>
        </w:rPr>
        <w:t>unntak</w:t>
      </w:r>
      <w:r w:rsidR="004D5580">
        <w:rPr>
          <w:rFonts w:cs="Arial"/>
          <w:sz w:val="22"/>
          <w:szCs w:val="22"/>
        </w:rPr>
        <w:t xml:space="preserve"> og særordninger</w:t>
      </w:r>
      <w:r w:rsidR="003760B7">
        <w:rPr>
          <w:rFonts w:cs="Arial"/>
          <w:sz w:val="22"/>
          <w:szCs w:val="22"/>
        </w:rPr>
        <w:t xml:space="preserve"> fra gjelden</w:t>
      </w:r>
      <w:r w:rsidR="004B4DCE">
        <w:rPr>
          <w:rFonts w:cs="Arial"/>
          <w:sz w:val="22"/>
          <w:szCs w:val="22"/>
        </w:rPr>
        <w:t>d</w:t>
      </w:r>
      <w:r w:rsidR="003760B7">
        <w:rPr>
          <w:rFonts w:cs="Arial"/>
          <w:sz w:val="22"/>
          <w:szCs w:val="22"/>
        </w:rPr>
        <w:t xml:space="preserve">e bestemmelser. </w:t>
      </w:r>
      <w:r w:rsidR="00D73580">
        <w:rPr>
          <w:rFonts w:cs="Arial"/>
          <w:sz w:val="22"/>
          <w:szCs w:val="22"/>
        </w:rPr>
        <w:t>Departementet har avvist KS</w:t>
      </w:r>
      <w:r w:rsidR="00323A98">
        <w:rPr>
          <w:rFonts w:cs="Arial"/>
          <w:sz w:val="22"/>
          <w:szCs w:val="22"/>
        </w:rPr>
        <w:t xml:space="preserve"> sitt</w:t>
      </w:r>
      <w:r w:rsidR="00D73580">
        <w:rPr>
          <w:rFonts w:cs="Arial"/>
          <w:sz w:val="22"/>
          <w:szCs w:val="22"/>
        </w:rPr>
        <w:t xml:space="preserve"> forslag om å innføre e</w:t>
      </w:r>
      <w:r w:rsidR="00323A98">
        <w:rPr>
          <w:rFonts w:cs="Arial"/>
          <w:sz w:val="22"/>
          <w:szCs w:val="22"/>
        </w:rPr>
        <w:t>n særregulering for bruk av opp</w:t>
      </w:r>
      <w:r w:rsidR="00D73580">
        <w:rPr>
          <w:rFonts w:cs="Arial"/>
          <w:sz w:val="22"/>
          <w:szCs w:val="22"/>
        </w:rPr>
        <w:t xml:space="preserve">dragskontrakter, da en slik regulering </w:t>
      </w:r>
      <w:r w:rsidR="0079219F">
        <w:rPr>
          <w:rFonts w:cs="Arial"/>
          <w:sz w:val="22"/>
          <w:szCs w:val="22"/>
        </w:rPr>
        <w:t xml:space="preserve">vil være brudd på Norges EØS-rettslige forpliktelser. Etter vårt skjønn drøftes dette på en adekvat </w:t>
      </w:r>
      <w:r w:rsidR="00AA48B9">
        <w:rPr>
          <w:rFonts w:cs="Arial"/>
          <w:sz w:val="22"/>
          <w:szCs w:val="22"/>
        </w:rPr>
        <w:t>måte</w:t>
      </w:r>
      <w:r w:rsidR="0079219F">
        <w:rPr>
          <w:rFonts w:cs="Arial"/>
          <w:sz w:val="22"/>
          <w:szCs w:val="22"/>
        </w:rPr>
        <w:t xml:space="preserve"> av departementet, men det er svært </w:t>
      </w:r>
      <w:r w:rsidR="00AA48B9">
        <w:rPr>
          <w:rFonts w:cs="Arial"/>
          <w:sz w:val="22"/>
          <w:szCs w:val="22"/>
        </w:rPr>
        <w:t xml:space="preserve">urovekkende </w:t>
      </w:r>
      <w:r w:rsidR="0079219F">
        <w:rPr>
          <w:rFonts w:cs="Arial"/>
          <w:sz w:val="22"/>
          <w:szCs w:val="22"/>
        </w:rPr>
        <w:t>a</w:t>
      </w:r>
      <w:r w:rsidR="00AA48B9">
        <w:rPr>
          <w:rFonts w:cs="Arial"/>
          <w:sz w:val="22"/>
          <w:szCs w:val="22"/>
        </w:rPr>
        <w:t>t</w:t>
      </w:r>
      <w:r w:rsidR="0079219F">
        <w:rPr>
          <w:rFonts w:cs="Arial"/>
          <w:sz w:val="22"/>
          <w:szCs w:val="22"/>
        </w:rPr>
        <w:t xml:space="preserve"> KS går ut og advarer mot en slik løsning</w:t>
      </w:r>
      <w:r w:rsidR="0079219F">
        <w:rPr>
          <w:rStyle w:val="Fotnotereferanse"/>
          <w:rFonts w:cs="Arial"/>
          <w:sz w:val="22"/>
          <w:szCs w:val="22"/>
        </w:rPr>
        <w:footnoteReference w:id="1"/>
      </w:r>
      <w:r w:rsidR="0079219F">
        <w:rPr>
          <w:rFonts w:cs="Arial"/>
          <w:sz w:val="22"/>
          <w:szCs w:val="22"/>
        </w:rPr>
        <w:t xml:space="preserve"> som nå foreslås. </w:t>
      </w:r>
      <w:r w:rsidR="003760B7">
        <w:rPr>
          <w:rFonts w:cs="Arial"/>
          <w:sz w:val="22"/>
          <w:szCs w:val="22"/>
        </w:rPr>
        <w:t>Vi</w:t>
      </w:r>
      <w:r w:rsidR="00F2776B">
        <w:rPr>
          <w:rFonts w:cs="Arial"/>
          <w:sz w:val="22"/>
          <w:szCs w:val="22"/>
        </w:rPr>
        <w:t xml:space="preserve"> reagere</w:t>
      </w:r>
      <w:r w:rsidR="003760B7">
        <w:rPr>
          <w:rFonts w:cs="Arial"/>
          <w:sz w:val="22"/>
          <w:szCs w:val="22"/>
        </w:rPr>
        <w:t>r</w:t>
      </w:r>
      <w:r w:rsidR="00F2776B">
        <w:rPr>
          <w:rFonts w:cs="Arial"/>
          <w:sz w:val="22"/>
          <w:szCs w:val="22"/>
        </w:rPr>
        <w:t xml:space="preserve"> </w:t>
      </w:r>
      <w:r w:rsidR="00AB5FFD">
        <w:rPr>
          <w:rFonts w:cs="Arial"/>
          <w:sz w:val="22"/>
          <w:szCs w:val="22"/>
        </w:rPr>
        <w:t xml:space="preserve">på </w:t>
      </w:r>
      <w:r w:rsidR="00F2776B">
        <w:rPr>
          <w:rFonts w:cs="Arial"/>
          <w:sz w:val="22"/>
          <w:szCs w:val="22"/>
        </w:rPr>
        <w:t xml:space="preserve">at </w:t>
      </w:r>
      <w:r w:rsidR="00AB5FFD">
        <w:rPr>
          <w:rFonts w:cs="Arial"/>
          <w:sz w:val="22"/>
          <w:szCs w:val="22"/>
        </w:rPr>
        <w:t xml:space="preserve">økte </w:t>
      </w:r>
      <w:r w:rsidR="00F2776B">
        <w:rPr>
          <w:rFonts w:cs="Arial"/>
          <w:sz w:val="22"/>
          <w:szCs w:val="22"/>
        </w:rPr>
        <w:t>kostnader for kommu</w:t>
      </w:r>
      <w:r w:rsidR="00AB5FFD">
        <w:rPr>
          <w:rFonts w:cs="Arial"/>
          <w:sz w:val="22"/>
          <w:szCs w:val="22"/>
        </w:rPr>
        <w:t xml:space="preserve">nene brukes som et argument mot ny avlasterordning. </w:t>
      </w:r>
      <w:r w:rsidR="003760B7">
        <w:rPr>
          <w:rFonts w:cs="Arial"/>
          <w:sz w:val="22"/>
          <w:szCs w:val="22"/>
        </w:rPr>
        <w:t>Staten</w:t>
      </w:r>
      <w:bookmarkStart w:id="3" w:name="_GoBack"/>
      <w:bookmarkEnd w:id="3"/>
      <w:r w:rsidR="003760B7">
        <w:rPr>
          <w:rFonts w:cs="Arial"/>
          <w:sz w:val="22"/>
          <w:szCs w:val="22"/>
        </w:rPr>
        <w:t xml:space="preserve"> må sørge for e</w:t>
      </w:r>
      <w:r w:rsidR="00AB5FFD">
        <w:rPr>
          <w:rFonts w:cs="Arial"/>
          <w:sz w:val="22"/>
          <w:szCs w:val="22"/>
        </w:rPr>
        <w:t xml:space="preserve">n god avlasterordning for brukerne </w:t>
      </w:r>
      <w:r w:rsidR="003760B7">
        <w:rPr>
          <w:rFonts w:cs="Arial"/>
          <w:sz w:val="22"/>
          <w:szCs w:val="22"/>
        </w:rPr>
        <w:t xml:space="preserve">selv om det medfører noen </w:t>
      </w:r>
      <w:r w:rsidR="006E0D2F">
        <w:rPr>
          <w:rFonts w:cs="Arial"/>
          <w:sz w:val="22"/>
          <w:szCs w:val="22"/>
        </w:rPr>
        <w:t>flere</w:t>
      </w:r>
      <w:r w:rsidR="00AB5FFD">
        <w:rPr>
          <w:rFonts w:cs="Arial"/>
          <w:sz w:val="22"/>
          <w:szCs w:val="22"/>
        </w:rPr>
        <w:t xml:space="preserve"> utgifter</w:t>
      </w:r>
      <w:r w:rsidR="003760B7">
        <w:rPr>
          <w:rFonts w:cs="Arial"/>
          <w:sz w:val="22"/>
          <w:szCs w:val="22"/>
        </w:rPr>
        <w:t xml:space="preserve"> for kommunene</w:t>
      </w:r>
      <w:r w:rsidR="00AB5FFD">
        <w:rPr>
          <w:rFonts w:cs="Arial"/>
          <w:sz w:val="22"/>
          <w:szCs w:val="22"/>
        </w:rPr>
        <w:t xml:space="preserve">. </w:t>
      </w:r>
    </w:p>
    <w:p w:rsidR="008452C2" w:rsidRDefault="008452C2" w:rsidP="00B72F35">
      <w:pPr>
        <w:rPr>
          <w:rFonts w:cs="Arial"/>
          <w:sz w:val="22"/>
          <w:szCs w:val="22"/>
        </w:rPr>
      </w:pPr>
    </w:p>
    <w:p w:rsidR="00964935" w:rsidRDefault="003760B7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FFO</w:t>
      </w:r>
      <w:r w:rsidR="0079219F">
        <w:rPr>
          <w:rFonts w:cs="Arial"/>
          <w:sz w:val="22"/>
          <w:szCs w:val="22"/>
        </w:rPr>
        <w:t xml:space="preserve"> frykter at avlastningstilbudet til sårbare familier kan bli truet </w:t>
      </w:r>
      <w:r w:rsidR="00323A98">
        <w:rPr>
          <w:rFonts w:cs="Arial"/>
          <w:sz w:val="22"/>
          <w:szCs w:val="22"/>
        </w:rPr>
        <w:t>hvis</w:t>
      </w:r>
      <w:r w:rsidR="0079219F">
        <w:rPr>
          <w:rFonts w:cs="Arial"/>
          <w:sz w:val="22"/>
          <w:szCs w:val="22"/>
        </w:rPr>
        <w:t xml:space="preserve"> </w:t>
      </w:r>
      <w:r w:rsidR="00AA48B9">
        <w:rPr>
          <w:rFonts w:cs="Arial"/>
          <w:sz w:val="22"/>
          <w:szCs w:val="22"/>
        </w:rPr>
        <w:t xml:space="preserve">landets kommuner </w:t>
      </w:r>
      <w:r w:rsidR="00323A98">
        <w:rPr>
          <w:rFonts w:cs="Arial"/>
          <w:sz w:val="22"/>
          <w:szCs w:val="22"/>
        </w:rPr>
        <w:t xml:space="preserve">ikke </w:t>
      </w:r>
      <w:r w:rsidR="0079219F">
        <w:rPr>
          <w:rFonts w:cs="Arial"/>
          <w:sz w:val="22"/>
          <w:szCs w:val="22"/>
        </w:rPr>
        <w:t xml:space="preserve">slutter </w:t>
      </w:r>
      <w:r w:rsidR="00323A98">
        <w:rPr>
          <w:rFonts w:cs="Arial"/>
          <w:sz w:val="22"/>
          <w:szCs w:val="22"/>
        </w:rPr>
        <w:t>opp om</w:t>
      </w:r>
      <w:r w:rsidR="0079219F">
        <w:rPr>
          <w:rFonts w:cs="Arial"/>
          <w:sz w:val="22"/>
          <w:szCs w:val="22"/>
        </w:rPr>
        <w:t xml:space="preserve"> den nye avlasterordningen. </w:t>
      </w:r>
      <w:r w:rsidR="00AA48B9">
        <w:rPr>
          <w:rFonts w:cs="Arial"/>
          <w:sz w:val="22"/>
          <w:szCs w:val="22"/>
        </w:rPr>
        <w:t>S</w:t>
      </w:r>
      <w:r w:rsidR="0079219F">
        <w:rPr>
          <w:rFonts w:cs="Arial"/>
          <w:sz w:val="22"/>
          <w:szCs w:val="22"/>
        </w:rPr>
        <w:t xml:space="preserve">taten </w:t>
      </w:r>
      <w:r w:rsidR="00AA48B9">
        <w:rPr>
          <w:rFonts w:cs="Arial"/>
          <w:sz w:val="22"/>
          <w:szCs w:val="22"/>
        </w:rPr>
        <w:t xml:space="preserve">må være </w:t>
      </w:r>
      <w:r w:rsidR="0079219F">
        <w:rPr>
          <w:rFonts w:cs="Arial"/>
          <w:sz w:val="22"/>
          <w:szCs w:val="22"/>
        </w:rPr>
        <w:t xml:space="preserve">tydelig overfor kommunene </w:t>
      </w:r>
      <w:r w:rsidR="006E0D2F">
        <w:rPr>
          <w:rFonts w:cs="Arial"/>
          <w:sz w:val="22"/>
          <w:szCs w:val="22"/>
        </w:rPr>
        <w:t xml:space="preserve">på </w:t>
      </w:r>
      <w:r w:rsidR="0079219F">
        <w:rPr>
          <w:rFonts w:cs="Arial"/>
          <w:sz w:val="22"/>
          <w:szCs w:val="22"/>
        </w:rPr>
        <w:t xml:space="preserve">at avlastning er en </w:t>
      </w:r>
      <w:r>
        <w:rPr>
          <w:rFonts w:cs="Arial"/>
          <w:sz w:val="22"/>
          <w:szCs w:val="22"/>
        </w:rPr>
        <w:t xml:space="preserve">svært </w:t>
      </w:r>
      <w:r w:rsidR="0079219F">
        <w:rPr>
          <w:rFonts w:cs="Arial"/>
          <w:sz w:val="22"/>
          <w:szCs w:val="22"/>
        </w:rPr>
        <w:t>viktig velferdsoppgave</w:t>
      </w:r>
      <w:r w:rsidR="00323A98">
        <w:rPr>
          <w:rFonts w:cs="Arial"/>
          <w:sz w:val="22"/>
          <w:szCs w:val="22"/>
        </w:rPr>
        <w:t xml:space="preserve">, og det er </w:t>
      </w:r>
      <w:r w:rsidR="00873DFB">
        <w:rPr>
          <w:rFonts w:cs="Arial"/>
          <w:sz w:val="22"/>
          <w:szCs w:val="22"/>
        </w:rPr>
        <w:t xml:space="preserve">beklagelig </w:t>
      </w:r>
      <w:r w:rsidR="00323A98">
        <w:rPr>
          <w:rFonts w:cs="Arial"/>
          <w:sz w:val="22"/>
          <w:szCs w:val="22"/>
        </w:rPr>
        <w:t xml:space="preserve">hvis </w:t>
      </w:r>
      <w:r w:rsidR="00873DFB">
        <w:rPr>
          <w:rFonts w:cs="Arial"/>
          <w:sz w:val="22"/>
          <w:szCs w:val="22"/>
        </w:rPr>
        <w:t>familier</w:t>
      </w:r>
      <w:r w:rsidR="003400F3">
        <w:rPr>
          <w:rFonts w:cs="Arial"/>
          <w:sz w:val="22"/>
          <w:szCs w:val="22"/>
        </w:rPr>
        <w:t xml:space="preserve"> med funksjonshemmede barn</w:t>
      </w:r>
      <w:r w:rsidR="0079219F">
        <w:rPr>
          <w:rFonts w:cs="Arial"/>
          <w:sz w:val="22"/>
          <w:szCs w:val="22"/>
        </w:rPr>
        <w:t xml:space="preserve"> </w:t>
      </w:r>
      <w:r w:rsidR="004D5580">
        <w:rPr>
          <w:rFonts w:cs="Arial"/>
          <w:sz w:val="22"/>
          <w:szCs w:val="22"/>
        </w:rPr>
        <w:t xml:space="preserve">og </w:t>
      </w:r>
      <w:r w:rsidR="003400F3">
        <w:rPr>
          <w:rFonts w:cs="Arial"/>
          <w:sz w:val="22"/>
          <w:szCs w:val="22"/>
        </w:rPr>
        <w:t>stor</w:t>
      </w:r>
      <w:r w:rsidR="00873DFB">
        <w:rPr>
          <w:rFonts w:cs="Arial"/>
          <w:sz w:val="22"/>
          <w:szCs w:val="22"/>
        </w:rPr>
        <w:t>t</w:t>
      </w:r>
      <w:r w:rsidR="003400F3">
        <w:rPr>
          <w:rFonts w:cs="Arial"/>
          <w:sz w:val="22"/>
          <w:szCs w:val="22"/>
        </w:rPr>
        <w:t xml:space="preserve"> behov for avlastning</w:t>
      </w:r>
      <w:r w:rsidR="00873DFB">
        <w:rPr>
          <w:rFonts w:cs="Arial"/>
          <w:sz w:val="22"/>
          <w:szCs w:val="22"/>
        </w:rPr>
        <w:t xml:space="preserve"> blir skadelidende</w:t>
      </w:r>
      <w:r w:rsidR="00AA48B9">
        <w:rPr>
          <w:rFonts w:cs="Arial"/>
          <w:sz w:val="22"/>
          <w:szCs w:val="22"/>
        </w:rPr>
        <w:t xml:space="preserve">. En trenering </w:t>
      </w:r>
      <w:r w:rsidR="00873DFB">
        <w:rPr>
          <w:rFonts w:cs="Arial"/>
          <w:sz w:val="22"/>
          <w:szCs w:val="22"/>
        </w:rPr>
        <w:t>fra kommune</w:t>
      </w:r>
      <w:r w:rsidR="00323A98">
        <w:rPr>
          <w:rFonts w:cs="Arial"/>
          <w:sz w:val="22"/>
          <w:szCs w:val="22"/>
        </w:rPr>
        <w:t>ne</w:t>
      </w:r>
      <w:r w:rsidR="00D276A2">
        <w:rPr>
          <w:rFonts w:cs="Arial"/>
          <w:sz w:val="22"/>
          <w:szCs w:val="22"/>
        </w:rPr>
        <w:t>s side</w:t>
      </w:r>
      <w:r w:rsidR="00873DFB">
        <w:rPr>
          <w:rFonts w:cs="Arial"/>
          <w:sz w:val="22"/>
          <w:szCs w:val="22"/>
        </w:rPr>
        <w:t xml:space="preserve"> </w:t>
      </w:r>
      <w:r w:rsidR="00AA48B9">
        <w:rPr>
          <w:rFonts w:cs="Arial"/>
          <w:sz w:val="22"/>
          <w:szCs w:val="22"/>
        </w:rPr>
        <w:t xml:space="preserve">vil også ramme </w:t>
      </w:r>
      <w:r w:rsidR="003400F3">
        <w:rPr>
          <w:rFonts w:cs="Arial"/>
          <w:sz w:val="22"/>
          <w:szCs w:val="22"/>
        </w:rPr>
        <w:t>barn og unge som etter barnevern</w:t>
      </w:r>
      <w:r w:rsidR="006E0D2F">
        <w:rPr>
          <w:rFonts w:cs="Arial"/>
          <w:sz w:val="22"/>
          <w:szCs w:val="22"/>
        </w:rPr>
        <w:t>s</w:t>
      </w:r>
      <w:r w:rsidR="003400F3">
        <w:rPr>
          <w:rFonts w:cs="Arial"/>
          <w:sz w:val="22"/>
          <w:szCs w:val="22"/>
        </w:rPr>
        <w:t xml:space="preserve">loven har behov for avlastning i trygge rammer. </w:t>
      </w:r>
    </w:p>
    <w:p w:rsidR="00964935" w:rsidRDefault="00964935" w:rsidP="00B72F35">
      <w:pPr>
        <w:rPr>
          <w:rFonts w:cs="Arial"/>
          <w:sz w:val="22"/>
          <w:szCs w:val="22"/>
        </w:rPr>
      </w:pPr>
    </w:p>
    <w:p w:rsidR="00D73580" w:rsidRDefault="008452C2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Etter helse- og omsorgstjenesteloven </w:t>
      </w:r>
      <w:r w:rsidRPr="008452C2">
        <w:rPr>
          <w:rFonts w:cs="Arial"/>
          <w:sz w:val="22"/>
          <w:szCs w:val="22"/>
        </w:rPr>
        <w:t xml:space="preserve">§ 3-6 </w:t>
      </w:r>
      <w:r>
        <w:rPr>
          <w:rFonts w:cs="Arial"/>
          <w:sz w:val="22"/>
          <w:szCs w:val="22"/>
        </w:rPr>
        <w:t xml:space="preserve">har kommunen plikt til å gi nødvendig pårørendestøtte blant annet i form av avlastningstiltak. </w:t>
      </w:r>
      <w:r w:rsidR="00AA48B9">
        <w:rPr>
          <w:rFonts w:cs="Arial"/>
          <w:sz w:val="22"/>
          <w:szCs w:val="22"/>
        </w:rPr>
        <w:t xml:space="preserve">Vi er bekymret for </w:t>
      </w:r>
      <w:r w:rsidR="00D276A2">
        <w:rPr>
          <w:rFonts w:cs="Arial"/>
          <w:sz w:val="22"/>
          <w:szCs w:val="22"/>
        </w:rPr>
        <w:t>at</w:t>
      </w:r>
      <w:r w:rsidR="00AA48B9">
        <w:rPr>
          <w:rFonts w:cs="Arial"/>
          <w:sz w:val="22"/>
          <w:szCs w:val="22"/>
        </w:rPr>
        <w:t xml:space="preserve"> kommune</w:t>
      </w:r>
      <w:r w:rsidR="00D276A2">
        <w:rPr>
          <w:rFonts w:cs="Arial"/>
          <w:sz w:val="22"/>
          <w:szCs w:val="22"/>
        </w:rPr>
        <w:t>ne på grunn av økonomi i større grad enn før v</w:t>
      </w:r>
      <w:r w:rsidR="00AA48B9">
        <w:rPr>
          <w:rFonts w:cs="Arial"/>
          <w:sz w:val="22"/>
          <w:szCs w:val="22"/>
        </w:rPr>
        <w:t xml:space="preserve">il tilby kollektive løsninger for avlastning. </w:t>
      </w:r>
      <w:r w:rsidR="00AA48B9" w:rsidRPr="00AA48B9">
        <w:rPr>
          <w:rFonts w:cs="Arial"/>
          <w:sz w:val="22"/>
          <w:szCs w:val="22"/>
        </w:rPr>
        <w:t>Det</w:t>
      </w:r>
      <w:r w:rsidR="00D276A2">
        <w:rPr>
          <w:rFonts w:cs="Arial"/>
          <w:sz w:val="22"/>
          <w:szCs w:val="22"/>
        </w:rPr>
        <w:t>te</w:t>
      </w:r>
      <w:r w:rsidR="00AA48B9" w:rsidRPr="00AA48B9">
        <w:rPr>
          <w:rFonts w:cs="Arial"/>
          <w:sz w:val="22"/>
          <w:szCs w:val="22"/>
        </w:rPr>
        <w:t xml:space="preserve"> er sjelden en god løsning </w:t>
      </w:r>
      <w:r w:rsidR="00D276A2">
        <w:rPr>
          <w:rFonts w:cs="Arial"/>
          <w:sz w:val="22"/>
          <w:szCs w:val="22"/>
        </w:rPr>
        <w:t xml:space="preserve">for barn. </w:t>
      </w:r>
      <w:r w:rsidR="00AA48B9">
        <w:rPr>
          <w:rFonts w:cs="Arial"/>
          <w:sz w:val="22"/>
          <w:szCs w:val="22"/>
        </w:rPr>
        <w:t>Vi vil påpek</w:t>
      </w:r>
      <w:r w:rsidR="004D5580">
        <w:rPr>
          <w:rFonts w:cs="Arial"/>
          <w:sz w:val="22"/>
          <w:szCs w:val="22"/>
        </w:rPr>
        <w:t>e</w:t>
      </w:r>
      <w:r w:rsidR="00AA48B9">
        <w:rPr>
          <w:rFonts w:cs="Arial"/>
          <w:sz w:val="22"/>
          <w:szCs w:val="22"/>
        </w:rPr>
        <w:t xml:space="preserve"> at k</w:t>
      </w:r>
      <w:r w:rsidR="00AA48B9" w:rsidRPr="00AA48B9">
        <w:rPr>
          <w:rFonts w:cs="Arial"/>
          <w:sz w:val="22"/>
          <w:szCs w:val="22"/>
        </w:rPr>
        <w:t>ommunene må fatte vedtak om avlastning</w:t>
      </w:r>
      <w:r w:rsidR="00D276A2">
        <w:rPr>
          <w:rFonts w:cs="Arial"/>
          <w:sz w:val="22"/>
          <w:szCs w:val="22"/>
        </w:rPr>
        <w:t xml:space="preserve"> i samsvar</w:t>
      </w:r>
      <w:r w:rsidR="00AA48B9" w:rsidRPr="00AA48B9">
        <w:rPr>
          <w:rFonts w:cs="Arial"/>
          <w:sz w:val="22"/>
          <w:szCs w:val="22"/>
        </w:rPr>
        <w:t xml:space="preserve"> med </w:t>
      </w:r>
      <w:r w:rsidR="00D276A2">
        <w:rPr>
          <w:rFonts w:cs="Arial"/>
          <w:sz w:val="22"/>
          <w:szCs w:val="22"/>
        </w:rPr>
        <w:t>p</w:t>
      </w:r>
      <w:r w:rsidR="00AA48B9" w:rsidRPr="00AA48B9">
        <w:rPr>
          <w:rFonts w:cs="Arial"/>
          <w:sz w:val="22"/>
          <w:szCs w:val="22"/>
        </w:rPr>
        <w:t xml:space="preserve">årørende og omsorgsmottakeres behov, og det må gis større rom for individuell avlastning. </w:t>
      </w:r>
      <w:r w:rsidR="00AB4B8E">
        <w:rPr>
          <w:rFonts w:cs="Arial"/>
          <w:sz w:val="22"/>
          <w:szCs w:val="22"/>
        </w:rPr>
        <w:t>S</w:t>
      </w:r>
      <w:r w:rsidR="00964935">
        <w:rPr>
          <w:rFonts w:cs="Arial"/>
          <w:sz w:val="22"/>
          <w:szCs w:val="22"/>
        </w:rPr>
        <w:t xml:space="preserve">entrale myndigheter </w:t>
      </w:r>
      <w:r w:rsidR="00AB4B8E">
        <w:rPr>
          <w:rFonts w:cs="Arial"/>
          <w:sz w:val="22"/>
          <w:szCs w:val="22"/>
        </w:rPr>
        <w:t xml:space="preserve">må </w:t>
      </w:r>
      <w:r w:rsidR="00964935">
        <w:rPr>
          <w:rFonts w:cs="Arial"/>
          <w:sz w:val="22"/>
          <w:szCs w:val="22"/>
        </w:rPr>
        <w:t xml:space="preserve">føre tilsyn </w:t>
      </w:r>
      <w:r w:rsidR="00AB4B8E">
        <w:rPr>
          <w:rFonts w:cs="Arial"/>
          <w:sz w:val="22"/>
          <w:szCs w:val="22"/>
        </w:rPr>
        <w:t xml:space="preserve">for å avdekke mulige lovbrudd knyttet til </w:t>
      </w:r>
      <w:r w:rsidR="00964935">
        <w:rPr>
          <w:rFonts w:cs="Arial"/>
          <w:sz w:val="22"/>
          <w:szCs w:val="22"/>
        </w:rPr>
        <w:t xml:space="preserve">kommunenes plikt til å gi avlastningstiltak. </w:t>
      </w:r>
    </w:p>
    <w:p w:rsidR="003B13F3" w:rsidRDefault="003B13F3" w:rsidP="0094321A">
      <w:pPr>
        <w:pStyle w:val="Ingenmellomrom"/>
      </w:pPr>
    </w:p>
    <w:p w:rsidR="007A20A8" w:rsidRPr="003C04F1" w:rsidRDefault="00116ED0" w:rsidP="00B72F35">
      <w:pPr>
        <w:rPr>
          <w:rFonts w:cs="Arial"/>
          <w:b/>
        </w:rPr>
      </w:pPr>
      <w:r w:rsidRPr="003C04F1">
        <w:rPr>
          <w:rFonts w:cs="Arial"/>
          <w:b/>
        </w:rPr>
        <w:t xml:space="preserve">Utrede flere muligheter for fleksibilitet </w:t>
      </w:r>
    </w:p>
    <w:p w:rsidR="00376D09" w:rsidRDefault="00116ED0" w:rsidP="00B72F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Departementet peker selv på at de</w:t>
      </w:r>
      <w:r w:rsidR="00F2776B">
        <w:rPr>
          <w:rFonts w:cs="Arial"/>
          <w:sz w:val="22"/>
          <w:szCs w:val="22"/>
        </w:rPr>
        <w:t xml:space="preserve"> vil utrede løsninger som vil gi større muligheter for fleksibilitet. </w:t>
      </w:r>
    </w:p>
    <w:p w:rsidR="00F2776B" w:rsidRDefault="00F2776B" w:rsidP="00B72F35">
      <w:pPr>
        <w:rPr>
          <w:rFonts w:cs="Arial"/>
          <w:sz w:val="22"/>
          <w:szCs w:val="22"/>
        </w:rPr>
      </w:pPr>
    </w:p>
    <w:p w:rsidR="00F2776B" w:rsidRDefault="00F2776B" w:rsidP="00F2776B">
      <w:pPr>
        <w:ind w:left="708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«</w:t>
      </w:r>
      <w:r w:rsidRPr="00F2776B">
        <w:rPr>
          <w:rFonts w:cs="Arial"/>
          <w:i/>
          <w:sz w:val="22"/>
          <w:szCs w:val="22"/>
        </w:rPr>
        <w:t>Etter departementets vurdering er det usikkert om en lengre arbeidsperiode enn 48 timer, slik avlastning er organisert i dag, er mulig innenfor direktivets krav til hvile. Departementet vil fortsette å utrede dette spørsmålet, og arbeidet med løsninger som kan gi enda større muligheter for fleksibilitet, inkludert ferieavlastning.</w:t>
      </w:r>
      <w:r>
        <w:rPr>
          <w:rFonts w:cs="Arial"/>
          <w:i/>
          <w:sz w:val="22"/>
          <w:szCs w:val="22"/>
        </w:rPr>
        <w:t>»</w:t>
      </w:r>
    </w:p>
    <w:p w:rsidR="000E55FF" w:rsidRDefault="000E55FF" w:rsidP="000E55FF">
      <w:pPr>
        <w:rPr>
          <w:rFonts w:cs="Arial"/>
          <w:i/>
          <w:sz w:val="22"/>
          <w:szCs w:val="22"/>
        </w:rPr>
      </w:pPr>
    </w:p>
    <w:p w:rsidR="000E55FF" w:rsidRDefault="000A65C4" w:rsidP="00F2776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Familier</w:t>
      </w:r>
      <w:r w:rsidR="00F2776B">
        <w:rPr>
          <w:rFonts w:cs="Arial"/>
          <w:sz w:val="22"/>
          <w:szCs w:val="22"/>
        </w:rPr>
        <w:t xml:space="preserve"> med stor behov for avlastning har </w:t>
      </w:r>
      <w:r w:rsidR="008E584B">
        <w:rPr>
          <w:rFonts w:cs="Arial"/>
          <w:sz w:val="22"/>
          <w:szCs w:val="22"/>
        </w:rPr>
        <w:t xml:space="preserve">ofte </w:t>
      </w:r>
      <w:r w:rsidR="00F2776B">
        <w:rPr>
          <w:rFonts w:cs="Arial"/>
          <w:sz w:val="22"/>
          <w:szCs w:val="22"/>
        </w:rPr>
        <w:t xml:space="preserve">behov for fleksible løsninger. </w:t>
      </w:r>
      <w:r w:rsidR="00F2776B" w:rsidRPr="00F2776B">
        <w:rPr>
          <w:rFonts w:cs="Arial"/>
          <w:sz w:val="22"/>
          <w:szCs w:val="22"/>
        </w:rPr>
        <w:t xml:space="preserve">FFO har fått tilbakemelding </w:t>
      </w:r>
      <w:r w:rsidR="00F2776B">
        <w:rPr>
          <w:rFonts w:cs="Arial"/>
          <w:sz w:val="22"/>
          <w:szCs w:val="22"/>
        </w:rPr>
        <w:t xml:space="preserve">om at enkelte </w:t>
      </w:r>
      <w:r w:rsidR="00F2776B" w:rsidRPr="00F2776B">
        <w:rPr>
          <w:rFonts w:cs="Arial"/>
          <w:sz w:val="22"/>
          <w:szCs w:val="22"/>
        </w:rPr>
        <w:t>familier med utviklingshemmede barn har behov for lengre helgeavlastning enn 48 timer.</w:t>
      </w:r>
      <w:r w:rsidR="00F2776B">
        <w:rPr>
          <w:rFonts w:cs="Arial"/>
          <w:sz w:val="22"/>
          <w:szCs w:val="22"/>
        </w:rPr>
        <w:t xml:space="preserve"> Av hensyn til </w:t>
      </w:r>
      <w:r>
        <w:rPr>
          <w:rFonts w:cs="Arial"/>
          <w:sz w:val="22"/>
          <w:szCs w:val="22"/>
        </w:rPr>
        <w:t xml:space="preserve">blant annet foreldrenes </w:t>
      </w:r>
      <w:r w:rsidR="00F2776B">
        <w:rPr>
          <w:rFonts w:cs="Arial"/>
          <w:sz w:val="22"/>
          <w:szCs w:val="22"/>
        </w:rPr>
        <w:t xml:space="preserve">aktiviteter </w:t>
      </w:r>
      <w:r>
        <w:rPr>
          <w:rFonts w:cs="Arial"/>
          <w:sz w:val="22"/>
          <w:szCs w:val="22"/>
        </w:rPr>
        <w:t xml:space="preserve">og samvær </w:t>
      </w:r>
      <w:r w:rsidR="00F2776B">
        <w:rPr>
          <w:rFonts w:cs="Arial"/>
          <w:sz w:val="22"/>
          <w:szCs w:val="22"/>
        </w:rPr>
        <w:t>med søsken</w:t>
      </w:r>
      <w:r>
        <w:rPr>
          <w:rFonts w:cs="Arial"/>
          <w:sz w:val="22"/>
          <w:szCs w:val="22"/>
        </w:rPr>
        <w:t xml:space="preserve"> </w:t>
      </w:r>
      <w:r w:rsidR="00F2776B">
        <w:rPr>
          <w:rFonts w:cs="Arial"/>
          <w:sz w:val="22"/>
          <w:szCs w:val="22"/>
        </w:rPr>
        <w:t xml:space="preserve">kan helgeavlastning som varer fra fredag ettermiddag til mandag morgen være en god form for avlastning. </w:t>
      </w:r>
      <w:r w:rsidR="00AB5FFD">
        <w:rPr>
          <w:rFonts w:cs="Arial"/>
          <w:sz w:val="22"/>
          <w:szCs w:val="22"/>
        </w:rPr>
        <w:t>Et slikt avlastningstiltak vil kunne dreie seg om sammenhengende avlastning på om lag 60 timer</w:t>
      </w:r>
      <w:r>
        <w:rPr>
          <w:rFonts w:cs="Arial"/>
          <w:sz w:val="22"/>
          <w:szCs w:val="22"/>
        </w:rPr>
        <w:t xml:space="preserve">. </w:t>
      </w:r>
    </w:p>
    <w:p w:rsidR="000E55FF" w:rsidRDefault="000E55FF" w:rsidP="00F2776B">
      <w:pPr>
        <w:rPr>
          <w:rFonts w:cs="Arial"/>
          <w:sz w:val="22"/>
          <w:szCs w:val="22"/>
        </w:rPr>
      </w:pPr>
    </w:p>
    <w:p w:rsidR="00F2776B" w:rsidRPr="00F2776B" w:rsidRDefault="000A65C4" w:rsidP="00F2776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at avlastningstil</w:t>
      </w:r>
      <w:r w:rsidR="008E584B">
        <w:rPr>
          <w:rFonts w:cs="Arial"/>
          <w:sz w:val="22"/>
          <w:szCs w:val="22"/>
        </w:rPr>
        <w:t xml:space="preserve">taket skal gi en trygg ramme bør </w:t>
      </w:r>
      <w:r>
        <w:rPr>
          <w:rFonts w:cs="Arial"/>
          <w:sz w:val="22"/>
          <w:szCs w:val="22"/>
        </w:rPr>
        <w:t xml:space="preserve">barnet </w:t>
      </w:r>
      <w:r w:rsidR="00AB5FFD">
        <w:rPr>
          <w:rFonts w:cs="Arial"/>
          <w:sz w:val="22"/>
          <w:szCs w:val="22"/>
        </w:rPr>
        <w:t xml:space="preserve">ikke flyttes </w:t>
      </w:r>
      <w:r>
        <w:rPr>
          <w:rFonts w:cs="Arial"/>
          <w:sz w:val="22"/>
          <w:szCs w:val="22"/>
        </w:rPr>
        <w:t xml:space="preserve">til andre avlastningshjem, </w:t>
      </w:r>
      <w:r w:rsidR="00AB5FFD">
        <w:rPr>
          <w:rFonts w:cs="Arial"/>
          <w:sz w:val="22"/>
          <w:szCs w:val="22"/>
        </w:rPr>
        <w:t xml:space="preserve">eller ha andre avlastere enn den familien </w:t>
      </w:r>
      <w:r>
        <w:rPr>
          <w:rFonts w:cs="Arial"/>
          <w:sz w:val="22"/>
          <w:szCs w:val="22"/>
        </w:rPr>
        <w:t xml:space="preserve">barnet </w:t>
      </w:r>
      <w:r w:rsidR="00AB5FFD">
        <w:rPr>
          <w:rFonts w:cs="Arial"/>
          <w:sz w:val="22"/>
          <w:szCs w:val="22"/>
        </w:rPr>
        <w:t xml:space="preserve">bor hos i helgen. </w:t>
      </w:r>
      <w:r w:rsidR="008E584B">
        <w:rPr>
          <w:rFonts w:cs="Arial"/>
          <w:sz w:val="22"/>
          <w:szCs w:val="22"/>
        </w:rPr>
        <w:t>Vi</w:t>
      </w:r>
      <w:r w:rsidR="000E55FF">
        <w:rPr>
          <w:rFonts w:cs="Arial"/>
          <w:sz w:val="22"/>
          <w:szCs w:val="22"/>
        </w:rPr>
        <w:t xml:space="preserve"> er selvsagt </w:t>
      </w:r>
      <w:r w:rsidR="008E584B">
        <w:rPr>
          <w:rFonts w:cs="Arial"/>
          <w:sz w:val="22"/>
          <w:szCs w:val="22"/>
        </w:rPr>
        <w:t xml:space="preserve">også </w:t>
      </w:r>
      <w:r w:rsidR="000E55FF">
        <w:rPr>
          <w:rFonts w:cs="Arial"/>
          <w:sz w:val="22"/>
          <w:szCs w:val="22"/>
        </w:rPr>
        <w:t xml:space="preserve">opptatt av </w:t>
      </w:r>
      <w:r w:rsidR="00CA429B">
        <w:rPr>
          <w:rFonts w:cs="Arial"/>
          <w:sz w:val="22"/>
          <w:szCs w:val="22"/>
        </w:rPr>
        <w:t xml:space="preserve">at avlaster får hvile slik at avlastningssituasjonen blir forsvarlig for barnet. For å oppnå hvile </w:t>
      </w:r>
      <w:r>
        <w:rPr>
          <w:rFonts w:cs="Arial"/>
          <w:sz w:val="22"/>
          <w:szCs w:val="22"/>
        </w:rPr>
        <w:t xml:space="preserve">kan </w:t>
      </w:r>
      <w:r w:rsidR="00CA429B">
        <w:rPr>
          <w:rFonts w:cs="Arial"/>
          <w:sz w:val="22"/>
          <w:szCs w:val="22"/>
        </w:rPr>
        <w:t xml:space="preserve">det </w:t>
      </w:r>
      <w:r>
        <w:rPr>
          <w:rFonts w:cs="Arial"/>
          <w:sz w:val="22"/>
          <w:szCs w:val="22"/>
        </w:rPr>
        <w:t xml:space="preserve">tenkes løsninger hvor to eller flere voksne </w:t>
      </w:r>
      <w:r w:rsidR="00CA429B">
        <w:rPr>
          <w:rFonts w:cs="Arial"/>
          <w:sz w:val="22"/>
          <w:szCs w:val="22"/>
        </w:rPr>
        <w:t xml:space="preserve">kvalifiserte </w:t>
      </w:r>
      <w:r>
        <w:rPr>
          <w:rFonts w:cs="Arial"/>
          <w:sz w:val="22"/>
          <w:szCs w:val="22"/>
        </w:rPr>
        <w:t>personer</w:t>
      </w:r>
      <w:r w:rsidR="008E584B">
        <w:rPr>
          <w:rFonts w:cs="Arial"/>
          <w:sz w:val="22"/>
          <w:szCs w:val="22"/>
        </w:rPr>
        <w:t>/familiemedlemmer</w:t>
      </w:r>
      <w:r>
        <w:rPr>
          <w:rFonts w:cs="Arial"/>
          <w:sz w:val="22"/>
          <w:szCs w:val="22"/>
        </w:rPr>
        <w:t xml:space="preserve"> i avlasterfamilien </w:t>
      </w:r>
      <w:r w:rsidR="00CA429B">
        <w:rPr>
          <w:rFonts w:cs="Arial"/>
          <w:sz w:val="22"/>
          <w:szCs w:val="22"/>
        </w:rPr>
        <w:t xml:space="preserve">formelt </w:t>
      </w:r>
      <w:r>
        <w:rPr>
          <w:rFonts w:cs="Arial"/>
          <w:sz w:val="22"/>
          <w:szCs w:val="22"/>
        </w:rPr>
        <w:t xml:space="preserve">deler på </w:t>
      </w:r>
      <w:r w:rsidR="00CA429B">
        <w:rPr>
          <w:rFonts w:cs="Arial"/>
          <w:sz w:val="22"/>
          <w:szCs w:val="22"/>
        </w:rPr>
        <w:t>avlaster</w:t>
      </w:r>
      <w:r>
        <w:rPr>
          <w:rFonts w:cs="Arial"/>
          <w:sz w:val="22"/>
          <w:szCs w:val="22"/>
        </w:rPr>
        <w:t xml:space="preserve">oppgaven. </w:t>
      </w:r>
    </w:p>
    <w:p w:rsidR="00F2776B" w:rsidRDefault="00F2776B" w:rsidP="00B72F35">
      <w:pPr>
        <w:rPr>
          <w:rFonts w:cs="Arial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8A3FB5" w:rsidRDefault="00603CF3">
      <w:pPr>
        <w:rPr>
          <w:rFonts w:asciiTheme="minorHAnsi" w:hAnsiTheme="minorHAnsi" w:cs="Arial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EE3495" w:rsidRDefault="00025B2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525E5315">
            <wp:extent cx="1091565" cy="297180"/>
            <wp:effectExtent l="0" t="0" r="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7BA481EF">
            <wp:extent cx="1243965" cy="361315"/>
            <wp:effectExtent l="0" t="0" r="0" b="63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29B" w:rsidRPr="00CA429B" w:rsidRDefault="00CA429B">
      <w:pPr>
        <w:rPr>
          <w:rFonts w:asciiTheme="minorHAnsi" w:hAnsiTheme="minorHAnsi" w:cs="Arial"/>
          <w:sz w:val="22"/>
          <w:szCs w:val="22"/>
        </w:rPr>
      </w:pPr>
      <w:r w:rsidRPr="00CA429B">
        <w:rPr>
          <w:rFonts w:asciiTheme="minorHAnsi" w:hAnsiTheme="minorHAnsi" w:cs="Arial"/>
          <w:sz w:val="22"/>
          <w:szCs w:val="22"/>
        </w:rPr>
        <w:t>John Berg-Jensen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Lilly-Ann Elvestad</w:t>
      </w:r>
    </w:p>
    <w:p w:rsidR="00CA429B" w:rsidRPr="00CA429B" w:rsidRDefault="00CA429B">
      <w:pPr>
        <w:rPr>
          <w:sz w:val="22"/>
          <w:szCs w:val="22"/>
        </w:rPr>
      </w:pPr>
      <w:r w:rsidRPr="00CA429B">
        <w:rPr>
          <w:rFonts w:asciiTheme="minorHAnsi" w:hAnsiTheme="minorHAnsi" w:cs="Arial"/>
          <w:sz w:val="22"/>
          <w:szCs w:val="22"/>
        </w:rPr>
        <w:t>Leder</w:t>
      </w:r>
      <w:r>
        <w:rPr>
          <w:rFonts w:asciiTheme="minorHAnsi" w:hAnsiTheme="minorHAnsi" w:cs="Arial"/>
          <w:sz w:val="22"/>
          <w:szCs w:val="22"/>
        </w:rPr>
        <w:tab/>
      </w:r>
      <w:r w:rsidR="00EE349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Generalsekretær</w:t>
      </w:r>
    </w:p>
    <w:sectPr w:rsidR="00CA429B" w:rsidRPr="00CA429B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1F" w:rsidRDefault="00C7191F" w:rsidP="00B4261E">
      <w:r>
        <w:separator/>
      </w:r>
    </w:p>
  </w:endnote>
  <w:endnote w:type="continuationSeparator" w:id="0">
    <w:p w:rsidR="00C7191F" w:rsidRDefault="00C7191F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F6466F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F6466F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FB41D4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FB41D4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1F" w:rsidRDefault="00C7191F" w:rsidP="00B4261E">
      <w:r>
        <w:separator/>
      </w:r>
    </w:p>
  </w:footnote>
  <w:footnote w:type="continuationSeparator" w:id="0">
    <w:p w:rsidR="00C7191F" w:rsidRDefault="00C7191F" w:rsidP="00B4261E">
      <w:r>
        <w:continuationSeparator/>
      </w:r>
    </w:p>
  </w:footnote>
  <w:footnote w:id="1">
    <w:p w:rsidR="0079219F" w:rsidRDefault="0079219F">
      <w:pPr>
        <w:pStyle w:val="Fotnotetekst"/>
      </w:pPr>
      <w:r>
        <w:rPr>
          <w:rStyle w:val="Fotnotereferanse"/>
        </w:rPr>
        <w:footnoteRef/>
      </w:r>
      <w:r>
        <w:t xml:space="preserve"> Nyhetssending NRK radio 2. juni.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4AFF"/>
    <w:multiLevelType w:val="hybridMultilevel"/>
    <w:tmpl w:val="BE728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1F"/>
    <w:rsid w:val="00025B29"/>
    <w:rsid w:val="00043625"/>
    <w:rsid w:val="0004772D"/>
    <w:rsid w:val="00054E05"/>
    <w:rsid w:val="000573BC"/>
    <w:rsid w:val="000603A7"/>
    <w:rsid w:val="000A57C5"/>
    <w:rsid w:val="000A6465"/>
    <w:rsid w:val="000A65C4"/>
    <w:rsid w:val="000B01F4"/>
    <w:rsid w:val="000E55FF"/>
    <w:rsid w:val="000F6E0F"/>
    <w:rsid w:val="00100EAB"/>
    <w:rsid w:val="00105703"/>
    <w:rsid w:val="00116ED0"/>
    <w:rsid w:val="00147590"/>
    <w:rsid w:val="001704E7"/>
    <w:rsid w:val="001A1E02"/>
    <w:rsid w:val="001B13BD"/>
    <w:rsid w:val="00211FE3"/>
    <w:rsid w:val="00225952"/>
    <w:rsid w:val="00235176"/>
    <w:rsid w:val="00236052"/>
    <w:rsid w:val="0025376E"/>
    <w:rsid w:val="00261C69"/>
    <w:rsid w:val="00285D6A"/>
    <w:rsid w:val="002A4F92"/>
    <w:rsid w:val="002E2E8E"/>
    <w:rsid w:val="002E7FBC"/>
    <w:rsid w:val="002F107F"/>
    <w:rsid w:val="002F3A57"/>
    <w:rsid w:val="00317040"/>
    <w:rsid w:val="00317773"/>
    <w:rsid w:val="00320D61"/>
    <w:rsid w:val="00323A98"/>
    <w:rsid w:val="003400F3"/>
    <w:rsid w:val="00341FE0"/>
    <w:rsid w:val="003760B7"/>
    <w:rsid w:val="00376D09"/>
    <w:rsid w:val="003B13F3"/>
    <w:rsid w:val="003B16A3"/>
    <w:rsid w:val="003B19B9"/>
    <w:rsid w:val="003C04F1"/>
    <w:rsid w:val="003C0E1F"/>
    <w:rsid w:val="003D55D9"/>
    <w:rsid w:val="003E0C55"/>
    <w:rsid w:val="00421D25"/>
    <w:rsid w:val="00432C40"/>
    <w:rsid w:val="00444DEC"/>
    <w:rsid w:val="00445CB1"/>
    <w:rsid w:val="004520D6"/>
    <w:rsid w:val="004710B5"/>
    <w:rsid w:val="004734AF"/>
    <w:rsid w:val="004B4DCE"/>
    <w:rsid w:val="004C4DEF"/>
    <w:rsid w:val="004D5580"/>
    <w:rsid w:val="00507C5C"/>
    <w:rsid w:val="005214F9"/>
    <w:rsid w:val="00525C5E"/>
    <w:rsid w:val="00525E24"/>
    <w:rsid w:val="0052795C"/>
    <w:rsid w:val="00531932"/>
    <w:rsid w:val="00533F15"/>
    <w:rsid w:val="0054065D"/>
    <w:rsid w:val="005410FF"/>
    <w:rsid w:val="00550FC3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427D1"/>
    <w:rsid w:val="00676B9F"/>
    <w:rsid w:val="00690279"/>
    <w:rsid w:val="006A0CA1"/>
    <w:rsid w:val="006A6062"/>
    <w:rsid w:val="006B609A"/>
    <w:rsid w:val="006D020C"/>
    <w:rsid w:val="006D1E8B"/>
    <w:rsid w:val="006E0D2F"/>
    <w:rsid w:val="006F054E"/>
    <w:rsid w:val="006F3C67"/>
    <w:rsid w:val="00703879"/>
    <w:rsid w:val="00705766"/>
    <w:rsid w:val="0079219F"/>
    <w:rsid w:val="00797BC5"/>
    <w:rsid w:val="007A20A8"/>
    <w:rsid w:val="007B095A"/>
    <w:rsid w:val="007B1F2B"/>
    <w:rsid w:val="007D0252"/>
    <w:rsid w:val="007F0B50"/>
    <w:rsid w:val="007F52ED"/>
    <w:rsid w:val="007F5D97"/>
    <w:rsid w:val="00800E77"/>
    <w:rsid w:val="008324C0"/>
    <w:rsid w:val="008452C2"/>
    <w:rsid w:val="008538D7"/>
    <w:rsid w:val="00856AE3"/>
    <w:rsid w:val="00873DFB"/>
    <w:rsid w:val="008A2EF3"/>
    <w:rsid w:val="008A3FB5"/>
    <w:rsid w:val="008C48E1"/>
    <w:rsid w:val="008E2209"/>
    <w:rsid w:val="008E24EC"/>
    <w:rsid w:val="008E584B"/>
    <w:rsid w:val="008F4D74"/>
    <w:rsid w:val="008F7F92"/>
    <w:rsid w:val="00900BE4"/>
    <w:rsid w:val="009068AB"/>
    <w:rsid w:val="00907F38"/>
    <w:rsid w:val="0094321A"/>
    <w:rsid w:val="0095389C"/>
    <w:rsid w:val="009603CD"/>
    <w:rsid w:val="00964935"/>
    <w:rsid w:val="009B26C0"/>
    <w:rsid w:val="009E0F11"/>
    <w:rsid w:val="009E4120"/>
    <w:rsid w:val="00A03E31"/>
    <w:rsid w:val="00A03FFF"/>
    <w:rsid w:val="00A128F3"/>
    <w:rsid w:val="00A1365B"/>
    <w:rsid w:val="00A3669F"/>
    <w:rsid w:val="00A51749"/>
    <w:rsid w:val="00A77143"/>
    <w:rsid w:val="00A94DBE"/>
    <w:rsid w:val="00A97876"/>
    <w:rsid w:val="00AA0238"/>
    <w:rsid w:val="00AA34A9"/>
    <w:rsid w:val="00AA48B9"/>
    <w:rsid w:val="00AB4B8E"/>
    <w:rsid w:val="00AB5FFD"/>
    <w:rsid w:val="00AC1260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191F"/>
    <w:rsid w:val="00C77987"/>
    <w:rsid w:val="00C83CE3"/>
    <w:rsid w:val="00CA00E2"/>
    <w:rsid w:val="00CA429B"/>
    <w:rsid w:val="00CA45D3"/>
    <w:rsid w:val="00CB2838"/>
    <w:rsid w:val="00CD7C09"/>
    <w:rsid w:val="00CF3993"/>
    <w:rsid w:val="00D1000A"/>
    <w:rsid w:val="00D231EA"/>
    <w:rsid w:val="00D276A2"/>
    <w:rsid w:val="00D5208E"/>
    <w:rsid w:val="00D56601"/>
    <w:rsid w:val="00D64B96"/>
    <w:rsid w:val="00D66C61"/>
    <w:rsid w:val="00D73580"/>
    <w:rsid w:val="00D75A17"/>
    <w:rsid w:val="00D924FA"/>
    <w:rsid w:val="00D934E9"/>
    <w:rsid w:val="00DA3B9C"/>
    <w:rsid w:val="00DF10C1"/>
    <w:rsid w:val="00E405B7"/>
    <w:rsid w:val="00EB6F39"/>
    <w:rsid w:val="00EC373E"/>
    <w:rsid w:val="00ED2B6A"/>
    <w:rsid w:val="00EE3495"/>
    <w:rsid w:val="00F2776B"/>
    <w:rsid w:val="00F407DE"/>
    <w:rsid w:val="00F44FC2"/>
    <w:rsid w:val="00F532C0"/>
    <w:rsid w:val="00F5658A"/>
    <w:rsid w:val="00F637FD"/>
    <w:rsid w:val="00F6466F"/>
    <w:rsid w:val="00F83145"/>
    <w:rsid w:val="00F95ABB"/>
    <w:rsid w:val="00F97832"/>
    <w:rsid w:val="00FA46B2"/>
    <w:rsid w:val="00FB41D4"/>
    <w:rsid w:val="00FC67C1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6FF9C11-E4F2-4ABF-B468-4E9EF8C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7191F"/>
    <w:pPr>
      <w:ind w:left="720"/>
      <w:contextualSpacing/>
    </w:pPr>
  </w:style>
  <w:style w:type="paragraph" w:styleId="Fotnotetekst">
    <w:name w:val="footnote text"/>
    <w:basedOn w:val="Normal"/>
    <w:link w:val="FotnotetekstTegn"/>
    <w:semiHidden/>
    <w:unhideWhenUsed/>
    <w:rsid w:val="0079219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79219F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79219F"/>
    <w:rPr>
      <w:vertAlign w:val="superscript"/>
    </w:rPr>
  </w:style>
  <w:style w:type="paragraph" w:styleId="Ingenmellomrom">
    <w:name w:val="No Spacing"/>
    <w:uiPriority w:val="1"/>
    <w:qFormat/>
    <w:rsid w:val="0094321A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835BCE-34AA-4269-B0F7-9BAB7911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27</TotalTime>
  <Pages>2</Pages>
  <Words>887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9</cp:revision>
  <cp:lastPrinted>2013-10-15T07:55:00Z</cp:lastPrinted>
  <dcterms:created xsi:type="dcterms:W3CDTF">2017-06-02T13:05:00Z</dcterms:created>
  <dcterms:modified xsi:type="dcterms:W3CDTF">2017-06-09T08:52:00Z</dcterms:modified>
</cp:coreProperties>
</file>