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846"/>
      </w:tblGrid>
      <w:tr w:rsidR="006F3C67" w:rsidRPr="00907F38" w:rsidTr="006F3C67">
        <w:tc>
          <w:tcPr>
            <w:tcW w:w="5778" w:type="dxa"/>
          </w:tcPr>
          <w:p w:rsidR="006F3C67" w:rsidRPr="00907F38" w:rsidRDefault="007250EA" w:rsidP="006F3C67">
            <w:pPr>
              <w:tabs>
                <w:tab w:val="left" w:pos="5670"/>
              </w:tabs>
              <w:rPr>
                <w:rFonts w:asciiTheme="minorHAnsi" w:hAnsiTheme="minorHAnsi"/>
                <w:sz w:val="22"/>
              </w:rPr>
            </w:pPr>
            <w:r>
              <w:rPr>
                <w:rFonts w:asciiTheme="minorHAnsi" w:hAnsiTheme="minorHAnsi"/>
                <w:sz w:val="22"/>
              </w:rPr>
              <w:t>Helse- og omsorgsdepart</w:t>
            </w:r>
            <w:r w:rsidR="008F45F7">
              <w:rPr>
                <w:rFonts w:asciiTheme="minorHAnsi" w:hAnsiTheme="minorHAnsi"/>
                <w:sz w:val="22"/>
              </w:rPr>
              <w:t>e</w:t>
            </w:r>
            <w:r>
              <w:rPr>
                <w:rFonts w:asciiTheme="minorHAnsi" w:hAnsiTheme="minorHAnsi"/>
                <w:sz w:val="22"/>
              </w:rPr>
              <w:t>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7250EA" w:rsidP="00DF10C1">
            <w:pPr>
              <w:tabs>
                <w:tab w:val="left" w:pos="5670"/>
              </w:tabs>
              <w:rPr>
                <w:rFonts w:asciiTheme="minorHAnsi" w:hAnsiTheme="minorHAnsi"/>
                <w:sz w:val="22"/>
              </w:rPr>
            </w:pPr>
            <w:r>
              <w:rPr>
                <w:rFonts w:asciiTheme="minorHAnsi" w:hAnsiTheme="minorHAnsi"/>
                <w:sz w:val="22"/>
                <w:szCs w:val="22"/>
              </w:rPr>
              <w:t>Postboks 8011 Dep</w:t>
            </w: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7250EA" w:rsidP="0052795C">
            <w:pPr>
              <w:tabs>
                <w:tab w:val="left" w:pos="5670"/>
              </w:tabs>
              <w:rPr>
                <w:rFonts w:asciiTheme="minorHAnsi" w:hAnsiTheme="minorHAnsi"/>
                <w:sz w:val="22"/>
              </w:rPr>
            </w:pPr>
            <w:r>
              <w:rPr>
                <w:rFonts w:asciiTheme="minorHAnsi" w:hAnsiTheme="minorHAnsi"/>
                <w:sz w:val="22"/>
                <w:szCs w:val="22"/>
              </w:rPr>
              <w:t>0031</w:t>
            </w:r>
            <w:r w:rsidR="0052795C" w:rsidRPr="00907F38">
              <w:rPr>
                <w:rFonts w:asciiTheme="minorHAnsi" w:hAnsiTheme="minorHAnsi"/>
                <w:sz w:val="22"/>
                <w:szCs w:val="22"/>
              </w:rPr>
              <w:t xml:space="preserve"> </w:t>
            </w:r>
            <w:r>
              <w:rPr>
                <w:rFonts w:asciiTheme="minorHAnsi" w:hAnsiTheme="minorHAnsi"/>
                <w:sz w:val="22"/>
                <w:szCs w:val="22"/>
              </w:rPr>
              <w:t>Oslo</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7250EA">
              <w:rPr>
                <w:rFonts w:asciiTheme="minorHAnsi" w:hAnsiTheme="minorHAnsi"/>
                <w:sz w:val="20"/>
                <w:szCs w:val="22"/>
              </w:rPr>
              <w:t>B17-AA04</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7250EA">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7250EA">
              <w:rPr>
                <w:rFonts w:asciiTheme="minorHAnsi" w:hAnsiTheme="minorHAnsi"/>
                <w:sz w:val="20"/>
                <w:szCs w:val="22"/>
              </w:rPr>
              <w:t>Arnfinn Aarnes</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Oslo</w:t>
      </w:r>
      <w:bookmarkEnd w:id="1"/>
      <w:bookmarkEnd w:id="0"/>
      <w:r w:rsidR="00A80F3E">
        <w:rPr>
          <w:rFonts w:asciiTheme="minorHAnsi" w:hAnsiTheme="minorHAnsi"/>
          <w:sz w:val="22"/>
          <w:szCs w:val="22"/>
        </w:rPr>
        <w:t>, 3. mars 2017</w:t>
      </w:r>
    </w:p>
    <w:p w:rsidR="0056171C" w:rsidRPr="00907F38" w:rsidRDefault="0056171C" w:rsidP="0056171C">
      <w:pPr>
        <w:tabs>
          <w:tab w:val="left" w:pos="5670"/>
        </w:tabs>
        <w:ind w:firstLine="708"/>
        <w:rPr>
          <w:rFonts w:asciiTheme="minorHAnsi" w:hAnsiTheme="minorHAnsi"/>
        </w:rPr>
      </w:pPr>
    </w:p>
    <w:p w:rsidR="000603A7" w:rsidRPr="00907F38" w:rsidRDefault="007250EA"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NOU 2016:25 Organisering og styring av spesialisthelsetjenesten</w:t>
      </w:r>
    </w:p>
    <w:bookmarkEnd w:id="2"/>
    <w:p w:rsidR="0056171C" w:rsidRPr="00907F38" w:rsidRDefault="0056171C" w:rsidP="000603A7">
      <w:pPr>
        <w:rPr>
          <w:rFonts w:asciiTheme="minorHAnsi" w:hAnsiTheme="minorHAnsi"/>
        </w:rPr>
      </w:pPr>
    </w:p>
    <w:p w:rsidR="00603CF3" w:rsidRDefault="007250EA" w:rsidP="00B72F35">
      <w:pPr>
        <w:rPr>
          <w:rFonts w:asciiTheme="minorHAnsi" w:hAnsiTheme="minorHAnsi"/>
          <w:sz w:val="22"/>
          <w:szCs w:val="22"/>
        </w:rPr>
      </w:pPr>
      <w:r>
        <w:rPr>
          <w:rFonts w:asciiTheme="minorHAnsi" w:hAnsiTheme="minorHAnsi"/>
          <w:sz w:val="22"/>
          <w:szCs w:val="22"/>
        </w:rPr>
        <w:t>FFO viser til overnevnte NOU, og vil med dette gi noen merknader til forslagene i utredningen.</w:t>
      </w:r>
    </w:p>
    <w:p w:rsidR="008327F0" w:rsidRDefault="008327F0" w:rsidP="00B72F35">
      <w:pPr>
        <w:rPr>
          <w:rFonts w:asciiTheme="minorHAnsi" w:hAnsiTheme="minorHAnsi"/>
          <w:b/>
          <w:sz w:val="22"/>
          <w:szCs w:val="22"/>
        </w:rPr>
      </w:pPr>
    </w:p>
    <w:p w:rsidR="007250EA" w:rsidRDefault="008327F0" w:rsidP="00B72F35">
      <w:pPr>
        <w:rPr>
          <w:rFonts w:asciiTheme="minorHAnsi" w:hAnsiTheme="minorHAnsi"/>
          <w:b/>
          <w:sz w:val="22"/>
          <w:szCs w:val="22"/>
        </w:rPr>
      </w:pPr>
      <w:r w:rsidRPr="008327F0">
        <w:rPr>
          <w:rFonts w:asciiTheme="minorHAnsi" w:hAnsiTheme="minorHAnsi"/>
          <w:b/>
          <w:sz w:val="22"/>
          <w:szCs w:val="22"/>
        </w:rPr>
        <w:t>FFOs hovedsynspunkter</w:t>
      </w:r>
    </w:p>
    <w:p w:rsidR="00A80F3E" w:rsidRDefault="0054625F" w:rsidP="00A80F3E">
      <w:pPr>
        <w:pStyle w:val="Listeavsnitt"/>
        <w:numPr>
          <w:ilvl w:val="0"/>
          <w:numId w:val="1"/>
        </w:numPr>
        <w:rPr>
          <w:rFonts w:asciiTheme="minorHAnsi" w:hAnsiTheme="minorHAnsi"/>
          <w:i/>
          <w:sz w:val="22"/>
          <w:szCs w:val="22"/>
        </w:rPr>
      </w:pPr>
      <w:r>
        <w:rPr>
          <w:rFonts w:asciiTheme="minorHAnsi" w:hAnsiTheme="minorHAnsi"/>
          <w:i/>
          <w:sz w:val="22"/>
          <w:szCs w:val="22"/>
        </w:rPr>
        <w:t xml:space="preserve">FFO støtter utvalget i at de modellene </w:t>
      </w:r>
      <w:r w:rsidR="00B022FD">
        <w:rPr>
          <w:rFonts w:asciiTheme="minorHAnsi" w:hAnsiTheme="minorHAnsi"/>
          <w:i/>
          <w:sz w:val="22"/>
          <w:szCs w:val="22"/>
        </w:rPr>
        <w:t xml:space="preserve">1,2 og 3 </w:t>
      </w:r>
      <w:r>
        <w:rPr>
          <w:rFonts w:asciiTheme="minorHAnsi" w:hAnsiTheme="minorHAnsi"/>
          <w:i/>
          <w:sz w:val="22"/>
          <w:szCs w:val="22"/>
        </w:rPr>
        <w:t>ikke kan anbefales.</w:t>
      </w:r>
    </w:p>
    <w:p w:rsidR="0054625F" w:rsidRDefault="0054625F" w:rsidP="00A80F3E">
      <w:pPr>
        <w:pStyle w:val="Listeavsnitt"/>
        <w:numPr>
          <w:ilvl w:val="0"/>
          <w:numId w:val="1"/>
        </w:numPr>
        <w:rPr>
          <w:rFonts w:asciiTheme="minorHAnsi" w:hAnsiTheme="minorHAnsi"/>
          <w:i/>
          <w:sz w:val="22"/>
          <w:szCs w:val="22"/>
        </w:rPr>
      </w:pPr>
      <w:r>
        <w:rPr>
          <w:rFonts w:asciiTheme="minorHAnsi" w:hAnsiTheme="minorHAnsi"/>
          <w:i/>
          <w:sz w:val="22"/>
          <w:szCs w:val="22"/>
        </w:rPr>
        <w:t>FFO</w:t>
      </w:r>
      <w:r w:rsidR="00B022FD">
        <w:rPr>
          <w:rFonts w:asciiTheme="minorHAnsi" w:hAnsiTheme="minorHAnsi"/>
          <w:i/>
          <w:sz w:val="22"/>
          <w:szCs w:val="22"/>
        </w:rPr>
        <w:t xml:space="preserve"> vil avvise modell 4 som deler av utvalget foreslår.</w:t>
      </w:r>
    </w:p>
    <w:p w:rsidR="00B022FD" w:rsidRDefault="00B022FD" w:rsidP="00A80F3E">
      <w:pPr>
        <w:pStyle w:val="Listeavsnitt"/>
        <w:numPr>
          <w:ilvl w:val="0"/>
          <w:numId w:val="1"/>
        </w:numPr>
        <w:rPr>
          <w:rFonts w:asciiTheme="minorHAnsi" w:hAnsiTheme="minorHAnsi"/>
          <w:i/>
          <w:sz w:val="22"/>
          <w:szCs w:val="22"/>
        </w:rPr>
      </w:pPr>
      <w:r>
        <w:rPr>
          <w:rFonts w:asciiTheme="minorHAnsi" w:hAnsiTheme="minorHAnsi"/>
          <w:i/>
          <w:sz w:val="22"/>
          <w:szCs w:val="22"/>
        </w:rPr>
        <w:t>FFO mener brukermedvirkningen vil svekkes ved innføring av modell 4.</w:t>
      </w:r>
    </w:p>
    <w:p w:rsidR="00B022FD" w:rsidRDefault="00B022FD" w:rsidP="00B022FD">
      <w:pPr>
        <w:pStyle w:val="Listeavsnitt"/>
        <w:numPr>
          <w:ilvl w:val="0"/>
          <w:numId w:val="1"/>
        </w:numPr>
        <w:rPr>
          <w:rFonts w:asciiTheme="minorHAnsi" w:hAnsiTheme="minorHAnsi"/>
          <w:i/>
          <w:sz w:val="22"/>
          <w:szCs w:val="22"/>
        </w:rPr>
      </w:pPr>
      <w:r>
        <w:rPr>
          <w:rFonts w:asciiTheme="minorHAnsi" w:hAnsiTheme="minorHAnsi"/>
          <w:i/>
          <w:sz w:val="22"/>
          <w:szCs w:val="22"/>
        </w:rPr>
        <w:t>FFO savner pasientperspektivet i utredningen.</w:t>
      </w:r>
    </w:p>
    <w:p w:rsidR="00B022FD" w:rsidRPr="00B022FD" w:rsidRDefault="00B022FD" w:rsidP="00B022FD">
      <w:pPr>
        <w:pStyle w:val="Listeavsnitt"/>
        <w:numPr>
          <w:ilvl w:val="0"/>
          <w:numId w:val="1"/>
        </w:numPr>
        <w:rPr>
          <w:rFonts w:asciiTheme="minorHAnsi" w:hAnsiTheme="minorHAnsi"/>
          <w:i/>
          <w:sz w:val="22"/>
          <w:szCs w:val="22"/>
        </w:rPr>
      </w:pPr>
      <w:r>
        <w:rPr>
          <w:rFonts w:asciiTheme="minorHAnsi" w:hAnsiTheme="minorHAnsi"/>
          <w:i/>
          <w:sz w:val="22"/>
          <w:szCs w:val="22"/>
        </w:rPr>
        <w:t>FFO ønsker ikke en endret inndeling av regionene.</w:t>
      </w:r>
    </w:p>
    <w:p w:rsidR="008327F0" w:rsidRPr="008327F0" w:rsidRDefault="008327F0" w:rsidP="00B72F35">
      <w:pPr>
        <w:rPr>
          <w:rFonts w:asciiTheme="minorHAnsi" w:hAnsiTheme="minorHAnsi"/>
          <w:b/>
          <w:sz w:val="22"/>
          <w:szCs w:val="22"/>
        </w:rPr>
      </w:pPr>
    </w:p>
    <w:p w:rsidR="007250EA" w:rsidRDefault="007250EA" w:rsidP="00B72F35">
      <w:pPr>
        <w:rPr>
          <w:rFonts w:asciiTheme="minorHAnsi" w:hAnsiTheme="minorHAnsi"/>
          <w:b/>
          <w:sz w:val="22"/>
          <w:szCs w:val="22"/>
        </w:rPr>
      </w:pPr>
      <w:r>
        <w:rPr>
          <w:rFonts w:asciiTheme="minorHAnsi" w:hAnsiTheme="minorHAnsi"/>
          <w:b/>
          <w:sz w:val="22"/>
          <w:szCs w:val="22"/>
        </w:rPr>
        <w:t>Innledning</w:t>
      </w:r>
    </w:p>
    <w:p w:rsidR="009F1F0E" w:rsidRDefault="00072CD1" w:rsidP="00B72F35">
      <w:pPr>
        <w:rPr>
          <w:rFonts w:asciiTheme="minorHAnsi" w:hAnsiTheme="minorHAnsi"/>
          <w:sz w:val="22"/>
          <w:szCs w:val="22"/>
        </w:rPr>
      </w:pPr>
      <w:r w:rsidRPr="00072CD1">
        <w:rPr>
          <w:rFonts w:asciiTheme="minorHAnsi" w:hAnsiTheme="minorHAnsi"/>
          <w:sz w:val="22"/>
          <w:szCs w:val="22"/>
        </w:rPr>
        <w:t>For FFO er det pasientens interesser</w:t>
      </w:r>
      <w:r w:rsidR="00A70726">
        <w:rPr>
          <w:rFonts w:asciiTheme="minorHAnsi" w:hAnsiTheme="minorHAnsi"/>
          <w:sz w:val="22"/>
          <w:szCs w:val="22"/>
        </w:rPr>
        <w:t>, og om de endringene som foreslås vil gi bedre tjenester, s</w:t>
      </w:r>
      <w:r>
        <w:rPr>
          <w:rFonts w:asciiTheme="minorHAnsi" w:hAnsiTheme="minorHAnsi"/>
          <w:sz w:val="22"/>
          <w:szCs w:val="22"/>
        </w:rPr>
        <w:t>om er viktigst når vi skal vurdere forsl</w:t>
      </w:r>
      <w:r w:rsidR="00A70726">
        <w:rPr>
          <w:rFonts w:asciiTheme="minorHAnsi" w:hAnsiTheme="minorHAnsi"/>
          <w:sz w:val="22"/>
          <w:szCs w:val="22"/>
        </w:rPr>
        <w:t>a</w:t>
      </w:r>
      <w:r>
        <w:rPr>
          <w:rFonts w:asciiTheme="minorHAnsi" w:hAnsiTheme="minorHAnsi"/>
          <w:sz w:val="22"/>
          <w:szCs w:val="22"/>
        </w:rPr>
        <w:t xml:space="preserve">gene i NOUen. </w:t>
      </w:r>
      <w:r w:rsidR="00A70726">
        <w:rPr>
          <w:rFonts w:asciiTheme="minorHAnsi" w:hAnsiTheme="minorHAnsi"/>
          <w:sz w:val="22"/>
          <w:szCs w:val="22"/>
        </w:rPr>
        <w:t xml:space="preserve">Det har vært bakgrunnen når </w:t>
      </w:r>
      <w:r w:rsidR="007250EA">
        <w:rPr>
          <w:rFonts w:asciiTheme="minorHAnsi" w:hAnsiTheme="minorHAnsi"/>
          <w:sz w:val="22"/>
          <w:szCs w:val="22"/>
        </w:rPr>
        <w:t xml:space="preserve">FFO </w:t>
      </w:r>
      <w:r w:rsidR="00A70726">
        <w:rPr>
          <w:rFonts w:asciiTheme="minorHAnsi" w:hAnsiTheme="minorHAnsi"/>
          <w:sz w:val="22"/>
          <w:szCs w:val="22"/>
        </w:rPr>
        <w:t xml:space="preserve">har </w:t>
      </w:r>
      <w:r w:rsidR="007250EA">
        <w:rPr>
          <w:rFonts w:asciiTheme="minorHAnsi" w:hAnsiTheme="minorHAnsi"/>
          <w:sz w:val="22"/>
          <w:szCs w:val="22"/>
        </w:rPr>
        <w:t>vurdert forslagene til styringsmodell fo</w:t>
      </w:r>
      <w:r w:rsidR="009F1F0E">
        <w:rPr>
          <w:rFonts w:asciiTheme="minorHAnsi" w:hAnsiTheme="minorHAnsi"/>
          <w:sz w:val="22"/>
          <w:szCs w:val="22"/>
        </w:rPr>
        <w:t xml:space="preserve">r spesialisthelsetjenesten. Vi </w:t>
      </w:r>
      <w:r w:rsidR="007250EA">
        <w:rPr>
          <w:rFonts w:asciiTheme="minorHAnsi" w:hAnsiTheme="minorHAnsi"/>
          <w:sz w:val="22"/>
          <w:szCs w:val="22"/>
        </w:rPr>
        <w:t>har</w:t>
      </w:r>
      <w:r w:rsidR="009F1F0E">
        <w:rPr>
          <w:rFonts w:asciiTheme="minorHAnsi" w:hAnsiTheme="minorHAnsi"/>
          <w:sz w:val="22"/>
          <w:szCs w:val="22"/>
        </w:rPr>
        <w:t xml:space="preserve"> videre</w:t>
      </w:r>
      <w:r w:rsidR="007250EA">
        <w:rPr>
          <w:rFonts w:asciiTheme="minorHAnsi" w:hAnsiTheme="minorHAnsi"/>
          <w:sz w:val="22"/>
          <w:szCs w:val="22"/>
        </w:rPr>
        <w:t xml:space="preserve"> </w:t>
      </w:r>
      <w:r w:rsidR="009F1F0E">
        <w:rPr>
          <w:rFonts w:asciiTheme="minorHAnsi" w:hAnsiTheme="minorHAnsi"/>
          <w:sz w:val="22"/>
          <w:szCs w:val="22"/>
        </w:rPr>
        <w:t>vurdert</w:t>
      </w:r>
      <w:r w:rsidR="007250EA">
        <w:rPr>
          <w:rFonts w:asciiTheme="minorHAnsi" w:hAnsiTheme="minorHAnsi"/>
          <w:sz w:val="22"/>
          <w:szCs w:val="22"/>
        </w:rPr>
        <w:t xml:space="preserve"> </w:t>
      </w:r>
      <w:r w:rsidR="009F1F0E">
        <w:rPr>
          <w:rFonts w:asciiTheme="minorHAnsi" w:hAnsiTheme="minorHAnsi"/>
          <w:sz w:val="22"/>
          <w:szCs w:val="22"/>
        </w:rPr>
        <w:t>forslagene</w:t>
      </w:r>
      <w:r w:rsidR="007250EA">
        <w:rPr>
          <w:rFonts w:asciiTheme="minorHAnsi" w:hAnsiTheme="minorHAnsi"/>
          <w:sz w:val="22"/>
          <w:szCs w:val="22"/>
        </w:rPr>
        <w:t xml:space="preserve"> opp mot hva en endring av modell vil bety for pasientbehandlingen og for samarbeidet mellom sykehusene og kommunehelsetjenesten. </w:t>
      </w:r>
    </w:p>
    <w:p w:rsidR="009F1F0E" w:rsidRDefault="009F1F0E" w:rsidP="00B72F35">
      <w:pPr>
        <w:rPr>
          <w:rFonts w:asciiTheme="minorHAnsi" w:hAnsiTheme="minorHAnsi"/>
          <w:sz w:val="22"/>
          <w:szCs w:val="22"/>
        </w:rPr>
      </w:pPr>
    </w:p>
    <w:p w:rsidR="00320C08" w:rsidRDefault="007250EA" w:rsidP="00B72F35">
      <w:pPr>
        <w:rPr>
          <w:rFonts w:asciiTheme="minorHAnsi" w:hAnsiTheme="minorHAnsi"/>
          <w:sz w:val="22"/>
          <w:szCs w:val="22"/>
        </w:rPr>
      </w:pPr>
      <w:r>
        <w:rPr>
          <w:rFonts w:asciiTheme="minorHAnsi" w:hAnsiTheme="minorHAnsi"/>
          <w:sz w:val="22"/>
          <w:szCs w:val="22"/>
        </w:rPr>
        <w:t>Vi kan</w:t>
      </w:r>
      <w:r w:rsidR="0046642F">
        <w:rPr>
          <w:rFonts w:asciiTheme="minorHAnsi" w:hAnsiTheme="minorHAnsi"/>
          <w:sz w:val="22"/>
          <w:szCs w:val="22"/>
        </w:rPr>
        <w:t xml:space="preserve"> </w:t>
      </w:r>
      <w:r>
        <w:rPr>
          <w:rFonts w:asciiTheme="minorHAnsi" w:hAnsiTheme="minorHAnsi"/>
          <w:sz w:val="22"/>
          <w:szCs w:val="22"/>
        </w:rPr>
        <w:t xml:space="preserve">ikke se at de </w:t>
      </w:r>
      <w:r w:rsidR="00320C08">
        <w:rPr>
          <w:rFonts w:asciiTheme="minorHAnsi" w:hAnsiTheme="minorHAnsi"/>
          <w:sz w:val="22"/>
          <w:szCs w:val="22"/>
        </w:rPr>
        <w:t>modellene som regjeringen ga i mandatet og ba utvalget utrede</w:t>
      </w:r>
      <w:r w:rsidR="0046642F">
        <w:rPr>
          <w:rFonts w:asciiTheme="minorHAnsi" w:hAnsiTheme="minorHAnsi"/>
          <w:sz w:val="22"/>
          <w:szCs w:val="22"/>
        </w:rPr>
        <w:t>,</w:t>
      </w:r>
      <w:r w:rsidR="00320C08">
        <w:rPr>
          <w:rFonts w:asciiTheme="minorHAnsi" w:hAnsiTheme="minorHAnsi"/>
          <w:sz w:val="22"/>
          <w:szCs w:val="22"/>
        </w:rPr>
        <w:t xml:space="preserve"> vil </w:t>
      </w:r>
      <w:r w:rsidR="0046642F">
        <w:rPr>
          <w:rFonts w:asciiTheme="minorHAnsi" w:hAnsiTheme="minorHAnsi"/>
          <w:sz w:val="22"/>
          <w:szCs w:val="22"/>
        </w:rPr>
        <w:t>styrke</w:t>
      </w:r>
      <w:r w:rsidR="00320C08">
        <w:rPr>
          <w:rFonts w:asciiTheme="minorHAnsi" w:hAnsiTheme="minorHAnsi"/>
          <w:sz w:val="22"/>
          <w:szCs w:val="22"/>
        </w:rPr>
        <w:t xml:space="preserve"> spesialisthelsetjeneste</w:t>
      </w:r>
      <w:r w:rsidR="0046642F">
        <w:rPr>
          <w:rFonts w:asciiTheme="minorHAnsi" w:hAnsiTheme="minorHAnsi"/>
          <w:sz w:val="22"/>
          <w:szCs w:val="22"/>
        </w:rPr>
        <w:t>n</w:t>
      </w:r>
      <w:r w:rsidR="00320C08">
        <w:rPr>
          <w:rFonts w:asciiTheme="minorHAnsi" w:hAnsiTheme="minorHAnsi"/>
          <w:sz w:val="22"/>
          <w:szCs w:val="22"/>
        </w:rPr>
        <w:t xml:space="preserve">. Vi oppfatter at disse modellene vil gi </w:t>
      </w:r>
      <w:r w:rsidR="0046642F">
        <w:rPr>
          <w:rFonts w:asciiTheme="minorHAnsi" w:hAnsiTheme="minorHAnsi"/>
          <w:sz w:val="22"/>
          <w:szCs w:val="22"/>
        </w:rPr>
        <w:t xml:space="preserve">en betydelig </w:t>
      </w:r>
      <w:r w:rsidR="00320C08">
        <w:rPr>
          <w:rFonts w:asciiTheme="minorHAnsi" w:hAnsiTheme="minorHAnsi"/>
          <w:sz w:val="22"/>
          <w:szCs w:val="22"/>
        </w:rPr>
        <w:t xml:space="preserve">sentralisering, noe vi </w:t>
      </w:r>
      <w:r w:rsidR="00A70726">
        <w:rPr>
          <w:rFonts w:asciiTheme="minorHAnsi" w:hAnsiTheme="minorHAnsi"/>
          <w:sz w:val="22"/>
          <w:szCs w:val="22"/>
        </w:rPr>
        <w:t xml:space="preserve">er enig med utvalget i at er </w:t>
      </w:r>
      <w:r w:rsidR="00320C08">
        <w:rPr>
          <w:rFonts w:asciiTheme="minorHAnsi" w:hAnsiTheme="minorHAnsi"/>
          <w:sz w:val="22"/>
          <w:szCs w:val="22"/>
        </w:rPr>
        <w:t>lite</w:t>
      </w:r>
      <w:r w:rsidR="006941AE">
        <w:rPr>
          <w:rFonts w:asciiTheme="minorHAnsi" w:hAnsiTheme="minorHAnsi"/>
          <w:sz w:val="22"/>
          <w:szCs w:val="22"/>
        </w:rPr>
        <w:t xml:space="preserve"> ønskelig</w:t>
      </w:r>
      <w:r w:rsidR="00A70726">
        <w:rPr>
          <w:rFonts w:asciiTheme="minorHAnsi" w:hAnsiTheme="minorHAnsi"/>
          <w:sz w:val="22"/>
          <w:szCs w:val="22"/>
        </w:rPr>
        <w:t>. F</w:t>
      </w:r>
      <w:r w:rsidR="006941AE">
        <w:rPr>
          <w:rFonts w:asciiTheme="minorHAnsi" w:hAnsiTheme="minorHAnsi"/>
          <w:sz w:val="22"/>
          <w:szCs w:val="22"/>
        </w:rPr>
        <w:t xml:space="preserve">FO mener at statsråden har de nødvendige styringsvirkemidler </w:t>
      </w:r>
      <w:r w:rsidR="009F1F0E">
        <w:rPr>
          <w:rFonts w:asciiTheme="minorHAnsi" w:hAnsiTheme="minorHAnsi"/>
          <w:sz w:val="22"/>
          <w:szCs w:val="22"/>
        </w:rPr>
        <w:t>gjennom</w:t>
      </w:r>
      <w:r w:rsidR="006941AE">
        <w:rPr>
          <w:rFonts w:asciiTheme="minorHAnsi" w:hAnsiTheme="minorHAnsi"/>
          <w:sz w:val="22"/>
          <w:szCs w:val="22"/>
        </w:rPr>
        <w:t xml:space="preserve"> oppdragsdokumentet, foretaksmøter og nasjonal helse- og sykehusplan.</w:t>
      </w:r>
      <w:r w:rsidR="008F45F7">
        <w:rPr>
          <w:rFonts w:asciiTheme="minorHAnsi" w:hAnsiTheme="minorHAnsi"/>
          <w:sz w:val="22"/>
          <w:szCs w:val="22"/>
        </w:rPr>
        <w:t xml:space="preserve"> Vi er</w:t>
      </w:r>
      <w:r w:rsidR="00A70726">
        <w:rPr>
          <w:rFonts w:asciiTheme="minorHAnsi" w:hAnsiTheme="minorHAnsi"/>
          <w:sz w:val="22"/>
          <w:szCs w:val="22"/>
        </w:rPr>
        <w:t xml:space="preserve"> </w:t>
      </w:r>
      <w:r w:rsidR="0046642F">
        <w:rPr>
          <w:rFonts w:asciiTheme="minorHAnsi" w:hAnsiTheme="minorHAnsi"/>
          <w:sz w:val="22"/>
          <w:szCs w:val="22"/>
        </w:rPr>
        <w:t>likevel</w:t>
      </w:r>
      <w:r w:rsidR="008F45F7">
        <w:rPr>
          <w:rFonts w:asciiTheme="minorHAnsi" w:hAnsiTheme="minorHAnsi"/>
          <w:sz w:val="22"/>
          <w:szCs w:val="22"/>
        </w:rPr>
        <w:t xml:space="preserve"> enig med regjeringen</w:t>
      </w:r>
      <w:r w:rsidR="00A70726">
        <w:rPr>
          <w:rFonts w:asciiTheme="minorHAnsi" w:hAnsiTheme="minorHAnsi"/>
          <w:sz w:val="22"/>
          <w:szCs w:val="22"/>
        </w:rPr>
        <w:t xml:space="preserve"> i</w:t>
      </w:r>
      <w:r w:rsidR="008F45F7">
        <w:rPr>
          <w:rFonts w:asciiTheme="minorHAnsi" w:hAnsiTheme="minorHAnsi"/>
          <w:sz w:val="22"/>
          <w:szCs w:val="22"/>
        </w:rPr>
        <w:t xml:space="preserve"> at det er for mye variasjon</w:t>
      </w:r>
      <w:r w:rsidR="009C2C05">
        <w:rPr>
          <w:rFonts w:asciiTheme="minorHAnsi" w:hAnsiTheme="minorHAnsi"/>
          <w:sz w:val="22"/>
          <w:szCs w:val="22"/>
        </w:rPr>
        <w:t xml:space="preserve"> i kvaliteten på tjenestene</w:t>
      </w:r>
      <w:r w:rsidR="008F45F7">
        <w:rPr>
          <w:rFonts w:asciiTheme="minorHAnsi" w:hAnsiTheme="minorHAnsi"/>
          <w:sz w:val="22"/>
          <w:szCs w:val="22"/>
        </w:rPr>
        <w:t>. Vi er også enig at det er for lange ventetider</w:t>
      </w:r>
      <w:r w:rsidR="009C2C05">
        <w:rPr>
          <w:rFonts w:asciiTheme="minorHAnsi" w:hAnsiTheme="minorHAnsi"/>
          <w:sz w:val="22"/>
          <w:szCs w:val="22"/>
        </w:rPr>
        <w:t xml:space="preserve"> til en del behandlinger</w:t>
      </w:r>
      <w:r w:rsidR="008F45F7">
        <w:rPr>
          <w:rFonts w:asciiTheme="minorHAnsi" w:hAnsiTheme="minorHAnsi"/>
          <w:sz w:val="22"/>
          <w:szCs w:val="22"/>
        </w:rPr>
        <w:t xml:space="preserve">. </w:t>
      </w:r>
      <w:r w:rsidR="009C2C05">
        <w:rPr>
          <w:rFonts w:asciiTheme="minorHAnsi" w:hAnsiTheme="minorHAnsi"/>
          <w:sz w:val="22"/>
          <w:szCs w:val="22"/>
        </w:rPr>
        <w:t xml:space="preserve">FFO mener </w:t>
      </w:r>
      <w:r w:rsidR="008F45F7">
        <w:rPr>
          <w:rFonts w:asciiTheme="minorHAnsi" w:hAnsiTheme="minorHAnsi"/>
          <w:sz w:val="22"/>
          <w:szCs w:val="22"/>
        </w:rPr>
        <w:t xml:space="preserve">det behov for å </w:t>
      </w:r>
      <w:r w:rsidR="0046642F">
        <w:rPr>
          <w:rFonts w:asciiTheme="minorHAnsi" w:hAnsiTheme="minorHAnsi"/>
          <w:sz w:val="22"/>
          <w:szCs w:val="22"/>
        </w:rPr>
        <w:t>adressere</w:t>
      </w:r>
      <w:r w:rsidR="009C2C05">
        <w:rPr>
          <w:rFonts w:asciiTheme="minorHAnsi" w:hAnsiTheme="minorHAnsi"/>
          <w:sz w:val="22"/>
          <w:szCs w:val="22"/>
        </w:rPr>
        <w:t xml:space="preserve"> disse problemstillingene </w:t>
      </w:r>
      <w:r w:rsidR="00A70726">
        <w:rPr>
          <w:rFonts w:asciiTheme="minorHAnsi" w:hAnsiTheme="minorHAnsi"/>
          <w:sz w:val="22"/>
          <w:szCs w:val="22"/>
        </w:rPr>
        <w:t>overfor</w:t>
      </w:r>
      <w:r w:rsidR="009C2C05">
        <w:rPr>
          <w:rFonts w:asciiTheme="minorHAnsi" w:hAnsiTheme="minorHAnsi"/>
          <w:sz w:val="22"/>
          <w:szCs w:val="22"/>
        </w:rPr>
        <w:t xml:space="preserve"> helseforetakene, </w:t>
      </w:r>
      <w:r w:rsidR="008F45F7">
        <w:rPr>
          <w:rFonts w:asciiTheme="minorHAnsi" w:hAnsiTheme="minorHAnsi"/>
          <w:sz w:val="22"/>
          <w:szCs w:val="22"/>
        </w:rPr>
        <w:t>men vi mener at en sentralisering av styringssy</w:t>
      </w:r>
      <w:r w:rsidR="009C2C05">
        <w:rPr>
          <w:rFonts w:asciiTheme="minorHAnsi" w:hAnsiTheme="minorHAnsi"/>
          <w:sz w:val="22"/>
          <w:szCs w:val="22"/>
        </w:rPr>
        <w:t xml:space="preserve">stemet </w:t>
      </w:r>
      <w:r w:rsidR="00A70726">
        <w:rPr>
          <w:rFonts w:asciiTheme="minorHAnsi" w:hAnsiTheme="minorHAnsi"/>
          <w:sz w:val="22"/>
          <w:szCs w:val="22"/>
        </w:rPr>
        <w:t>ikke nødvendigvis vil løse disse</w:t>
      </w:r>
      <w:r w:rsidR="009C2C05">
        <w:rPr>
          <w:rFonts w:asciiTheme="minorHAnsi" w:hAnsiTheme="minorHAnsi"/>
          <w:sz w:val="22"/>
          <w:szCs w:val="22"/>
        </w:rPr>
        <w:t xml:space="preserve"> utfordringe</w:t>
      </w:r>
      <w:r w:rsidR="00A70726">
        <w:rPr>
          <w:rFonts w:asciiTheme="minorHAnsi" w:hAnsiTheme="minorHAnsi"/>
          <w:sz w:val="22"/>
          <w:szCs w:val="22"/>
        </w:rPr>
        <w:t>ne</w:t>
      </w:r>
      <w:r w:rsidR="008F45F7">
        <w:rPr>
          <w:rFonts w:asciiTheme="minorHAnsi" w:hAnsiTheme="minorHAnsi"/>
          <w:sz w:val="22"/>
          <w:szCs w:val="22"/>
        </w:rPr>
        <w:t>.</w:t>
      </w:r>
    </w:p>
    <w:p w:rsidR="006941AE" w:rsidRDefault="006941AE" w:rsidP="00B72F35">
      <w:pPr>
        <w:rPr>
          <w:rFonts w:asciiTheme="minorHAnsi" w:hAnsiTheme="minorHAnsi"/>
          <w:sz w:val="22"/>
          <w:szCs w:val="22"/>
        </w:rPr>
      </w:pPr>
    </w:p>
    <w:p w:rsidR="00320C08" w:rsidRDefault="00A70726" w:rsidP="00B72F35">
      <w:pPr>
        <w:rPr>
          <w:rFonts w:asciiTheme="minorHAnsi" w:hAnsiTheme="minorHAnsi"/>
          <w:sz w:val="22"/>
          <w:szCs w:val="22"/>
        </w:rPr>
      </w:pPr>
      <w:r>
        <w:rPr>
          <w:rFonts w:asciiTheme="minorHAnsi" w:hAnsiTheme="minorHAnsi"/>
          <w:sz w:val="22"/>
          <w:szCs w:val="22"/>
        </w:rPr>
        <w:t>FFO har merket seg</w:t>
      </w:r>
      <w:r w:rsidR="006941AE">
        <w:rPr>
          <w:rFonts w:asciiTheme="minorHAnsi" w:hAnsiTheme="minorHAnsi"/>
          <w:sz w:val="22"/>
          <w:szCs w:val="22"/>
        </w:rPr>
        <w:t xml:space="preserve"> at utvalget har delt seg i to når det gjelder anbefaling av modell. Halvparten av utvalget foreslår en modell der he</w:t>
      </w:r>
      <w:r>
        <w:rPr>
          <w:rFonts w:asciiTheme="minorHAnsi" w:hAnsiTheme="minorHAnsi"/>
          <w:sz w:val="22"/>
          <w:szCs w:val="22"/>
        </w:rPr>
        <w:t>lseforetakene ikke skal være eg</w:t>
      </w:r>
      <w:r w:rsidR="006941AE">
        <w:rPr>
          <w:rFonts w:asciiTheme="minorHAnsi" w:hAnsiTheme="minorHAnsi"/>
          <w:sz w:val="22"/>
          <w:szCs w:val="22"/>
        </w:rPr>
        <w:t>n</w:t>
      </w:r>
      <w:r>
        <w:rPr>
          <w:rFonts w:asciiTheme="minorHAnsi" w:hAnsiTheme="minorHAnsi"/>
          <w:sz w:val="22"/>
          <w:szCs w:val="22"/>
        </w:rPr>
        <w:t>e</w:t>
      </w:r>
      <w:r w:rsidR="006941AE">
        <w:rPr>
          <w:rFonts w:asciiTheme="minorHAnsi" w:hAnsiTheme="minorHAnsi"/>
          <w:sz w:val="22"/>
          <w:szCs w:val="22"/>
        </w:rPr>
        <w:t xml:space="preserve"> rettssubjekter. Det vil si at de ikke skal ha egne styrer, men styres direkte fra de regionale helseforetakene. Den andre halvparten av utvalget mener at helseforetakene må være egne rettssubjekter som nå. Det</w:t>
      </w:r>
      <w:r w:rsidR="009C2C05">
        <w:rPr>
          <w:rFonts w:asciiTheme="minorHAnsi" w:hAnsiTheme="minorHAnsi"/>
          <w:sz w:val="22"/>
          <w:szCs w:val="22"/>
        </w:rPr>
        <w:t xml:space="preserve"> siste</w:t>
      </w:r>
      <w:r w:rsidR="006941AE">
        <w:rPr>
          <w:rFonts w:asciiTheme="minorHAnsi" w:hAnsiTheme="minorHAnsi"/>
          <w:sz w:val="22"/>
          <w:szCs w:val="22"/>
        </w:rPr>
        <w:t xml:space="preserve"> sikrer</w:t>
      </w:r>
      <w:r w:rsidR="008F45F7">
        <w:rPr>
          <w:rFonts w:asciiTheme="minorHAnsi" w:hAnsiTheme="minorHAnsi"/>
          <w:sz w:val="22"/>
          <w:szCs w:val="22"/>
        </w:rPr>
        <w:t xml:space="preserve"> etter FFOs oppfatning</w:t>
      </w:r>
      <w:r w:rsidR="006941AE">
        <w:rPr>
          <w:rFonts w:asciiTheme="minorHAnsi" w:hAnsiTheme="minorHAnsi"/>
          <w:sz w:val="22"/>
          <w:szCs w:val="22"/>
        </w:rPr>
        <w:t xml:space="preserve"> lokal forankring og legitimitet</w:t>
      </w:r>
      <w:r>
        <w:rPr>
          <w:rFonts w:asciiTheme="minorHAnsi" w:hAnsiTheme="minorHAnsi"/>
          <w:sz w:val="22"/>
          <w:szCs w:val="22"/>
        </w:rPr>
        <w:t>en</w:t>
      </w:r>
      <w:r w:rsidR="006941AE">
        <w:rPr>
          <w:rFonts w:asciiTheme="minorHAnsi" w:hAnsiTheme="minorHAnsi"/>
          <w:sz w:val="22"/>
          <w:szCs w:val="22"/>
        </w:rPr>
        <w:t xml:space="preserve"> til </w:t>
      </w:r>
      <w:r w:rsidR="009C2C05">
        <w:rPr>
          <w:rFonts w:asciiTheme="minorHAnsi" w:hAnsiTheme="minorHAnsi"/>
          <w:sz w:val="22"/>
          <w:szCs w:val="22"/>
        </w:rPr>
        <w:t>helseforetakene</w:t>
      </w:r>
      <w:r w:rsidR="006941AE">
        <w:rPr>
          <w:rFonts w:asciiTheme="minorHAnsi" w:hAnsiTheme="minorHAnsi"/>
          <w:sz w:val="22"/>
          <w:szCs w:val="22"/>
        </w:rPr>
        <w:t xml:space="preserve">. FFO er enig </w:t>
      </w:r>
      <w:r w:rsidR="009C2C05">
        <w:rPr>
          <w:rFonts w:asciiTheme="minorHAnsi" w:hAnsiTheme="minorHAnsi"/>
          <w:sz w:val="22"/>
          <w:szCs w:val="22"/>
        </w:rPr>
        <w:t>den</w:t>
      </w:r>
      <w:r w:rsidR="006941AE">
        <w:rPr>
          <w:rFonts w:asciiTheme="minorHAnsi" w:hAnsiTheme="minorHAnsi"/>
          <w:sz w:val="22"/>
          <w:szCs w:val="22"/>
        </w:rPr>
        <w:t xml:space="preserve"> vurdering</w:t>
      </w:r>
      <w:r w:rsidR="009C2C05">
        <w:rPr>
          <w:rFonts w:asciiTheme="minorHAnsi" w:hAnsiTheme="minorHAnsi"/>
          <w:sz w:val="22"/>
          <w:szCs w:val="22"/>
        </w:rPr>
        <w:t>en,</w:t>
      </w:r>
      <w:r w:rsidR="006941AE">
        <w:rPr>
          <w:rFonts w:asciiTheme="minorHAnsi" w:hAnsiTheme="minorHAnsi"/>
          <w:sz w:val="22"/>
          <w:szCs w:val="22"/>
        </w:rPr>
        <w:t xml:space="preserve"> og mener at det å fjerne styrene fra helseforetakene vil gi en sentralisering</w:t>
      </w:r>
      <w:r w:rsidR="009C2C05">
        <w:rPr>
          <w:rFonts w:asciiTheme="minorHAnsi" w:hAnsiTheme="minorHAnsi"/>
          <w:sz w:val="22"/>
          <w:szCs w:val="22"/>
        </w:rPr>
        <w:t xml:space="preserve"> </w:t>
      </w:r>
      <w:r>
        <w:rPr>
          <w:rFonts w:asciiTheme="minorHAnsi" w:hAnsiTheme="minorHAnsi"/>
          <w:sz w:val="22"/>
          <w:szCs w:val="22"/>
        </w:rPr>
        <w:t xml:space="preserve">av </w:t>
      </w:r>
      <w:r w:rsidR="009C2C05">
        <w:rPr>
          <w:rFonts w:asciiTheme="minorHAnsi" w:hAnsiTheme="minorHAnsi"/>
          <w:sz w:val="22"/>
          <w:szCs w:val="22"/>
        </w:rPr>
        <w:t xml:space="preserve">makt </w:t>
      </w:r>
      <w:r>
        <w:rPr>
          <w:rFonts w:asciiTheme="minorHAnsi" w:hAnsiTheme="minorHAnsi"/>
          <w:sz w:val="22"/>
          <w:szCs w:val="22"/>
        </w:rPr>
        <w:t xml:space="preserve">i </w:t>
      </w:r>
      <w:r w:rsidR="009C2C05">
        <w:rPr>
          <w:rFonts w:asciiTheme="minorHAnsi" w:hAnsiTheme="minorHAnsi"/>
          <w:sz w:val="22"/>
          <w:szCs w:val="22"/>
        </w:rPr>
        <w:t>det regionale helseforetaket</w:t>
      </w:r>
      <w:r>
        <w:rPr>
          <w:rFonts w:asciiTheme="minorHAnsi" w:hAnsiTheme="minorHAnsi"/>
          <w:sz w:val="22"/>
          <w:szCs w:val="22"/>
        </w:rPr>
        <w:t xml:space="preserve">, på bekostning av </w:t>
      </w:r>
      <w:r w:rsidR="006941AE">
        <w:rPr>
          <w:rFonts w:asciiTheme="minorHAnsi" w:hAnsiTheme="minorHAnsi"/>
          <w:sz w:val="22"/>
          <w:szCs w:val="22"/>
        </w:rPr>
        <w:t xml:space="preserve">lokal </w:t>
      </w:r>
      <w:r w:rsidR="008E1475">
        <w:rPr>
          <w:rFonts w:asciiTheme="minorHAnsi" w:hAnsiTheme="minorHAnsi"/>
          <w:sz w:val="22"/>
          <w:szCs w:val="22"/>
        </w:rPr>
        <w:t>forankring.</w:t>
      </w:r>
    </w:p>
    <w:p w:rsidR="008E1475" w:rsidRDefault="008E1475" w:rsidP="00B72F35">
      <w:pPr>
        <w:rPr>
          <w:rFonts w:asciiTheme="minorHAnsi" w:hAnsiTheme="minorHAnsi"/>
          <w:sz w:val="22"/>
          <w:szCs w:val="22"/>
        </w:rPr>
      </w:pPr>
    </w:p>
    <w:p w:rsidR="008E1475" w:rsidRPr="008E1475" w:rsidRDefault="008E1475" w:rsidP="00B72F35">
      <w:pPr>
        <w:rPr>
          <w:rFonts w:asciiTheme="minorHAnsi" w:hAnsiTheme="minorHAnsi"/>
          <w:b/>
          <w:sz w:val="22"/>
          <w:szCs w:val="22"/>
        </w:rPr>
      </w:pPr>
      <w:r w:rsidRPr="008E1475">
        <w:rPr>
          <w:rFonts w:asciiTheme="minorHAnsi" w:hAnsiTheme="minorHAnsi"/>
          <w:b/>
          <w:sz w:val="22"/>
          <w:szCs w:val="22"/>
        </w:rPr>
        <w:t>Mandatet</w:t>
      </w:r>
    </w:p>
    <w:p w:rsidR="00320C08" w:rsidRDefault="008E1475" w:rsidP="00B72F35">
      <w:pPr>
        <w:rPr>
          <w:rFonts w:asciiTheme="minorHAnsi" w:hAnsiTheme="minorHAnsi"/>
          <w:sz w:val="22"/>
          <w:szCs w:val="22"/>
        </w:rPr>
      </w:pPr>
      <w:r>
        <w:rPr>
          <w:rFonts w:asciiTheme="minorHAnsi" w:hAnsiTheme="minorHAnsi"/>
          <w:sz w:val="22"/>
          <w:szCs w:val="22"/>
        </w:rPr>
        <w:t>Regjeringen har i sin tiltredelseserklæring sagt at de ønsker å legge ned de regionale helseforetakene og erstatte de</w:t>
      </w:r>
      <w:r w:rsidR="00A70726">
        <w:rPr>
          <w:rFonts w:asciiTheme="minorHAnsi" w:hAnsiTheme="minorHAnsi"/>
          <w:sz w:val="22"/>
          <w:szCs w:val="22"/>
        </w:rPr>
        <w:t>m</w:t>
      </w:r>
      <w:r>
        <w:rPr>
          <w:rFonts w:asciiTheme="minorHAnsi" w:hAnsiTheme="minorHAnsi"/>
          <w:sz w:val="22"/>
          <w:szCs w:val="22"/>
        </w:rPr>
        <w:t xml:space="preserve"> med et nytt styringssystem </w:t>
      </w:r>
      <w:r w:rsidR="00A70726">
        <w:rPr>
          <w:rFonts w:asciiTheme="minorHAnsi" w:hAnsiTheme="minorHAnsi"/>
          <w:sz w:val="22"/>
          <w:szCs w:val="22"/>
        </w:rPr>
        <w:t xml:space="preserve">etter at de </w:t>
      </w:r>
      <w:r>
        <w:rPr>
          <w:rFonts w:asciiTheme="minorHAnsi" w:hAnsiTheme="minorHAnsi"/>
          <w:sz w:val="22"/>
          <w:szCs w:val="22"/>
        </w:rPr>
        <w:t xml:space="preserve">hadde </w:t>
      </w:r>
      <w:r w:rsidR="00A70726">
        <w:rPr>
          <w:rFonts w:asciiTheme="minorHAnsi" w:hAnsiTheme="minorHAnsi"/>
          <w:sz w:val="22"/>
          <w:szCs w:val="22"/>
        </w:rPr>
        <w:t>fått på plass</w:t>
      </w:r>
      <w:r>
        <w:rPr>
          <w:rFonts w:asciiTheme="minorHAnsi" w:hAnsiTheme="minorHAnsi"/>
          <w:sz w:val="22"/>
          <w:szCs w:val="22"/>
        </w:rPr>
        <w:t xml:space="preserve"> nasjonal helse- og sykehusplan. </w:t>
      </w:r>
    </w:p>
    <w:p w:rsidR="008E1475" w:rsidRDefault="008E1475" w:rsidP="00B72F35">
      <w:pPr>
        <w:rPr>
          <w:rFonts w:asciiTheme="minorHAnsi" w:hAnsiTheme="minorHAnsi"/>
          <w:sz w:val="22"/>
          <w:szCs w:val="22"/>
        </w:rPr>
      </w:pPr>
      <w:r>
        <w:rPr>
          <w:rFonts w:asciiTheme="minorHAnsi" w:hAnsiTheme="minorHAnsi"/>
          <w:sz w:val="22"/>
          <w:szCs w:val="22"/>
        </w:rPr>
        <w:lastRenderedPageBreak/>
        <w:t>Dette er det politiske grunnlaget for å sette ned det såkalte Kvinnslandutvalget</w:t>
      </w:r>
      <w:r w:rsidR="0038137C">
        <w:rPr>
          <w:rFonts w:asciiTheme="minorHAnsi" w:hAnsiTheme="minorHAnsi"/>
          <w:sz w:val="22"/>
          <w:szCs w:val="22"/>
        </w:rPr>
        <w:t>,</w:t>
      </w:r>
      <w:r>
        <w:rPr>
          <w:rFonts w:asciiTheme="minorHAnsi" w:hAnsiTheme="minorHAnsi"/>
          <w:sz w:val="22"/>
          <w:szCs w:val="22"/>
        </w:rPr>
        <w:t xml:space="preserve"> som fikk i oppdrag å vurdere dagens </w:t>
      </w:r>
      <w:r w:rsidR="00355A0C">
        <w:rPr>
          <w:rFonts w:asciiTheme="minorHAnsi" w:hAnsiTheme="minorHAnsi"/>
          <w:sz w:val="22"/>
          <w:szCs w:val="22"/>
        </w:rPr>
        <w:t xml:space="preserve">styringsmodell og videre </w:t>
      </w:r>
      <w:r>
        <w:rPr>
          <w:rFonts w:asciiTheme="minorHAnsi" w:hAnsiTheme="minorHAnsi"/>
          <w:sz w:val="22"/>
          <w:szCs w:val="22"/>
        </w:rPr>
        <w:t>utrede</w:t>
      </w:r>
      <w:r w:rsidR="009C2C05">
        <w:rPr>
          <w:rFonts w:asciiTheme="minorHAnsi" w:hAnsiTheme="minorHAnsi"/>
          <w:sz w:val="22"/>
          <w:szCs w:val="22"/>
        </w:rPr>
        <w:t xml:space="preserve"> tre</w:t>
      </w:r>
      <w:r>
        <w:rPr>
          <w:rFonts w:asciiTheme="minorHAnsi" w:hAnsiTheme="minorHAnsi"/>
          <w:sz w:val="22"/>
          <w:szCs w:val="22"/>
        </w:rPr>
        <w:t xml:space="preserve"> </w:t>
      </w:r>
      <w:r w:rsidR="009C2C05">
        <w:rPr>
          <w:rFonts w:asciiTheme="minorHAnsi" w:hAnsiTheme="minorHAnsi"/>
          <w:sz w:val="22"/>
          <w:szCs w:val="22"/>
        </w:rPr>
        <w:t>ulike modeller</w:t>
      </w:r>
      <w:r>
        <w:rPr>
          <w:rFonts w:asciiTheme="minorHAnsi" w:hAnsiTheme="minorHAnsi"/>
          <w:sz w:val="22"/>
          <w:szCs w:val="22"/>
        </w:rPr>
        <w:t xml:space="preserve"> for organisering og styring av spesialisthelsetjenesten. I tillegg </w:t>
      </w:r>
      <w:r w:rsidR="00355A0C">
        <w:rPr>
          <w:rFonts w:asciiTheme="minorHAnsi" w:hAnsiTheme="minorHAnsi"/>
          <w:sz w:val="22"/>
          <w:szCs w:val="22"/>
        </w:rPr>
        <w:t xml:space="preserve">åpnet mandatet for </w:t>
      </w:r>
      <w:r w:rsidR="0038137C">
        <w:rPr>
          <w:rFonts w:asciiTheme="minorHAnsi" w:hAnsiTheme="minorHAnsi"/>
          <w:sz w:val="22"/>
          <w:szCs w:val="22"/>
        </w:rPr>
        <w:t>at utvalget</w:t>
      </w:r>
      <w:r w:rsidR="00355A0C">
        <w:rPr>
          <w:rFonts w:asciiTheme="minorHAnsi" w:hAnsiTheme="minorHAnsi"/>
          <w:sz w:val="22"/>
          <w:szCs w:val="22"/>
        </w:rPr>
        <w:t xml:space="preserve"> kan vurder</w:t>
      </w:r>
      <w:r w:rsidR="0038137C">
        <w:rPr>
          <w:rFonts w:asciiTheme="minorHAnsi" w:hAnsiTheme="minorHAnsi"/>
          <w:sz w:val="22"/>
          <w:szCs w:val="22"/>
        </w:rPr>
        <w:t>e</w:t>
      </w:r>
      <w:r w:rsidR="00355A0C">
        <w:rPr>
          <w:rFonts w:asciiTheme="minorHAnsi" w:hAnsiTheme="minorHAnsi"/>
          <w:sz w:val="22"/>
          <w:szCs w:val="22"/>
        </w:rPr>
        <w:t xml:space="preserve"> andre modeller. </w:t>
      </w:r>
    </w:p>
    <w:p w:rsidR="00355A0C" w:rsidRDefault="00355A0C" w:rsidP="00B72F35">
      <w:pPr>
        <w:rPr>
          <w:rFonts w:asciiTheme="minorHAnsi" w:hAnsiTheme="minorHAnsi"/>
          <w:sz w:val="22"/>
          <w:szCs w:val="22"/>
        </w:rPr>
      </w:pPr>
    </w:p>
    <w:p w:rsidR="00355A0C" w:rsidRDefault="00355A0C" w:rsidP="00B72F35">
      <w:pPr>
        <w:rPr>
          <w:rFonts w:asciiTheme="minorHAnsi" w:hAnsiTheme="minorHAnsi"/>
          <w:sz w:val="22"/>
          <w:szCs w:val="22"/>
        </w:rPr>
      </w:pPr>
      <w:r>
        <w:rPr>
          <w:rFonts w:asciiTheme="minorHAnsi" w:hAnsiTheme="minorHAnsi"/>
          <w:sz w:val="22"/>
          <w:szCs w:val="22"/>
        </w:rPr>
        <w:t xml:space="preserve">Utvalget har vurdert de modellene som mandatet </w:t>
      </w:r>
      <w:r w:rsidR="00BE0437">
        <w:rPr>
          <w:rFonts w:asciiTheme="minorHAnsi" w:hAnsiTheme="minorHAnsi"/>
          <w:sz w:val="22"/>
          <w:szCs w:val="22"/>
        </w:rPr>
        <w:t>beskriver, og ikke funnet at de kunne anbefale noen av de</w:t>
      </w:r>
      <w:r w:rsidR="00E85750">
        <w:rPr>
          <w:rFonts w:asciiTheme="minorHAnsi" w:hAnsiTheme="minorHAnsi"/>
          <w:sz w:val="22"/>
          <w:szCs w:val="22"/>
        </w:rPr>
        <w:t>m</w:t>
      </w:r>
      <w:r w:rsidR="0038137C">
        <w:rPr>
          <w:rFonts w:asciiTheme="minorHAnsi" w:hAnsiTheme="minorHAnsi"/>
          <w:sz w:val="22"/>
          <w:szCs w:val="22"/>
        </w:rPr>
        <w:t xml:space="preserve"> - s</w:t>
      </w:r>
      <w:r w:rsidR="00BE0437">
        <w:rPr>
          <w:rFonts w:asciiTheme="minorHAnsi" w:hAnsiTheme="minorHAnsi"/>
          <w:sz w:val="22"/>
          <w:szCs w:val="22"/>
        </w:rPr>
        <w:t xml:space="preserve">elv om </w:t>
      </w:r>
      <w:r w:rsidR="0038137C">
        <w:rPr>
          <w:rFonts w:asciiTheme="minorHAnsi" w:hAnsiTheme="minorHAnsi"/>
          <w:sz w:val="22"/>
          <w:szCs w:val="22"/>
        </w:rPr>
        <w:t xml:space="preserve">utvalget </w:t>
      </w:r>
      <w:r w:rsidR="00BE0437">
        <w:rPr>
          <w:rFonts w:asciiTheme="minorHAnsi" w:hAnsiTheme="minorHAnsi"/>
          <w:sz w:val="22"/>
          <w:szCs w:val="22"/>
        </w:rPr>
        <w:t>vurderer modell</w:t>
      </w:r>
      <w:r w:rsidR="009F1F0E">
        <w:rPr>
          <w:rFonts w:asciiTheme="minorHAnsi" w:hAnsiTheme="minorHAnsi"/>
          <w:sz w:val="22"/>
          <w:szCs w:val="22"/>
        </w:rPr>
        <w:t xml:space="preserve"> 3, </w:t>
      </w:r>
      <w:r w:rsidR="00BE0437">
        <w:rPr>
          <w:rFonts w:asciiTheme="minorHAnsi" w:hAnsiTheme="minorHAnsi"/>
          <w:sz w:val="22"/>
          <w:szCs w:val="22"/>
        </w:rPr>
        <w:t>å erstatte dagen</w:t>
      </w:r>
      <w:r w:rsidR="0038137C">
        <w:rPr>
          <w:rFonts w:asciiTheme="minorHAnsi" w:hAnsiTheme="minorHAnsi"/>
          <w:sz w:val="22"/>
          <w:szCs w:val="22"/>
        </w:rPr>
        <w:t>s</w:t>
      </w:r>
      <w:r w:rsidR="00BE0437">
        <w:rPr>
          <w:rFonts w:asciiTheme="minorHAnsi" w:hAnsiTheme="minorHAnsi"/>
          <w:sz w:val="22"/>
          <w:szCs w:val="22"/>
        </w:rPr>
        <w:t xml:space="preserve"> regionale helseforetak med ett sentralt helseforetak</w:t>
      </w:r>
      <w:r w:rsidR="0038137C">
        <w:rPr>
          <w:rFonts w:asciiTheme="minorHAnsi" w:hAnsiTheme="minorHAnsi"/>
          <w:sz w:val="22"/>
          <w:szCs w:val="22"/>
        </w:rPr>
        <w:t xml:space="preserve">, som </w:t>
      </w:r>
      <w:r w:rsidR="00BE0437">
        <w:rPr>
          <w:rFonts w:asciiTheme="minorHAnsi" w:hAnsiTheme="minorHAnsi"/>
          <w:sz w:val="22"/>
          <w:szCs w:val="22"/>
        </w:rPr>
        <w:t>det</w:t>
      </w:r>
      <w:r w:rsidR="00E85750">
        <w:rPr>
          <w:rFonts w:asciiTheme="minorHAnsi" w:hAnsiTheme="minorHAnsi"/>
          <w:sz w:val="22"/>
          <w:szCs w:val="22"/>
        </w:rPr>
        <w:t xml:space="preserve"> beste av de skisserte modellen</w:t>
      </w:r>
      <w:r w:rsidR="0038137C">
        <w:rPr>
          <w:rFonts w:asciiTheme="minorHAnsi" w:hAnsiTheme="minorHAnsi"/>
          <w:sz w:val="22"/>
          <w:szCs w:val="22"/>
        </w:rPr>
        <w:t>e</w:t>
      </w:r>
      <w:r w:rsidR="00BE0437">
        <w:rPr>
          <w:rFonts w:asciiTheme="minorHAnsi" w:hAnsiTheme="minorHAnsi"/>
          <w:sz w:val="22"/>
          <w:szCs w:val="22"/>
        </w:rPr>
        <w:t xml:space="preserve">. FFO mener at </w:t>
      </w:r>
      <w:r w:rsidR="00E85750">
        <w:rPr>
          <w:rFonts w:asciiTheme="minorHAnsi" w:hAnsiTheme="minorHAnsi"/>
          <w:sz w:val="22"/>
          <w:szCs w:val="22"/>
        </w:rPr>
        <w:t>d</w:t>
      </w:r>
      <w:r w:rsidR="00BE0437">
        <w:rPr>
          <w:rFonts w:asciiTheme="minorHAnsi" w:hAnsiTheme="minorHAnsi"/>
          <w:sz w:val="22"/>
          <w:szCs w:val="22"/>
        </w:rPr>
        <w:t>en manglende støtte</w:t>
      </w:r>
      <w:r w:rsidR="0038137C">
        <w:rPr>
          <w:rFonts w:asciiTheme="minorHAnsi" w:hAnsiTheme="minorHAnsi"/>
          <w:sz w:val="22"/>
          <w:szCs w:val="22"/>
        </w:rPr>
        <w:t>n</w:t>
      </w:r>
      <w:r w:rsidR="00BE0437">
        <w:rPr>
          <w:rFonts w:asciiTheme="minorHAnsi" w:hAnsiTheme="minorHAnsi"/>
          <w:sz w:val="22"/>
          <w:szCs w:val="22"/>
        </w:rPr>
        <w:t xml:space="preserve"> til mandatets foreslåtte alternativer, og regjeringens målsetting om å fjerne de regionale </w:t>
      </w:r>
      <w:r w:rsidR="00E85750">
        <w:rPr>
          <w:rFonts w:asciiTheme="minorHAnsi" w:hAnsiTheme="minorHAnsi"/>
          <w:sz w:val="22"/>
          <w:szCs w:val="22"/>
        </w:rPr>
        <w:t>helseforetakene, viser at utvalget ikke kan anbefale</w:t>
      </w:r>
      <w:r w:rsidR="00BE0437">
        <w:rPr>
          <w:rFonts w:asciiTheme="minorHAnsi" w:hAnsiTheme="minorHAnsi"/>
          <w:sz w:val="22"/>
          <w:szCs w:val="22"/>
        </w:rPr>
        <w:t xml:space="preserve"> en ste</w:t>
      </w:r>
      <w:r w:rsidR="0038137C">
        <w:rPr>
          <w:rFonts w:asciiTheme="minorHAnsi" w:hAnsiTheme="minorHAnsi"/>
          <w:sz w:val="22"/>
          <w:szCs w:val="22"/>
        </w:rPr>
        <w:t>r</w:t>
      </w:r>
      <w:r w:rsidR="00BE0437">
        <w:rPr>
          <w:rFonts w:asciiTheme="minorHAnsi" w:hAnsiTheme="minorHAnsi"/>
          <w:sz w:val="22"/>
          <w:szCs w:val="22"/>
        </w:rPr>
        <w:t xml:space="preserve">k sentralisering av styringssystemet. Vi mener at utvalget argumenterer godt for at </w:t>
      </w:r>
      <w:r w:rsidR="00E85750">
        <w:rPr>
          <w:rFonts w:asciiTheme="minorHAnsi" w:hAnsiTheme="minorHAnsi"/>
          <w:sz w:val="22"/>
          <w:szCs w:val="22"/>
        </w:rPr>
        <w:t>ingen av modellene</w:t>
      </w:r>
      <w:r w:rsidR="00BE0437">
        <w:rPr>
          <w:rFonts w:asciiTheme="minorHAnsi" w:hAnsiTheme="minorHAnsi"/>
          <w:sz w:val="22"/>
          <w:szCs w:val="22"/>
        </w:rPr>
        <w:t xml:space="preserve"> får </w:t>
      </w:r>
      <w:r w:rsidR="008F45F7">
        <w:rPr>
          <w:rFonts w:asciiTheme="minorHAnsi" w:hAnsiTheme="minorHAnsi"/>
          <w:sz w:val="22"/>
          <w:szCs w:val="22"/>
        </w:rPr>
        <w:t>deres støtte.</w:t>
      </w:r>
    </w:p>
    <w:p w:rsidR="008F45F7" w:rsidRDefault="008F45F7" w:rsidP="00B72F35">
      <w:pPr>
        <w:rPr>
          <w:rFonts w:asciiTheme="minorHAnsi" w:hAnsiTheme="minorHAnsi"/>
          <w:b/>
          <w:sz w:val="22"/>
          <w:szCs w:val="22"/>
        </w:rPr>
      </w:pPr>
    </w:p>
    <w:p w:rsidR="008F45F7" w:rsidRPr="008F45F7" w:rsidRDefault="008F45F7" w:rsidP="00B72F35">
      <w:pPr>
        <w:rPr>
          <w:rFonts w:asciiTheme="minorHAnsi" w:hAnsiTheme="minorHAnsi"/>
          <w:b/>
          <w:sz w:val="22"/>
          <w:szCs w:val="22"/>
        </w:rPr>
      </w:pPr>
      <w:r w:rsidRPr="008F45F7">
        <w:rPr>
          <w:rFonts w:asciiTheme="minorHAnsi" w:hAnsiTheme="minorHAnsi"/>
          <w:b/>
          <w:sz w:val="22"/>
          <w:szCs w:val="22"/>
        </w:rPr>
        <w:t>Vurderingen av modell</w:t>
      </w:r>
      <w:r w:rsidR="0027172F">
        <w:rPr>
          <w:rFonts w:asciiTheme="minorHAnsi" w:hAnsiTheme="minorHAnsi"/>
          <w:b/>
          <w:sz w:val="22"/>
          <w:szCs w:val="22"/>
        </w:rPr>
        <w:t xml:space="preserve"> 1,2 og 3</w:t>
      </w:r>
    </w:p>
    <w:p w:rsidR="00C04042" w:rsidRDefault="0038137C" w:rsidP="00B72F35">
      <w:pPr>
        <w:rPr>
          <w:rFonts w:asciiTheme="minorHAnsi" w:hAnsiTheme="minorHAnsi"/>
          <w:sz w:val="22"/>
          <w:szCs w:val="22"/>
        </w:rPr>
      </w:pPr>
      <w:r>
        <w:rPr>
          <w:rFonts w:asciiTheme="minorHAnsi" w:hAnsiTheme="minorHAnsi"/>
          <w:sz w:val="22"/>
          <w:szCs w:val="22"/>
        </w:rPr>
        <w:t>M</w:t>
      </w:r>
      <w:r w:rsidR="00C04042">
        <w:rPr>
          <w:rFonts w:asciiTheme="minorHAnsi" w:hAnsiTheme="minorHAnsi"/>
          <w:sz w:val="22"/>
          <w:szCs w:val="22"/>
        </w:rPr>
        <w:t>odellene som har vært vurdert har noen fellestrekk. Enten det er etablering av et sykehusdirektorat, ett overordnet helseforetak eller at styringen foregår direkte fra departementet</w:t>
      </w:r>
      <w:r w:rsidR="00E85750">
        <w:rPr>
          <w:rFonts w:asciiTheme="minorHAnsi" w:hAnsiTheme="minorHAnsi"/>
          <w:sz w:val="22"/>
          <w:szCs w:val="22"/>
        </w:rPr>
        <w:t>,</w:t>
      </w:r>
      <w:r w:rsidR="00C04042">
        <w:rPr>
          <w:rFonts w:asciiTheme="minorHAnsi" w:hAnsiTheme="minorHAnsi"/>
          <w:sz w:val="22"/>
          <w:szCs w:val="22"/>
        </w:rPr>
        <w:t xml:space="preserve"> så er</w:t>
      </w:r>
      <w:r w:rsidR="00E85750">
        <w:rPr>
          <w:rFonts w:asciiTheme="minorHAnsi" w:hAnsiTheme="minorHAnsi"/>
          <w:sz w:val="22"/>
          <w:szCs w:val="22"/>
        </w:rPr>
        <w:t xml:space="preserve"> dette</w:t>
      </w:r>
      <w:r w:rsidR="00C04042">
        <w:rPr>
          <w:rFonts w:asciiTheme="minorHAnsi" w:hAnsiTheme="minorHAnsi"/>
          <w:sz w:val="22"/>
          <w:szCs w:val="22"/>
        </w:rPr>
        <w:t xml:space="preserve"> sterkt sentralise</w:t>
      </w:r>
      <w:r w:rsidR="00E85750">
        <w:rPr>
          <w:rFonts w:asciiTheme="minorHAnsi" w:hAnsiTheme="minorHAnsi"/>
          <w:sz w:val="22"/>
          <w:szCs w:val="22"/>
        </w:rPr>
        <w:t>rende</w:t>
      </w:r>
      <w:r w:rsidR="00C04042">
        <w:rPr>
          <w:rFonts w:asciiTheme="minorHAnsi" w:hAnsiTheme="minorHAnsi"/>
          <w:sz w:val="22"/>
          <w:szCs w:val="22"/>
        </w:rPr>
        <w:t xml:space="preserve"> modeller. </w:t>
      </w:r>
      <w:r w:rsidR="00E85750">
        <w:rPr>
          <w:rFonts w:asciiTheme="minorHAnsi" w:hAnsiTheme="minorHAnsi"/>
          <w:sz w:val="22"/>
          <w:szCs w:val="22"/>
        </w:rPr>
        <w:t>Selve grunnlaget for modellene er ønsket om klarere sentral styring og kontroll med helseforetakene.</w:t>
      </w:r>
      <w:r w:rsidR="00C04042">
        <w:rPr>
          <w:rFonts w:asciiTheme="minorHAnsi" w:hAnsiTheme="minorHAnsi"/>
          <w:sz w:val="22"/>
          <w:szCs w:val="22"/>
        </w:rPr>
        <w:t xml:space="preserve"> </w:t>
      </w:r>
      <w:r w:rsidR="005458B9">
        <w:rPr>
          <w:rFonts w:asciiTheme="minorHAnsi" w:hAnsiTheme="minorHAnsi"/>
          <w:sz w:val="22"/>
          <w:szCs w:val="22"/>
        </w:rPr>
        <w:t xml:space="preserve">Vi tror imidlertid ikke at mangel på styring </w:t>
      </w:r>
      <w:r>
        <w:rPr>
          <w:rFonts w:asciiTheme="minorHAnsi" w:hAnsiTheme="minorHAnsi"/>
          <w:sz w:val="22"/>
          <w:szCs w:val="22"/>
        </w:rPr>
        <w:t xml:space="preserve">og </w:t>
      </w:r>
      <w:r w:rsidR="005458B9">
        <w:rPr>
          <w:rFonts w:asciiTheme="minorHAnsi" w:hAnsiTheme="minorHAnsi"/>
          <w:sz w:val="22"/>
          <w:szCs w:val="22"/>
        </w:rPr>
        <w:t>kontroll med spesialisthelsetjenesten er hovedutfordringen</w:t>
      </w:r>
      <w:r>
        <w:rPr>
          <w:rFonts w:asciiTheme="minorHAnsi" w:hAnsiTheme="minorHAnsi"/>
          <w:sz w:val="22"/>
          <w:szCs w:val="22"/>
        </w:rPr>
        <w:t xml:space="preserve"> i dag</w:t>
      </w:r>
      <w:r w:rsidR="006C6CA5">
        <w:rPr>
          <w:rFonts w:asciiTheme="minorHAnsi" w:hAnsiTheme="minorHAnsi"/>
          <w:sz w:val="22"/>
          <w:szCs w:val="22"/>
        </w:rPr>
        <w:t>. Vi tror dagens styringssystem</w:t>
      </w:r>
      <w:r>
        <w:rPr>
          <w:rFonts w:asciiTheme="minorHAnsi" w:hAnsiTheme="minorHAnsi"/>
          <w:sz w:val="22"/>
          <w:szCs w:val="22"/>
        </w:rPr>
        <w:t>,</w:t>
      </w:r>
      <w:r w:rsidR="006C6CA5">
        <w:rPr>
          <w:rFonts w:asciiTheme="minorHAnsi" w:hAnsiTheme="minorHAnsi"/>
          <w:sz w:val="22"/>
          <w:szCs w:val="22"/>
        </w:rPr>
        <w:t xml:space="preserve"> med regionale helseforetak</w:t>
      </w:r>
      <w:r w:rsidR="005458B9">
        <w:rPr>
          <w:rFonts w:asciiTheme="minorHAnsi" w:hAnsiTheme="minorHAnsi"/>
          <w:sz w:val="22"/>
          <w:szCs w:val="22"/>
        </w:rPr>
        <w:t xml:space="preserve"> </w:t>
      </w:r>
      <w:r w:rsidR="006C6CA5">
        <w:rPr>
          <w:rFonts w:asciiTheme="minorHAnsi" w:hAnsiTheme="minorHAnsi"/>
          <w:sz w:val="22"/>
          <w:szCs w:val="22"/>
        </w:rPr>
        <w:t>og helseforetak</w:t>
      </w:r>
      <w:r>
        <w:rPr>
          <w:rFonts w:asciiTheme="minorHAnsi" w:hAnsiTheme="minorHAnsi"/>
          <w:sz w:val="22"/>
          <w:szCs w:val="22"/>
        </w:rPr>
        <w:t>,</w:t>
      </w:r>
      <w:r w:rsidR="006C6CA5">
        <w:rPr>
          <w:rFonts w:asciiTheme="minorHAnsi" w:hAnsiTheme="minorHAnsi"/>
          <w:sz w:val="22"/>
          <w:szCs w:val="22"/>
        </w:rPr>
        <w:t xml:space="preserve"> vil kunne løse oppgavene på en tilfredsstillende måte. </w:t>
      </w:r>
      <w:r w:rsidR="005458B9">
        <w:rPr>
          <w:rFonts w:asciiTheme="minorHAnsi" w:hAnsiTheme="minorHAnsi"/>
          <w:sz w:val="22"/>
          <w:szCs w:val="22"/>
        </w:rPr>
        <w:t xml:space="preserve">FFO </w:t>
      </w:r>
      <w:r w:rsidR="00072CD1">
        <w:rPr>
          <w:rFonts w:asciiTheme="minorHAnsi" w:hAnsiTheme="minorHAnsi"/>
          <w:sz w:val="22"/>
          <w:szCs w:val="22"/>
        </w:rPr>
        <w:t xml:space="preserve">er imidlertid enig at </w:t>
      </w:r>
      <w:r>
        <w:rPr>
          <w:rFonts w:asciiTheme="minorHAnsi" w:hAnsiTheme="minorHAnsi"/>
          <w:sz w:val="22"/>
          <w:szCs w:val="22"/>
        </w:rPr>
        <w:t xml:space="preserve">det </w:t>
      </w:r>
      <w:r w:rsidR="00072CD1">
        <w:rPr>
          <w:rFonts w:asciiTheme="minorHAnsi" w:hAnsiTheme="minorHAnsi"/>
          <w:sz w:val="22"/>
          <w:szCs w:val="22"/>
        </w:rPr>
        <w:t xml:space="preserve">er styringsutfordringer knyttet til IKT og oppfølging av felleseide selskaper. Vi tror imidlertid dette </w:t>
      </w:r>
      <w:r>
        <w:rPr>
          <w:rFonts w:asciiTheme="minorHAnsi" w:hAnsiTheme="minorHAnsi"/>
          <w:sz w:val="22"/>
          <w:szCs w:val="22"/>
        </w:rPr>
        <w:t xml:space="preserve">også </w:t>
      </w:r>
      <w:r w:rsidR="00072CD1">
        <w:rPr>
          <w:rFonts w:asciiTheme="minorHAnsi" w:hAnsiTheme="minorHAnsi"/>
          <w:sz w:val="22"/>
          <w:szCs w:val="22"/>
        </w:rPr>
        <w:t>kan løses innfor dagens styringsmodell.</w:t>
      </w:r>
    </w:p>
    <w:p w:rsidR="00072CD1" w:rsidRDefault="00072CD1" w:rsidP="00B72F35">
      <w:pPr>
        <w:rPr>
          <w:rFonts w:asciiTheme="minorHAnsi" w:hAnsiTheme="minorHAnsi"/>
          <w:sz w:val="22"/>
          <w:szCs w:val="22"/>
        </w:rPr>
      </w:pPr>
    </w:p>
    <w:p w:rsidR="0046642F" w:rsidRPr="0046642F" w:rsidRDefault="0046642F" w:rsidP="00B72F35">
      <w:pPr>
        <w:rPr>
          <w:rFonts w:asciiTheme="minorHAnsi" w:hAnsiTheme="minorHAnsi"/>
          <w:b/>
          <w:sz w:val="22"/>
          <w:szCs w:val="22"/>
        </w:rPr>
      </w:pPr>
      <w:r w:rsidRPr="0046642F">
        <w:rPr>
          <w:rFonts w:asciiTheme="minorHAnsi" w:hAnsiTheme="minorHAnsi"/>
          <w:b/>
          <w:sz w:val="22"/>
          <w:szCs w:val="22"/>
        </w:rPr>
        <w:t>Store omorganiseringer er krevende</w:t>
      </w:r>
    </w:p>
    <w:p w:rsidR="00072CD1" w:rsidRDefault="0046642F" w:rsidP="00B72F35">
      <w:pPr>
        <w:rPr>
          <w:rFonts w:asciiTheme="minorHAnsi" w:hAnsiTheme="minorHAnsi"/>
          <w:sz w:val="22"/>
          <w:szCs w:val="22"/>
        </w:rPr>
      </w:pPr>
      <w:r>
        <w:rPr>
          <w:rFonts w:asciiTheme="minorHAnsi" w:hAnsiTheme="minorHAnsi"/>
          <w:sz w:val="22"/>
          <w:szCs w:val="22"/>
        </w:rPr>
        <w:t>Erfaringer</w:t>
      </w:r>
      <w:r w:rsidR="0038137C">
        <w:rPr>
          <w:rFonts w:asciiTheme="minorHAnsi" w:hAnsiTheme="minorHAnsi"/>
          <w:sz w:val="22"/>
          <w:szCs w:val="22"/>
        </w:rPr>
        <w:t xml:space="preserve">, som for eksempel med den siste store helsereformen, </w:t>
      </w:r>
      <w:r>
        <w:rPr>
          <w:rFonts w:asciiTheme="minorHAnsi" w:hAnsiTheme="minorHAnsi"/>
          <w:sz w:val="22"/>
          <w:szCs w:val="22"/>
        </w:rPr>
        <w:t xml:space="preserve">viser at store omstillinger i helsetjenesten tar tid. Det har tatt tid å komme dit vi er i dag, med et relativt sett velfungerende </w:t>
      </w:r>
      <w:r w:rsidR="00F078ED">
        <w:rPr>
          <w:rFonts w:asciiTheme="minorHAnsi" w:hAnsiTheme="minorHAnsi"/>
          <w:sz w:val="22"/>
          <w:szCs w:val="22"/>
        </w:rPr>
        <w:t>styringssystem. Det er selvsagt behov for forbedringer, og dette er en vedvarende prosess. Det er behov for samordning på ulike områder innen spesialisthelsetjenesten. Det er også behov for kontinuerlig kvalitetsforbedring som gir mer likeverdig tilbud. Det er behov for å utvikle pasientforløp</w:t>
      </w:r>
      <w:r w:rsidR="0038137C">
        <w:rPr>
          <w:rFonts w:asciiTheme="minorHAnsi" w:hAnsiTheme="minorHAnsi"/>
          <w:sz w:val="22"/>
          <w:szCs w:val="22"/>
        </w:rPr>
        <w:t>ene</w:t>
      </w:r>
      <w:r w:rsidR="00F078ED">
        <w:rPr>
          <w:rFonts w:asciiTheme="minorHAnsi" w:hAnsiTheme="minorHAnsi"/>
          <w:sz w:val="22"/>
          <w:szCs w:val="22"/>
        </w:rPr>
        <w:t>, felles legemiddellister, pasientadministrative systemer, samvalg, og ikke minst forbedre kommunikasjonen mellom pasientene og helsepersonellet. Dette er områder som vi</w:t>
      </w:r>
      <w:r w:rsidR="006C6CA5">
        <w:rPr>
          <w:rFonts w:asciiTheme="minorHAnsi" w:hAnsiTheme="minorHAnsi"/>
          <w:sz w:val="22"/>
          <w:szCs w:val="22"/>
        </w:rPr>
        <w:t>l</w:t>
      </w:r>
      <w:r w:rsidR="00F078ED">
        <w:rPr>
          <w:rFonts w:asciiTheme="minorHAnsi" w:hAnsiTheme="minorHAnsi"/>
          <w:sz w:val="22"/>
          <w:szCs w:val="22"/>
        </w:rPr>
        <w:t xml:space="preserve"> forbedre pasientbehandlingen</w:t>
      </w:r>
      <w:r w:rsidR="00C82EFA">
        <w:rPr>
          <w:rFonts w:asciiTheme="minorHAnsi" w:hAnsiTheme="minorHAnsi"/>
          <w:sz w:val="22"/>
          <w:szCs w:val="22"/>
        </w:rPr>
        <w:t xml:space="preserve">, og som </w:t>
      </w:r>
      <w:r w:rsidR="00F078ED">
        <w:rPr>
          <w:rFonts w:asciiTheme="minorHAnsi" w:hAnsiTheme="minorHAnsi"/>
          <w:sz w:val="22"/>
          <w:szCs w:val="22"/>
        </w:rPr>
        <w:t>kan</w:t>
      </w:r>
      <w:r w:rsidR="006C6CA5">
        <w:rPr>
          <w:rFonts w:asciiTheme="minorHAnsi" w:hAnsiTheme="minorHAnsi"/>
          <w:sz w:val="22"/>
          <w:szCs w:val="22"/>
        </w:rPr>
        <w:t xml:space="preserve"> og bør</w:t>
      </w:r>
      <w:r w:rsidR="00F078ED">
        <w:rPr>
          <w:rFonts w:asciiTheme="minorHAnsi" w:hAnsiTheme="minorHAnsi"/>
          <w:sz w:val="22"/>
          <w:szCs w:val="22"/>
        </w:rPr>
        <w:t xml:space="preserve"> løses innen den eksisterende styringsstrukturen.</w:t>
      </w:r>
    </w:p>
    <w:p w:rsidR="00F078ED" w:rsidRDefault="00F078ED" w:rsidP="00B72F35">
      <w:pPr>
        <w:rPr>
          <w:rFonts w:asciiTheme="minorHAnsi" w:hAnsiTheme="minorHAnsi"/>
          <w:sz w:val="22"/>
          <w:szCs w:val="22"/>
        </w:rPr>
      </w:pPr>
    </w:p>
    <w:p w:rsidR="00F078ED" w:rsidRDefault="00F078ED" w:rsidP="00B72F35">
      <w:pPr>
        <w:rPr>
          <w:rFonts w:asciiTheme="minorHAnsi" w:hAnsiTheme="minorHAnsi"/>
          <w:sz w:val="22"/>
          <w:szCs w:val="22"/>
        </w:rPr>
      </w:pPr>
      <w:r>
        <w:rPr>
          <w:rFonts w:asciiTheme="minorHAnsi" w:hAnsiTheme="minorHAnsi"/>
          <w:sz w:val="22"/>
          <w:szCs w:val="22"/>
        </w:rPr>
        <w:t xml:space="preserve">Det å starte en stor omorganisering kan gjøre at fokus flyttes fra </w:t>
      </w:r>
      <w:r w:rsidR="008E47CE">
        <w:rPr>
          <w:rFonts w:asciiTheme="minorHAnsi" w:hAnsiTheme="minorHAnsi"/>
          <w:sz w:val="22"/>
          <w:szCs w:val="22"/>
        </w:rPr>
        <w:t>forbedringsarbeid i sykehusene til selve omorganiseringen. FFO er redd for at en stor omorganisering kan ha flere negative enn positive effekter på pasientbehandlingen.</w:t>
      </w:r>
    </w:p>
    <w:p w:rsidR="008E47CE" w:rsidRDefault="008E47CE" w:rsidP="00B72F35">
      <w:pPr>
        <w:rPr>
          <w:rFonts w:asciiTheme="minorHAnsi" w:hAnsiTheme="minorHAnsi"/>
          <w:sz w:val="22"/>
          <w:szCs w:val="22"/>
        </w:rPr>
      </w:pPr>
    </w:p>
    <w:p w:rsidR="008E47CE" w:rsidRPr="008E47CE" w:rsidRDefault="008E47CE" w:rsidP="00B72F35">
      <w:pPr>
        <w:rPr>
          <w:rFonts w:asciiTheme="minorHAnsi" w:hAnsiTheme="minorHAnsi"/>
          <w:b/>
          <w:sz w:val="22"/>
          <w:szCs w:val="22"/>
        </w:rPr>
      </w:pPr>
      <w:r w:rsidRPr="008E47CE">
        <w:rPr>
          <w:rFonts w:asciiTheme="minorHAnsi" w:hAnsiTheme="minorHAnsi"/>
          <w:b/>
          <w:sz w:val="22"/>
          <w:szCs w:val="22"/>
        </w:rPr>
        <w:t>Pasientperspektivet</w:t>
      </w:r>
    </w:p>
    <w:p w:rsidR="00384538" w:rsidRDefault="008E47CE" w:rsidP="00B72F35">
      <w:pPr>
        <w:rPr>
          <w:rFonts w:asciiTheme="minorHAnsi" w:hAnsiTheme="minorHAnsi"/>
          <w:sz w:val="22"/>
          <w:szCs w:val="22"/>
        </w:rPr>
      </w:pPr>
      <w:r>
        <w:rPr>
          <w:rFonts w:asciiTheme="minorHAnsi" w:hAnsiTheme="minorHAnsi"/>
          <w:sz w:val="22"/>
          <w:szCs w:val="22"/>
        </w:rPr>
        <w:t xml:space="preserve">FFO mener at utvalget i liten grad har </w:t>
      </w:r>
      <w:r w:rsidR="00384538">
        <w:rPr>
          <w:rFonts w:asciiTheme="minorHAnsi" w:hAnsiTheme="minorHAnsi"/>
          <w:sz w:val="22"/>
          <w:szCs w:val="22"/>
        </w:rPr>
        <w:t>berørt</w:t>
      </w:r>
      <w:r>
        <w:rPr>
          <w:rFonts w:asciiTheme="minorHAnsi" w:hAnsiTheme="minorHAnsi"/>
          <w:sz w:val="22"/>
          <w:szCs w:val="22"/>
        </w:rPr>
        <w:t xml:space="preserve"> pasientperspektivet i utredningen. Vi mener det </w:t>
      </w:r>
      <w:r w:rsidR="00384538">
        <w:rPr>
          <w:rFonts w:asciiTheme="minorHAnsi" w:hAnsiTheme="minorHAnsi"/>
          <w:sz w:val="22"/>
          <w:szCs w:val="22"/>
        </w:rPr>
        <w:t>er en svakhet</w:t>
      </w:r>
      <w:r>
        <w:rPr>
          <w:rFonts w:asciiTheme="minorHAnsi" w:hAnsiTheme="minorHAnsi"/>
          <w:sz w:val="22"/>
          <w:szCs w:val="22"/>
        </w:rPr>
        <w:t xml:space="preserve">. Vi </w:t>
      </w:r>
      <w:r w:rsidR="00384538">
        <w:rPr>
          <w:rFonts w:asciiTheme="minorHAnsi" w:hAnsiTheme="minorHAnsi"/>
          <w:sz w:val="22"/>
          <w:szCs w:val="22"/>
        </w:rPr>
        <w:t>savner at</w:t>
      </w:r>
      <w:r>
        <w:rPr>
          <w:rFonts w:asciiTheme="minorHAnsi" w:hAnsiTheme="minorHAnsi"/>
          <w:sz w:val="22"/>
          <w:szCs w:val="22"/>
        </w:rPr>
        <w:t xml:space="preserve"> utvalget</w:t>
      </w:r>
      <w:r w:rsidR="00384538">
        <w:rPr>
          <w:rFonts w:asciiTheme="minorHAnsi" w:hAnsiTheme="minorHAnsi"/>
          <w:sz w:val="22"/>
          <w:szCs w:val="22"/>
        </w:rPr>
        <w:t xml:space="preserve"> i større grad</w:t>
      </w:r>
      <w:r>
        <w:rPr>
          <w:rFonts w:asciiTheme="minorHAnsi" w:hAnsiTheme="minorHAnsi"/>
          <w:sz w:val="22"/>
          <w:szCs w:val="22"/>
        </w:rPr>
        <w:t xml:space="preserve"> </w:t>
      </w:r>
      <w:r w:rsidR="00384538">
        <w:rPr>
          <w:rFonts w:asciiTheme="minorHAnsi" w:hAnsiTheme="minorHAnsi"/>
          <w:sz w:val="22"/>
          <w:szCs w:val="22"/>
        </w:rPr>
        <w:t>hadde vurdert forslagene mer opp mot pasientens behov</w:t>
      </w:r>
      <w:r w:rsidR="00C82EFA">
        <w:rPr>
          <w:rFonts w:asciiTheme="minorHAnsi" w:hAnsiTheme="minorHAnsi"/>
          <w:sz w:val="22"/>
          <w:szCs w:val="22"/>
        </w:rPr>
        <w:t xml:space="preserve">; </w:t>
      </w:r>
      <w:r w:rsidR="00384538">
        <w:rPr>
          <w:rFonts w:asciiTheme="minorHAnsi" w:hAnsiTheme="minorHAnsi"/>
          <w:sz w:val="22"/>
          <w:szCs w:val="22"/>
        </w:rPr>
        <w:t xml:space="preserve">god pasientbehandling, gode forløp, </w:t>
      </w:r>
      <w:r w:rsidR="00C82EFA">
        <w:rPr>
          <w:rFonts w:asciiTheme="minorHAnsi" w:hAnsiTheme="minorHAnsi"/>
          <w:sz w:val="22"/>
          <w:szCs w:val="22"/>
        </w:rPr>
        <w:t xml:space="preserve">og </w:t>
      </w:r>
      <w:r w:rsidR="00384538">
        <w:rPr>
          <w:rFonts w:asciiTheme="minorHAnsi" w:hAnsiTheme="minorHAnsi"/>
          <w:sz w:val="22"/>
          <w:szCs w:val="22"/>
        </w:rPr>
        <w:t>god organisering av tjenestene</w:t>
      </w:r>
      <w:r w:rsidR="00C82EFA">
        <w:rPr>
          <w:rFonts w:asciiTheme="minorHAnsi" w:hAnsiTheme="minorHAnsi"/>
          <w:sz w:val="22"/>
          <w:szCs w:val="22"/>
        </w:rPr>
        <w:t xml:space="preserve">. </w:t>
      </w:r>
      <w:r w:rsidR="00384538">
        <w:rPr>
          <w:rFonts w:asciiTheme="minorHAnsi" w:hAnsiTheme="minorHAnsi"/>
          <w:sz w:val="22"/>
          <w:szCs w:val="22"/>
        </w:rPr>
        <w:t>Det er disse områdene som hele</w:t>
      </w:r>
      <w:r w:rsidR="006C6CA5">
        <w:rPr>
          <w:rFonts w:asciiTheme="minorHAnsi" w:hAnsiTheme="minorHAnsi"/>
          <w:sz w:val="22"/>
          <w:szCs w:val="22"/>
        </w:rPr>
        <w:t xml:space="preserve"> </w:t>
      </w:r>
      <w:r w:rsidR="00384538">
        <w:rPr>
          <w:rFonts w:asciiTheme="minorHAnsi" w:hAnsiTheme="minorHAnsi"/>
          <w:sz w:val="22"/>
          <w:szCs w:val="22"/>
        </w:rPr>
        <w:t xml:space="preserve">tiden må </w:t>
      </w:r>
      <w:r w:rsidR="00D84571">
        <w:rPr>
          <w:rFonts w:asciiTheme="minorHAnsi" w:hAnsiTheme="minorHAnsi"/>
          <w:sz w:val="22"/>
          <w:szCs w:val="22"/>
        </w:rPr>
        <w:t>være gjenstand for forbedringer, mens</w:t>
      </w:r>
      <w:r w:rsidR="00384538">
        <w:rPr>
          <w:rFonts w:asciiTheme="minorHAnsi" w:hAnsiTheme="minorHAnsi"/>
          <w:sz w:val="22"/>
          <w:szCs w:val="22"/>
        </w:rPr>
        <w:t xml:space="preserve"> styringssystemet</w:t>
      </w:r>
      <w:r w:rsidR="002B71CB">
        <w:rPr>
          <w:rFonts w:asciiTheme="minorHAnsi" w:hAnsiTheme="minorHAnsi"/>
          <w:sz w:val="22"/>
          <w:szCs w:val="22"/>
        </w:rPr>
        <w:t xml:space="preserve"> gjennom sine beslutninger er til for </w:t>
      </w:r>
      <w:r w:rsidR="00D84571">
        <w:rPr>
          <w:rFonts w:asciiTheme="minorHAnsi" w:hAnsiTheme="minorHAnsi"/>
          <w:sz w:val="22"/>
          <w:szCs w:val="22"/>
        </w:rPr>
        <w:t>sikre at slike</w:t>
      </w:r>
      <w:r w:rsidR="002B71CB">
        <w:rPr>
          <w:rFonts w:asciiTheme="minorHAnsi" w:hAnsiTheme="minorHAnsi"/>
          <w:sz w:val="22"/>
          <w:szCs w:val="22"/>
        </w:rPr>
        <w:t xml:space="preserve"> forbedringer</w:t>
      </w:r>
      <w:r w:rsidR="00D84571">
        <w:rPr>
          <w:rFonts w:asciiTheme="minorHAnsi" w:hAnsiTheme="minorHAnsi"/>
          <w:sz w:val="22"/>
          <w:szCs w:val="22"/>
        </w:rPr>
        <w:t xml:space="preserve"> skjer</w:t>
      </w:r>
      <w:r w:rsidR="002B71CB">
        <w:rPr>
          <w:rFonts w:asciiTheme="minorHAnsi" w:hAnsiTheme="minorHAnsi"/>
          <w:sz w:val="22"/>
          <w:szCs w:val="22"/>
        </w:rPr>
        <w:t xml:space="preserve">. Vi mener at </w:t>
      </w:r>
      <w:r w:rsidR="00C82EFA">
        <w:rPr>
          <w:rFonts w:asciiTheme="minorHAnsi" w:hAnsiTheme="minorHAnsi"/>
          <w:sz w:val="22"/>
          <w:szCs w:val="22"/>
        </w:rPr>
        <w:t xml:space="preserve">et </w:t>
      </w:r>
      <w:r w:rsidR="002B71CB">
        <w:rPr>
          <w:rFonts w:asciiTheme="minorHAnsi" w:hAnsiTheme="minorHAnsi"/>
          <w:sz w:val="22"/>
          <w:szCs w:val="22"/>
        </w:rPr>
        <w:t>slik</w:t>
      </w:r>
      <w:r w:rsidR="00C82EFA">
        <w:rPr>
          <w:rFonts w:asciiTheme="minorHAnsi" w:hAnsiTheme="minorHAnsi"/>
          <w:sz w:val="22"/>
          <w:szCs w:val="22"/>
        </w:rPr>
        <w:t>t</w:t>
      </w:r>
      <w:r w:rsidR="002B71CB">
        <w:rPr>
          <w:rFonts w:asciiTheme="minorHAnsi" w:hAnsiTheme="minorHAnsi"/>
          <w:sz w:val="22"/>
          <w:szCs w:val="22"/>
        </w:rPr>
        <w:t xml:space="preserve"> forbedring</w:t>
      </w:r>
      <w:r w:rsidR="00D84571">
        <w:rPr>
          <w:rFonts w:asciiTheme="minorHAnsi" w:hAnsiTheme="minorHAnsi"/>
          <w:sz w:val="22"/>
          <w:szCs w:val="22"/>
        </w:rPr>
        <w:t>sarbeid</w:t>
      </w:r>
      <w:r w:rsidR="002B71CB">
        <w:rPr>
          <w:rFonts w:asciiTheme="minorHAnsi" w:hAnsiTheme="minorHAnsi"/>
          <w:sz w:val="22"/>
          <w:szCs w:val="22"/>
        </w:rPr>
        <w:t xml:space="preserve"> </w:t>
      </w:r>
      <w:r w:rsidR="00C82EFA">
        <w:rPr>
          <w:rFonts w:asciiTheme="minorHAnsi" w:hAnsiTheme="minorHAnsi"/>
          <w:sz w:val="22"/>
          <w:szCs w:val="22"/>
        </w:rPr>
        <w:t>kan ivare</w:t>
      </w:r>
      <w:r w:rsidR="002B71CB">
        <w:rPr>
          <w:rFonts w:asciiTheme="minorHAnsi" w:hAnsiTheme="minorHAnsi"/>
          <w:sz w:val="22"/>
          <w:szCs w:val="22"/>
        </w:rPr>
        <w:t>tas innenfor dagens organisering.</w:t>
      </w:r>
    </w:p>
    <w:p w:rsidR="002B71CB" w:rsidRDefault="002B71CB" w:rsidP="00B72F35">
      <w:pPr>
        <w:rPr>
          <w:rFonts w:asciiTheme="minorHAnsi" w:hAnsiTheme="minorHAnsi"/>
          <w:sz w:val="22"/>
          <w:szCs w:val="22"/>
        </w:rPr>
      </w:pPr>
    </w:p>
    <w:p w:rsidR="002B71CB" w:rsidRPr="003E5854" w:rsidRDefault="002B71CB" w:rsidP="00B72F35">
      <w:pPr>
        <w:rPr>
          <w:rFonts w:asciiTheme="minorHAnsi" w:hAnsiTheme="minorHAnsi"/>
          <w:b/>
          <w:sz w:val="22"/>
          <w:szCs w:val="22"/>
        </w:rPr>
      </w:pPr>
      <w:r w:rsidRPr="003E5854">
        <w:rPr>
          <w:rFonts w:asciiTheme="minorHAnsi" w:hAnsiTheme="minorHAnsi"/>
          <w:b/>
          <w:sz w:val="22"/>
          <w:szCs w:val="22"/>
        </w:rPr>
        <w:t>Brukerutvalg</w:t>
      </w:r>
    </w:p>
    <w:p w:rsidR="002B71CB" w:rsidRDefault="002B71CB" w:rsidP="00B72F35">
      <w:pPr>
        <w:rPr>
          <w:rFonts w:asciiTheme="minorHAnsi" w:hAnsiTheme="minorHAnsi"/>
          <w:sz w:val="22"/>
          <w:szCs w:val="22"/>
        </w:rPr>
      </w:pPr>
      <w:r>
        <w:rPr>
          <w:rFonts w:asciiTheme="minorHAnsi" w:hAnsiTheme="minorHAnsi"/>
          <w:sz w:val="22"/>
          <w:szCs w:val="22"/>
        </w:rPr>
        <w:t>Pasient</w:t>
      </w:r>
      <w:r w:rsidR="00C82EFA">
        <w:rPr>
          <w:rFonts w:asciiTheme="minorHAnsi" w:hAnsiTheme="minorHAnsi"/>
          <w:sz w:val="22"/>
          <w:szCs w:val="22"/>
        </w:rPr>
        <w:t>-</w:t>
      </w:r>
      <w:r>
        <w:rPr>
          <w:rFonts w:asciiTheme="minorHAnsi" w:hAnsiTheme="minorHAnsi"/>
          <w:sz w:val="22"/>
          <w:szCs w:val="22"/>
        </w:rPr>
        <w:t xml:space="preserve"> og brukerorganisasjoner kjempet i mange år for at pasienter og brukere skulle me</w:t>
      </w:r>
      <w:r w:rsidR="00C82EFA">
        <w:rPr>
          <w:rFonts w:asciiTheme="minorHAnsi" w:hAnsiTheme="minorHAnsi"/>
          <w:sz w:val="22"/>
          <w:szCs w:val="22"/>
        </w:rPr>
        <w:t>dvirke i prosesser som omhandler</w:t>
      </w:r>
      <w:r>
        <w:rPr>
          <w:rFonts w:asciiTheme="minorHAnsi" w:hAnsiTheme="minorHAnsi"/>
          <w:sz w:val="22"/>
          <w:szCs w:val="22"/>
        </w:rPr>
        <w:t xml:space="preserve"> dem selv. I prosessen rund</w:t>
      </w:r>
      <w:r w:rsidR="00D84571">
        <w:rPr>
          <w:rFonts w:asciiTheme="minorHAnsi" w:hAnsiTheme="minorHAnsi"/>
          <w:sz w:val="22"/>
          <w:szCs w:val="22"/>
        </w:rPr>
        <w:t>t</w:t>
      </w:r>
      <w:r>
        <w:rPr>
          <w:rFonts w:asciiTheme="minorHAnsi" w:hAnsiTheme="minorHAnsi"/>
          <w:sz w:val="22"/>
          <w:szCs w:val="22"/>
        </w:rPr>
        <w:t xml:space="preserve"> omorganiseringen av spesialisthelsetjenesten ble det klart at pasienter og brukeres kompetanse skulle innhentes av de regionale helseforetak og helseforetak. Det medført</w:t>
      </w:r>
      <w:r w:rsidR="00D84571">
        <w:rPr>
          <w:rFonts w:asciiTheme="minorHAnsi" w:hAnsiTheme="minorHAnsi"/>
          <w:sz w:val="22"/>
          <w:szCs w:val="22"/>
        </w:rPr>
        <w:t>e</w:t>
      </w:r>
      <w:r>
        <w:rPr>
          <w:rFonts w:asciiTheme="minorHAnsi" w:hAnsiTheme="minorHAnsi"/>
          <w:sz w:val="22"/>
          <w:szCs w:val="22"/>
        </w:rPr>
        <w:t xml:space="preserve"> etable</w:t>
      </w:r>
      <w:r w:rsidR="00D84571">
        <w:rPr>
          <w:rFonts w:asciiTheme="minorHAnsi" w:hAnsiTheme="minorHAnsi"/>
          <w:sz w:val="22"/>
          <w:szCs w:val="22"/>
        </w:rPr>
        <w:t>ring av</w:t>
      </w:r>
      <w:r>
        <w:rPr>
          <w:rFonts w:asciiTheme="minorHAnsi" w:hAnsiTheme="minorHAnsi"/>
          <w:sz w:val="22"/>
          <w:szCs w:val="22"/>
        </w:rPr>
        <w:t xml:space="preserve"> brukerutvalg ved samtlige regionale helseforetak og helseforetak.</w:t>
      </w:r>
      <w:r w:rsidR="003E5854">
        <w:rPr>
          <w:rFonts w:asciiTheme="minorHAnsi" w:hAnsiTheme="minorHAnsi"/>
          <w:sz w:val="22"/>
          <w:szCs w:val="22"/>
        </w:rPr>
        <w:t xml:space="preserve"> Disse har hatt som oppgave å gi råd til regionale foretak og foretak, </w:t>
      </w:r>
      <w:r w:rsidR="00C82EFA">
        <w:rPr>
          <w:rFonts w:asciiTheme="minorHAnsi" w:hAnsiTheme="minorHAnsi"/>
          <w:sz w:val="22"/>
          <w:szCs w:val="22"/>
        </w:rPr>
        <w:t xml:space="preserve">og </w:t>
      </w:r>
      <w:r w:rsidR="003E5854">
        <w:rPr>
          <w:rFonts w:asciiTheme="minorHAnsi" w:hAnsiTheme="minorHAnsi"/>
          <w:sz w:val="22"/>
          <w:szCs w:val="22"/>
        </w:rPr>
        <w:t xml:space="preserve">leder og nestleder i utvalgene </w:t>
      </w:r>
      <w:r w:rsidR="00C82EFA">
        <w:rPr>
          <w:rFonts w:asciiTheme="minorHAnsi" w:hAnsiTheme="minorHAnsi"/>
          <w:sz w:val="22"/>
          <w:szCs w:val="22"/>
        </w:rPr>
        <w:t xml:space="preserve">har nå </w:t>
      </w:r>
      <w:r w:rsidR="003E5854">
        <w:rPr>
          <w:rFonts w:asciiTheme="minorHAnsi" w:hAnsiTheme="minorHAnsi"/>
          <w:sz w:val="22"/>
          <w:szCs w:val="22"/>
        </w:rPr>
        <w:t>møte og tale</w:t>
      </w:r>
      <w:r w:rsidR="00C82EFA">
        <w:rPr>
          <w:rFonts w:asciiTheme="minorHAnsi" w:hAnsiTheme="minorHAnsi"/>
          <w:sz w:val="22"/>
          <w:szCs w:val="22"/>
        </w:rPr>
        <w:t xml:space="preserve">rett i styremøtene. Dette har </w:t>
      </w:r>
      <w:r w:rsidR="003E5854">
        <w:rPr>
          <w:rFonts w:asciiTheme="minorHAnsi" w:hAnsiTheme="minorHAnsi"/>
          <w:sz w:val="22"/>
          <w:szCs w:val="22"/>
        </w:rPr>
        <w:t xml:space="preserve">vært en meget positiv utvikling, som har gitt pasientens representanter mulighet til å påvirke </w:t>
      </w:r>
      <w:r w:rsidR="00D84571">
        <w:rPr>
          <w:rFonts w:asciiTheme="minorHAnsi" w:hAnsiTheme="minorHAnsi"/>
          <w:sz w:val="22"/>
          <w:szCs w:val="22"/>
        </w:rPr>
        <w:t>foretakene på alle dets virksomhetsområder</w:t>
      </w:r>
      <w:r w:rsidR="003E5854">
        <w:rPr>
          <w:rFonts w:asciiTheme="minorHAnsi" w:hAnsiTheme="minorHAnsi"/>
          <w:sz w:val="22"/>
          <w:szCs w:val="22"/>
        </w:rPr>
        <w:t>.</w:t>
      </w:r>
      <w:r w:rsidR="00D84571">
        <w:rPr>
          <w:rFonts w:asciiTheme="minorHAnsi" w:hAnsiTheme="minorHAnsi"/>
          <w:sz w:val="22"/>
          <w:szCs w:val="22"/>
        </w:rPr>
        <w:t xml:space="preserve"> </w:t>
      </w:r>
    </w:p>
    <w:p w:rsidR="00D84571" w:rsidRDefault="00D84571" w:rsidP="00B72F35">
      <w:pPr>
        <w:rPr>
          <w:rFonts w:asciiTheme="minorHAnsi" w:hAnsiTheme="minorHAnsi"/>
          <w:sz w:val="22"/>
          <w:szCs w:val="22"/>
        </w:rPr>
      </w:pPr>
    </w:p>
    <w:p w:rsidR="003E5854" w:rsidRDefault="003E5854" w:rsidP="00B72F35">
      <w:pPr>
        <w:rPr>
          <w:rFonts w:asciiTheme="minorHAnsi" w:hAnsiTheme="minorHAnsi"/>
          <w:sz w:val="22"/>
          <w:szCs w:val="22"/>
        </w:rPr>
      </w:pPr>
      <w:r>
        <w:rPr>
          <w:rFonts w:asciiTheme="minorHAnsi" w:hAnsiTheme="minorHAnsi"/>
          <w:sz w:val="22"/>
          <w:szCs w:val="22"/>
        </w:rPr>
        <w:lastRenderedPageBreak/>
        <w:t xml:space="preserve">Brukerutvalgene anses </w:t>
      </w:r>
      <w:r w:rsidR="00D84571">
        <w:rPr>
          <w:rFonts w:asciiTheme="minorHAnsi" w:hAnsiTheme="minorHAnsi"/>
          <w:sz w:val="22"/>
          <w:szCs w:val="22"/>
        </w:rPr>
        <w:t>både som positivt og nyttig</w:t>
      </w:r>
      <w:r>
        <w:rPr>
          <w:rFonts w:asciiTheme="minorHAnsi" w:hAnsiTheme="minorHAnsi"/>
          <w:sz w:val="22"/>
          <w:szCs w:val="22"/>
        </w:rPr>
        <w:t xml:space="preserve"> fra foretakenes side</w:t>
      </w:r>
      <w:r w:rsidR="00D84571">
        <w:rPr>
          <w:rFonts w:asciiTheme="minorHAnsi" w:hAnsiTheme="minorHAnsi"/>
          <w:sz w:val="22"/>
          <w:szCs w:val="22"/>
        </w:rPr>
        <w:t>. D</w:t>
      </w:r>
      <w:r>
        <w:rPr>
          <w:rFonts w:asciiTheme="minorHAnsi" w:hAnsiTheme="minorHAnsi"/>
          <w:sz w:val="22"/>
          <w:szCs w:val="22"/>
        </w:rPr>
        <w:t>e bidrar med nyttige innspill blan</w:t>
      </w:r>
      <w:r w:rsidR="00D84571">
        <w:rPr>
          <w:rFonts w:asciiTheme="minorHAnsi" w:hAnsiTheme="minorHAnsi"/>
          <w:sz w:val="22"/>
          <w:szCs w:val="22"/>
        </w:rPr>
        <w:t>t annet til forbedringsarbeidet i foretakene.</w:t>
      </w:r>
      <w:r w:rsidR="00C82EFA">
        <w:rPr>
          <w:rFonts w:asciiTheme="minorHAnsi" w:hAnsiTheme="minorHAnsi"/>
          <w:sz w:val="22"/>
          <w:szCs w:val="22"/>
        </w:rPr>
        <w:t xml:space="preserve"> </w:t>
      </w:r>
      <w:r>
        <w:rPr>
          <w:rFonts w:asciiTheme="minorHAnsi" w:hAnsiTheme="minorHAnsi"/>
          <w:sz w:val="22"/>
          <w:szCs w:val="22"/>
        </w:rPr>
        <w:t>For FFO er det viktig at brukerutvalgene består</w:t>
      </w:r>
      <w:r w:rsidR="00C82EFA">
        <w:rPr>
          <w:rFonts w:asciiTheme="minorHAnsi" w:hAnsiTheme="minorHAnsi"/>
          <w:sz w:val="22"/>
          <w:szCs w:val="22"/>
        </w:rPr>
        <w:t>,</w:t>
      </w:r>
      <w:r>
        <w:rPr>
          <w:rFonts w:asciiTheme="minorHAnsi" w:hAnsiTheme="minorHAnsi"/>
          <w:sz w:val="22"/>
          <w:szCs w:val="22"/>
        </w:rPr>
        <w:t xml:space="preserve"> både i de regionale helseforetakene og i helseforetakene. </w:t>
      </w:r>
      <w:r w:rsidR="00C82EFA">
        <w:rPr>
          <w:rFonts w:asciiTheme="minorHAnsi" w:hAnsiTheme="minorHAnsi"/>
          <w:sz w:val="22"/>
          <w:szCs w:val="22"/>
        </w:rPr>
        <w:t xml:space="preserve">I </w:t>
      </w:r>
      <w:r w:rsidR="003107D3">
        <w:rPr>
          <w:rFonts w:asciiTheme="minorHAnsi" w:hAnsiTheme="minorHAnsi"/>
          <w:sz w:val="22"/>
          <w:szCs w:val="22"/>
        </w:rPr>
        <w:t>modell</w:t>
      </w:r>
      <w:r w:rsidR="00D84571">
        <w:rPr>
          <w:rFonts w:asciiTheme="minorHAnsi" w:hAnsiTheme="minorHAnsi"/>
          <w:sz w:val="22"/>
          <w:szCs w:val="22"/>
        </w:rPr>
        <w:t xml:space="preserve"> </w:t>
      </w:r>
      <w:r w:rsidR="003107D3">
        <w:rPr>
          <w:rFonts w:asciiTheme="minorHAnsi" w:hAnsiTheme="minorHAnsi"/>
          <w:sz w:val="22"/>
          <w:szCs w:val="22"/>
        </w:rPr>
        <w:t>1,</w:t>
      </w:r>
      <w:r w:rsidR="00C82EFA">
        <w:rPr>
          <w:rFonts w:asciiTheme="minorHAnsi" w:hAnsiTheme="minorHAnsi"/>
          <w:sz w:val="22"/>
          <w:szCs w:val="22"/>
        </w:rPr>
        <w:t xml:space="preserve"> </w:t>
      </w:r>
      <w:r w:rsidR="003107D3">
        <w:rPr>
          <w:rFonts w:asciiTheme="minorHAnsi" w:hAnsiTheme="minorHAnsi"/>
          <w:sz w:val="22"/>
          <w:szCs w:val="22"/>
        </w:rPr>
        <w:t>2 og 3 i utredningen er det ikke mulig å opprettholde</w:t>
      </w:r>
      <w:r w:rsidR="00D84571">
        <w:rPr>
          <w:rFonts w:asciiTheme="minorHAnsi" w:hAnsiTheme="minorHAnsi"/>
          <w:sz w:val="22"/>
          <w:szCs w:val="22"/>
        </w:rPr>
        <w:t xml:space="preserve"> brukerutvalg på</w:t>
      </w:r>
      <w:r w:rsidR="00C82EFA">
        <w:rPr>
          <w:rFonts w:asciiTheme="minorHAnsi" w:hAnsiTheme="minorHAnsi"/>
          <w:sz w:val="22"/>
          <w:szCs w:val="22"/>
        </w:rPr>
        <w:t xml:space="preserve"> samme måte som i dag. I</w:t>
      </w:r>
      <w:r w:rsidR="003107D3">
        <w:rPr>
          <w:rFonts w:asciiTheme="minorHAnsi" w:hAnsiTheme="minorHAnsi"/>
          <w:sz w:val="22"/>
          <w:szCs w:val="22"/>
        </w:rPr>
        <w:t xml:space="preserve"> modell 4 er det mulig å opprettholde utvalgene i de regionale helseforetakene. Det litt usikkert hvordan brukermedvirkning kan organiseres i helseforetakene, fordi mange av beslutningene med </w:t>
      </w:r>
      <w:r w:rsidR="00D84571">
        <w:rPr>
          <w:rFonts w:asciiTheme="minorHAnsi" w:hAnsiTheme="minorHAnsi"/>
          <w:sz w:val="22"/>
          <w:szCs w:val="22"/>
        </w:rPr>
        <w:t xml:space="preserve">modell 4 </w:t>
      </w:r>
      <w:r w:rsidR="003107D3">
        <w:rPr>
          <w:rFonts w:asciiTheme="minorHAnsi" w:hAnsiTheme="minorHAnsi"/>
          <w:sz w:val="22"/>
          <w:szCs w:val="22"/>
        </w:rPr>
        <w:t>flyttes til det regionale leddet når styrene avvikles.</w:t>
      </w:r>
      <w:r w:rsidR="00D84571">
        <w:rPr>
          <w:rFonts w:asciiTheme="minorHAnsi" w:hAnsiTheme="minorHAnsi"/>
          <w:sz w:val="22"/>
          <w:szCs w:val="22"/>
        </w:rPr>
        <w:t xml:space="preserve"> FFO mener det vil være et </w:t>
      </w:r>
      <w:r w:rsidR="00C82EFA">
        <w:rPr>
          <w:rFonts w:asciiTheme="minorHAnsi" w:hAnsiTheme="minorHAnsi"/>
          <w:sz w:val="22"/>
          <w:szCs w:val="22"/>
        </w:rPr>
        <w:t xml:space="preserve">stort og alvorlig </w:t>
      </w:r>
      <w:r w:rsidR="00D84571">
        <w:rPr>
          <w:rFonts w:asciiTheme="minorHAnsi" w:hAnsiTheme="minorHAnsi"/>
          <w:sz w:val="22"/>
          <w:szCs w:val="22"/>
        </w:rPr>
        <w:t>tap dersom brukermedvirkningen skulle bli svekket på grunn av endring av styringssystemet</w:t>
      </w:r>
      <w:r w:rsidR="00C82EFA">
        <w:rPr>
          <w:rFonts w:asciiTheme="minorHAnsi" w:hAnsiTheme="minorHAnsi"/>
          <w:sz w:val="22"/>
          <w:szCs w:val="22"/>
        </w:rPr>
        <w:t>.</w:t>
      </w:r>
    </w:p>
    <w:p w:rsidR="00384538" w:rsidRDefault="00384538" w:rsidP="00B72F35">
      <w:pPr>
        <w:rPr>
          <w:rFonts w:asciiTheme="minorHAnsi" w:hAnsiTheme="minorHAnsi"/>
          <w:sz w:val="22"/>
          <w:szCs w:val="22"/>
        </w:rPr>
      </w:pPr>
    </w:p>
    <w:p w:rsidR="0027172F" w:rsidRPr="0027172F" w:rsidRDefault="0027172F" w:rsidP="00B72F35">
      <w:pPr>
        <w:rPr>
          <w:rFonts w:asciiTheme="minorHAnsi" w:hAnsiTheme="minorHAnsi"/>
          <w:b/>
          <w:sz w:val="22"/>
          <w:szCs w:val="22"/>
        </w:rPr>
      </w:pPr>
      <w:r w:rsidRPr="0027172F">
        <w:rPr>
          <w:rFonts w:asciiTheme="minorHAnsi" w:hAnsiTheme="minorHAnsi"/>
          <w:b/>
          <w:sz w:val="22"/>
          <w:szCs w:val="22"/>
        </w:rPr>
        <w:t>Vurdering av modell 4</w:t>
      </w:r>
    </w:p>
    <w:p w:rsidR="0027172F" w:rsidRDefault="0027172F" w:rsidP="00B72F35">
      <w:pPr>
        <w:rPr>
          <w:rFonts w:asciiTheme="minorHAnsi" w:hAnsiTheme="minorHAnsi"/>
          <w:sz w:val="22"/>
          <w:szCs w:val="22"/>
        </w:rPr>
      </w:pPr>
      <w:r>
        <w:rPr>
          <w:rFonts w:asciiTheme="minorHAnsi" w:hAnsiTheme="minorHAnsi"/>
          <w:sz w:val="22"/>
          <w:szCs w:val="22"/>
        </w:rPr>
        <w:t xml:space="preserve">Halvparten av utvalget </w:t>
      </w:r>
      <w:r w:rsidR="00C82EFA">
        <w:rPr>
          <w:rFonts w:asciiTheme="minorHAnsi" w:hAnsiTheme="minorHAnsi"/>
          <w:sz w:val="22"/>
          <w:szCs w:val="22"/>
        </w:rPr>
        <w:t>står bak forslaget om</w:t>
      </w:r>
      <w:r>
        <w:rPr>
          <w:rFonts w:asciiTheme="minorHAnsi" w:hAnsiTheme="minorHAnsi"/>
          <w:sz w:val="22"/>
          <w:szCs w:val="22"/>
        </w:rPr>
        <w:t xml:space="preserve"> en modell 4, der de regionale helseforetakene består som i dag.</w:t>
      </w:r>
      <w:r w:rsidR="00C82EFA">
        <w:rPr>
          <w:rFonts w:asciiTheme="minorHAnsi" w:hAnsiTheme="minorHAnsi"/>
          <w:sz w:val="22"/>
          <w:szCs w:val="22"/>
        </w:rPr>
        <w:t xml:space="preserve"> Her </w:t>
      </w:r>
      <w:r>
        <w:rPr>
          <w:rFonts w:asciiTheme="minorHAnsi" w:hAnsiTheme="minorHAnsi"/>
          <w:sz w:val="22"/>
          <w:szCs w:val="22"/>
        </w:rPr>
        <w:t>foreslå</w:t>
      </w:r>
      <w:r w:rsidR="00C82EFA">
        <w:rPr>
          <w:rFonts w:asciiTheme="minorHAnsi" w:hAnsiTheme="minorHAnsi"/>
          <w:sz w:val="22"/>
          <w:szCs w:val="22"/>
        </w:rPr>
        <w:t>s det</w:t>
      </w:r>
      <w:r>
        <w:rPr>
          <w:rFonts w:asciiTheme="minorHAnsi" w:hAnsiTheme="minorHAnsi"/>
          <w:sz w:val="22"/>
          <w:szCs w:val="22"/>
        </w:rPr>
        <w:t xml:space="preserve"> å endre helseforetakene slik at de ikke lenger skal være egne rettssubjekter. Konsekvensen av dette er at helseforetakene må avvikle styre</w:t>
      </w:r>
      <w:r w:rsidR="00C82EFA">
        <w:rPr>
          <w:rFonts w:asciiTheme="minorHAnsi" w:hAnsiTheme="minorHAnsi"/>
          <w:sz w:val="22"/>
          <w:szCs w:val="22"/>
        </w:rPr>
        <w:t>ne</w:t>
      </w:r>
      <w:r>
        <w:rPr>
          <w:rFonts w:asciiTheme="minorHAnsi" w:hAnsiTheme="minorHAnsi"/>
          <w:sz w:val="22"/>
          <w:szCs w:val="22"/>
        </w:rPr>
        <w:t>. Dette vil medføre at</w:t>
      </w:r>
      <w:r w:rsidR="007A582A">
        <w:rPr>
          <w:rFonts w:asciiTheme="minorHAnsi" w:hAnsiTheme="minorHAnsi"/>
          <w:sz w:val="22"/>
          <w:szCs w:val="22"/>
        </w:rPr>
        <w:t xml:space="preserve"> de regionale helseforetakene </w:t>
      </w:r>
      <w:r w:rsidR="00C82EFA">
        <w:rPr>
          <w:rFonts w:asciiTheme="minorHAnsi" w:hAnsiTheme="minorHAnsi"/>
          <w:sz w:val="22"/>
          <w:szCs w:val="22"/>
        </w:rPr>
        <w:t xml:space="preserve">skal </w:t>
      </w:r>
      <w:r w:rsidR="007A582A">
        <w:rPr>
          <w:rFonts w:asciiTheme="minorHAnsi" w:hAnsiTheme="minorHAnsi"/>
          <w:sz w:val="22"/>
          <w:szCs w:val="22"/>
        </w:rPr>
        <w:t>fatte viktige beslutninger som angår helseforetakene. Bakgrunnen for forslaget er kortere beslutningslinjer fra sentrale myndigheter, bedre samordning og styring. Samtidig ses det på som en styrke at direktørene i foretakene inngår i ledergruppene i de regionale helseforetakene.</w:t>
      </w:r>
    </w:p>
    <w:p w:rsidR="007A582A" w:rsidRDefault="007A582A" w:rsidP="00B72F35">
      <w:pPr>
        <w:rPr>
          <w:rFonts w:asciiTheme="minorHAnsi" w:hAnsiTheme="minorHAnsi"/>
          <w:sz w:val="22"/>
          <w:szCs w:val="22"/>
        </w:rPr>
      </w:pPr>
    </w:p>
    <w:p w:rsidR="007A582A" w:rsidRDefault="007A582A" w:rsidP="00B72F35">
      <w:pPr>
        <w:rPr>
          <w:rFonts w:asciiTheme="minorHAnsi" w:hAnsiTheme="minorHAnsi"/>
          <w:sz w:val="22"/>
          <w:szCs w:val="22"/>
        </w:rPr>
      </w:pPr>
      <w:r>
        <w:rPr>
          <w:rFonts w:asciiTheme="minorHAnsi" w:hAnsiTheme="minorHAnsi"/>
          <w:sz w:val="22"/>
          <w:szCs w:val="22"/>
        </w:rPr>
        <w:t xml:space="preserve">FFO ser at modell </w:t>
      </w:r>
      <w:r w:rsidR="00AC7A3D">
        <w:rPr>
          <w:rFonts w:asciiTheme="minorHAnsi" w:hAnsiTheme="minorHAnsi"/>
          <w:sz w:val="22"/>
          <w:szCs w:val="22"/>
        </w:rPr>
        <w:t xml:space="preserve">4 </w:t>
      </w:r>
      <w:r>
        <w:rPr>
          <w:rFonts w:asciiTheme="minorHAnsi" w:hAnsiTheme="minorHAnsi"/>
          <w:sz w:val="22"/>
          <w:szCs w:val="22"/>
        </w:rPr>
        <w:t xml:space="preserve">kan gi kortere styringssignaler og bedre styring. Vi er imidlertid ikke enig at dette er </w:t>
      </w:r>
      <w:r w:rsidR="001B7262">
        <w:rPr>
          <w:rFonts w:asciiTheme="minorHAnsi" w:hAnsiTheme="minorHAnsi"/>
          <w:sz w:val="22"/>
          <w:szCs w:val="22"/>
        </w:rPr>
        <w:t xml:space="preserve">avgjørende for å få gode styringssløyfer. Vi oppfatter at styringssignalene fra departementet er tydelige nok </w:t>
      </w:r>
      <w:r w:rsidR="00C82EFA">
        <w:rPr>
          <w:rFonts w:asciiTheme="minorHAnsi" w:hAnsiTheme="minorHAnsi"/>
          <w:sz w:val="22"/>
          <w:szCs w:val="22"/>
        </w:rPr>
        <w:t xml:space="preserve">til at </w:t>
      </w:r>
      <w:r w:rsidR="001B7262">
        <w:rPr>
          <w:rFonts w:asciiTheme="minorHAnsi" w:hAnsiTheme="minorHAnsi"/>
          <w:sz w:val="22"/>
          <w:szCs w:val="22"/>
        </w:rPr>
        <w:t xml:space="preserve">foretakene </w:t>
      </w:r>
      <w:r w:rsidR="00C82EFA">
        <w:rPr>
          <w:rFonts w:asciiTheme="minorHAnsi" w:hAnsiTheme="minorHAnsi"/>
          <w:sz w:val="22"/>
          <w:szCs w:val="22"/>
        </w:rPr>
        <w:t xml:space="preserve">kan </w:t>
      </w:r>
      <w:r w:rsidR="001B7262">
        <w:rPr>
          <w:rFonts w:asciiTheme="minorHAnsi" w:hAnsiTheme="minorHAnsi"/>
          <w:sz w:val="22"/>
          <w:szCs w:val="22"/>
        </w:rPr>
        <w:t>innrette virksomheten etter disse. FFO er klar over at det er utfordringer</w:t>
      </w:r>
      <w:r w:rsidR="00AC7A3D">
        <w:rPr>
          <w:rFonts w:asciiTheme="minorHAnsi" w:hAnsiTheme="minorHAnsi"/>
          <w:sz w:val="22"/>
          <w:szCs w:val="22"/>
        </w:rPr>
        <w:t xml:space="preserve"> i helseforetakene</w:t>
      </w:r>
      <w:r w:rsidR="001B7262">
        <w:rPr>
          <w:rFonts w:asciiTheme="minorHAnsi" w:hAnsiTheme="minorHAnsi"/>
          <w:sz w:val="22"/>
          <w:szCs w:val="22"/>
        </w:rPr>
        <w:t xml:space="preserve"> som </w:t>
      </w:r>
      <w:r w:rsidR="00C82EFA">
        <w:rPr>
          <w:rFonts w:asciiTheme="minorHAnsi" w:hAnsiTheme="minorHAnsi"/>
          <w:sz w:val="22"/>
          <w:szCs w:val="22"/>
        </w:rPr>
        <w:t xml:space="preserve">må </w:t>
      </w:r>
      <w:r w:rsidR="001B7262">
        <w:rPr>
          <w:rFonts w:asciiTheme="minorHAnsi" w:hAnsiTheme="minorHAnsi"/>
          <w:sz w:val="22"/>
          <w:szCs w:val="22"/>
        </w:rPr>
        <w:t xml:space="preserve">løses, men vi tror dette best </w:t>
      </w:r>
      <w:r w:rsidR="00C82EFA">
        <w:rPr>
          <w:rFonts w:asciiTheme="minorHAnsi" w:hAnsiTheme="minorHAnsi"/>
          <w:sz w:val="22"/>
          <w:szCs w:val="22"/>
        </w:rPr>
        <w:t xml:space="preserve">vil skje </w:t>
      </w:r>
      <w:r w:rsidR="001B7262">
        <w:rPr>
          <w:rFonts w:asciiTheme="minorHAnsi" w:hAnsiTheme="minorHAnsi"/>
          <w:sz w:val="22"/>
          <w:szCs w:val="22"/>
        </w:rPr>
        <w:t>med et styre på plass. Vi tror et styre med sin kompetanse vil bidra</w:t>
      </w:r>
      <w:r w:rsidR="00AC7A3D">
        <w:rPr>
          <w:rFonts w:asciiTheme="minorHAnsi" w:hAnsiTheme="minorHAnsi"/>
          <w:sz w:val="22"/>
          <w:szCs w:val="22"/>
        </w:rPr>
        <w:t xml:space="preserve"> til</w:t>
      </w:r>
      <w:r w:rsidR="001B7262">
        <w:rPr>
          <w:rFonts w:asciiTheme="minorHAnsi" w:hAnsiTheme="minorHAnsi"/>
          <w:sz w:val="22"/>
          <w:szCs w:val="22"/>
        </w:rPr>
        <w:t xml:space="preserve"> lokal forankring og forståelse for de utfordringer som foretaket har</w:t>
      </w:r>
      <w:r w:rsidR="00C82EFA">
        <w:rPr>
          <w:rFonts w:asciiTheme="minorHAnsi" w:hAnsiTheme="minorHAnsi"/>
          <w:sz w:val="22"/>
          <w:szCs w:val="22"/>
        </w:rPr>
        <w:t xml:space="preserve">, samt til </w:t>
      </w:r>
      <w:r w:rsidR="001B7262">
        <w:rPr>
          <w:rFonts w:asciiTheme="minorHAnsi" w:hAnsiTheme="minorHAnsi"/>
          <w:sz w:val="22"/>
          <w:szCs w:val="22"/>
        </w:rPr>
        <w:t>bedre samarbeid mellom foretaket og kommunene.</w:t>
      </w:r>
      <w:r w:rsidR="008C4933">
        <w:rPr>
          <w:rFonts w:asciiTheme="minorHAnsi" w:hAnsiTheme="minorHAnsi"/>
          <w:sz w:val="22"/>
          <w:szCs w:val="22"/>
        </w:rPr>
        <w:t xml:space="preserve"> FFO</w:t>
      </w:r>
      <w:r w:rsidR="00AC7A3D">
        <w:rPr>
          <w:rFonts w:asciiTheme="minorHAnsi" w:hAnsiTheme="minorHAnsi"/>
          <w:sz w:val="22"/>
          <w:szCs w:val="22"/>
        </w:rPr>
        <w:t xml:space="preserve"> </w:t>
      </w:r>
      <w:r w:rsidR="00617C01">
        <w:rPr>
          <w:rFonts w:asciiTheme="minorHAnsi" w:hAnsiTheme="minorHAnsi"/>
          <w:sz w:val="22"/>
          <w:szCs w:val="22"/>
        </w:rPr>
        <w:t xml:space="preserve">støtter </w:t>
      </w:r>
      <w:r w:rsidR="008C4933">
        <w:rPr>
          <w:rFonts w:asciiTheme="minorHAnsi" w:hAnsiTheme="minorHAnsi"/>
          <w:sz w:val="22"/>
          <w:szCs w:val="22"/>
        </w:rPr>
        <w:t xml:space="preserve">derfor utvalgets forslag om </w:t>
      </w:r>
      <w:r w:rsidR="00617C01">
        <w:rPr>
          <w:rFonts w:asciiTheme="minorHAnsi" w:hAnsiTheme="minorHAnsi"/>
          <w:sz w:val="22"/>
          <w:szCs w:val="22"/>
        </w:rPr>
        <w:t xml:space="preserve">å </w:t>
      </w:r>
      <w:r w:rsidR="008C4933">
        <w:rPr>
          <w:rFonts w:asciiTheme="minorHAnsi" w:hAnsiTheme="minorHAnsi"/>
          <w:sz w:val="22"/>
          <w:szCs w:val="22"/>
        </w:rPr>
        <w:t>utvikle samarbeidet mellom foretaket og kommunene, og etablere faste kontaktmøter mellom disse.</w:t>
      </w:r>
    </w:p>
    <w:p w:rsidR="008C4933" w:rsidRDefault="008C4933" w:rsidP="00B72F35">
      <w:pPr>
        <w:rPr>
          <w:rFonts w:asciiTheme="minorHAnsi" w:hAnsiTheme="minorHAnsi"/>
          <w:sz w:val="22"/>
          <w:szCs w:val="22"/>
        </w:rPr>
      </w:pPr>
    </w:p>
    <w:p w:rsidR="008C4933" w:rsidRDefault="008C4933" w:rsidP="00B72F35">
      <w:pPr>
        <w:rPr>
          <w:rFonts w:asciiTheme="minorHAnsi" w:hAnsiTheme="minorHAnsi"/>
          <w:sz w:val="22"/>
          <w:szCs w:val="22"/>
        </w:rPr>
      </w:pPr>
      <w:r>
        <w:rPr>
          <w:rFonts w:asciiTheme="minorHAnsi" w:hAnsiTheme="minorHAnsi"/>
          <w:sz w:val="22"/>
          <w:szCs w:val="22"/>
        </w:rPr>
        <w:t>FFO er enig med den andre halvdelen av utvalget om at helseforetaksmodellen i utgangspunktet</w:t>
      </w:r>
      <w:r w:rsidR="00AC7A3D">
        <w:rPr>
          <w:rFonts w:asciiTheme="minorHAnsi" w:hAnsiTheme="minorHAnsi"/>
          <w:sz w:val="22"/>
          <w:szCs w:val="22"/>
        </w:rPr>
        <w:t xml:space="preserve"> er</w:t>
      </w:r>
      <w:r>
        <w:rPr>
          <w:rFonts w:asciiTheme="minorHAnsi" w:hAnsiTheme="minorHAnsi"/>
          <w:sz w:val="22"/>
          <w:szCs w:val="22"/>
        </w:rPr>
        <w:t xml:space="preserve"> en desentraliseringsmodell, der det enkelte helseforetak har stor grad av autonomi med egne styrer. </w:t>
      </w:r>
      <w:r w:rsidR="00390953">
        <w:rPr>
          <w:rFonts w:asciiTheme="minorHAnsi" w:hAnsiTheme="minorHAnsi"/>
          <w:sz w:val="22"/>
          <w:szCs w:val="22"/>
        </w:rPr>
        <w:t>Begrunnelsen for å velge modell 4 er større grad av styring inne</w:t>
      </w:r>
      <w:r w:rsidR="00AC7A3D">
        <w:rPr>
          <w:rFonts w:asciiTheme="minorHAnsi" w:hAnsiTheme="minorHAnsi"/>
          <w:sz w:val="22"/>
          <w:szCs w:val="22"/>
        </w:rPr>
        <w:t>n</w:t>
      </w:r>
      <w:r w:rsidR="00390953">
        <w:rPr>
          <w:rFonts w:asciiTheme="minorHAnsi" w:hAnsiTheme="minorHAnsi"/>
          <w:sz w:val="22"/>
          <w:szCs w:val="22"/>
        </w:rPr>
        <w:t xml:space="preserve"> regionen. FFO mener at de regionale helseforetakene har tilstrekkelige styringsvirkemidler overfor helseforetakene gjennom oppdragsdokumenter og foretaksmøter. Vi tror ikke </w:t>
      </w:r>
      <w:r w:rsidR="00C7231F">
        <w:rPr>
          <w:rFonts w:asciiTheme="minorHAnsi" w:hAnsiTheme="minorHAnsi"/>
          <w:sz w:val="22"/>
          <w:szCs w:val="22"/>
        </w:rPr>
        <w:t xml:space="preserve">at </w:t>
      </w:r>
      <w:r w:rsidR="00390953">
        <w:rPr>
          <w:rFonts w:asciiTheme="minorHAnsi" w:hAnsiTheme="minorHAnsi"/>
          <w:sz w:val="22"/>
          <w:szCs w:val="22"/>
        </w:rPr>
        <w:t xml:space="preserve">en svekkelse av demokratisk legitimitet i helseforetakene </w:t>
      </w:r>
      <w:r w:rsidR="00C7231F">
        <w:rPr>
          <w:rFonts w:asciiTheme="minorHAnsi" w:hAnsiTheme="minorHAnsi"/>
          <w:sz w:val="22"/>
          <w:szCs w:val="22"/>
        </w:rPr>
        <w:t>gjennom å fjerne foretakenes styre vil kunne løse utfordringene i spesialisthelsetjenesten. Vi tror at dagens modell med bredt sammensatte styrer vil sikre legitimitet og god lokalkunnskap. Innenfor denne modellen kan utfordringene med variasjon i tilbud og kvalitet løses uten å sett</w:t>
      </w:r>
      <w:r w:rsidR="00617C01">
        <w:rPr>
          <w:rFonts w:asciiTheme="minorHAnsi" w:hAnsiTheme="minorHAnsi"/>
          <w:sz w:val="22"/>
          <w:szCs w:val="22"/>
        </w:rPr>
        <w:t>e</w:t>
      </w:r>
      <w:r w:rsidR="00C7231F">
        <w:rPr>
          <w:rFonts w:asciiTheme="minorHAnsi" w:hAnsiTheme="minorHAnsi"/>
          <w:sz w:val="22"/>
          <w:szCs w:val="22"/>
        </w:rPr>
        <w:t xml:space="preserve"> i </w:t>
      </w:r>
      <w:r w:rsidR="00617C01">
        <w:rPr>
          <w:rFonts w:asciiTheme="minorHAnsi" w:hAnsiTheme="minorHAnsi"/>
          <w:sz w:val="22"/>
          <w:szCs w:val="22"/>
        </w:rPr>
        <w:t>gang</w:t>
      </w:r>
      <w:r w:rsidR="00C7231F">
        <w:rPr>
          <w:rFonts w:asciiTheme="minorHAnsi" w:hAnsiTheme="minorHAnsi"/>
          <w:sz w:val="22"/>
          <w:szCs w:val="22"/>
        </w:rPr>
        <w:t xml:space="preserve"> en stor omorganiseringsprosess. Det samme kan hevdes om behovet for samordning av viktige områder som IKT og felleseide selskaper.</w:t>
      </w:r>
    </w:p>
    <w:p w:rsidR="00C7231F" w:rsidRDefault="00C7231F" w:rsidP="00B72F35">
      <w:pPr>
        <w:rPr>
          <w:rFonts w:asciiTheme="minorHAnsi" w:hAnsiTheme="minorHAnsi"/>
          <w:sz w:val="22"/>
          <w:szCs w:val="22"/>
        </w:rPr>
      </w:pPr>
    </w:p>
    <w:p w:rsidR="00C7231F" w:rsidRPr="00C7231F" w:rsidRDefault="00C7231F" w:rsidP="00B72F35">
      <w:pPr>
        <w:rPr>
          <w:rFonts w:asciiTheme="minorHAnsi" w:hAnsiTheme="minorHAnsi"/>
          <w:b/>
          <w:sz w:val="22"/>
          <w:szCs w:val="22"/>
        </w:rPr>
      </w:pPr>
      <w:r w:rsidRPr="00C7231F">
        <w:rPr>
          <w:rFonts w:asciiTheme="minorHAnsi" w:hAnsiTheme="minorHAnsi"/>
          <w:b/>
          <w:sz w:val="22"/>
          <w:szCs w:val="22"/>
        </w:rPr>
        <w:t>Regioninndeling</w:t>
      </w:r>
    </w:p>
    <w:p w:rsidR="004E0B74" w:rsidRDefault="004E0B74" w:rsidP="00B72F35">
      <w:pPr>
        <w:rPr>
          <w:rFonts w:asciiTheme="minorHAnsi" w:hAnsiTheme="minorHAnsi"/>
          <w:sz w:val="22"/>
          <w:szCs w:val="22"/>
        </w:rPr>
      </w:pPr>
      <w:r>
        <w:rPr>
          <w:rFonts w:asciiTheme="minorHAnsi" w:hAnsiTheme="minorHAnsi"/>
          <w:sz w:val="22"/>
          <w:szCs w:val="22"/>
        </w:rPr>
        <w:t>Dagens regioninndeling virker fornuftig</w:t>
      </w:r>
      <w:r w:rsidR="00617C01">
        <w:rPr>
          <w:rFonts w:asciiTheme="minorHAnsi" w:hAnsiTheme="minorHAnsi"/>
          <w:sz w:val="22"/>
          <w:szCs w:val="22"/>
        </w:rPr>
        <w:t>,</w:t>
      </w:r>
      <w:r>
        <w:rPr>
          <w:rFonts w:asciiTheme="minorHAnsi" w:hAnsiTheme="minorHAnsi"/>
          <w:sz w:val="22"/>
          <w:szCs w:val="22"/>
        </w:rPr>
        <w:t xml:space="preserve"> selv om Helse Sør-Øst </w:t>
      </w:r>
      <w:r w:rsidR="00617C01">
        <w:rPr>
          <w:rFonts w:asciiTheme="minorHAnsi" w:hAnsiTheme="minorHAnsi"/>
          <w:sz w:val="22"/>
          <w:szCs w:val="22"/>
        </w:rPr>
        <w:t xml:space="preserve">(HSØ) </w:t>
      </w:r>
      <w:r>
        <w:rPr>
          <w:rFonts w:asciiTheme="minorHAnsi" w:hAnsiTheme="minorHAnsi"/>
          <w:sz w:val="22"/>
          <w:szCs w:val="22"/>
        </w:rPr>
        <w:t>er større enn de andre helseforetakene til sammen. Man kan argumentere for at det er for stor ulikevekt mellom HSØ og de andre tre RHFene. Opprinnelig var det to RHF</w:t>
      </w:r>
      <w:r w:rsidR="00AC7A3D">
        <w:rPr>
          <w:rFonts w:asciiTheme="minorHAnsi" w:hAnsiTheme="minorHAnsi"/>
          <w:sz w:val="22"/>
          <w:szCs w:val="22"/>
        </w:rPr>
        <w:t>, Helse Sør og Helse Øst. Disse ble senere</w:t>
      </w:r>
      <w:r>
        <w:rPr>
          <w:rFonts w:asciiTheme="minorHAnsi" w:hAnsiTheme="minorHAnsi"/>
          <w:sz w:val="22"/>
          <w:szCs w:val="22"/>
        </w:rPr>
        <w:t xml:space="preserve"> slått sammen</w:t>
      </w:r>
      <w:r w:rsidR="00AC7A3D">
        <w:rPr>
          <w:rFonts w:asciiTheme="minorHAnsi" w:hAnsiTheme="minorHAnsi"/>
          <w:sz w:val="22"/>
          <w:szCs w:val="22"/>
        </w:rPr>
        <w:t xml:space="preserve"> til HSØ</w:t>
      </w:r>
      <w:r>
        <w:rPr>
          <w:rFonts w:asciiTheme="minorHAnsi" w:hAnsiTheme="minorHAnsi"/>
          <w:sz w:val="22"/>
          <w:szCs w:val="22"/>
        </w:rPr>
        <w:t xml:space="preserve"> for</w:t>
      </w:r>
      <w:r w:rsidR="00AC7A3D">
        <w:rPr>
          <w:rFonts w:asciiTheme="minorHAnsi" w:hAnsiTheme="minorHAnsi"/>
          <w:sz w:val="22"/>
          <w:szCs w:val="22"/>
        </w:rPr>
        <w:t>di</w:t>
      </w:r>
      <w:r>
        <w:rPr>
          <w:rFonts w:asciiTheme="minorHAnsi" w:hAnsiTheme="minorHAnsi"/>
          <w:sz w:val="22"/>
          <w:szCs w:val="22"/>
        </w:rPr>
        <w:t xml:space="preserve"> det </w:t>
      </w:r>
      <w:r w:rsidR="00617C01">
        <w:rPr>
          <w:rFonts w:asciiTheme="minorHAnsi" w:hAnsiTheme="minorHAnsi"/>
          <w:sz w:val="22"/>
          <w:szCs w:val="22"/>
        </w:rPr>
        <w:t xml:space="preserve">ble ansett som </w:t>
      </w:r>
      <w:r>
        <w:rPr>
          <w:rFonts w:asciiTheme="minorHAnsi" w:hAnsiTheme="minorHAnsi"/>
          <w:sz w:val="22"/>
          <w:szCs w:val="22"/>
        </w:rPr>
        <w:t xml:space="preserve">hensiktsmessig. Det er sikkert mulig med en annen inndeling en den </w:t>
      </w:r>
      <w:r w:rsidR="00AC7A3D">
        <w:rPr>
          <w:rFonts w:asciiTheme="minorHAnsi" w:hAnsiTheme="minorHAnsi"/>
          <w:sz w:val="22"/>
          <w:szCs w:val="22"/>
        </w:rPr>
        <w:t>som er prøvd tidligere.</w:t>
      </w:r>
      <w:r>
        <w:rPr>
          <w:rFonts w:asciiTheme="minorHAnsi" w:hAnsiTheme="minorHAnsi"/>
          <w:sz w:val="22"/>
          <w:szCs w:val="22"/>
        </w:rPr>
        <w:t xml:space="preserve"> </w:t>
      </w:r>
      <w:r w:rsidR="00AC7A3D">
        <w:rPr>
          <w:rFonts w:asciiTheme="minorHAnsi" w:hAnsiTheme="minorHAnsi"/>
          <w:sz w:val="22"/>
          <w:szCs w:val="22"/>
        </w:rPr>
        <w:t>Hovedutfordringen med en deling</w:t>
      </w:r>
      <w:r>
        <w:rPr>
          <w:rFonts w:asciiTheme="minorHAnsi" w:hAnsiTheme="minorHAnsi"/>
          <w:sz w:val="22"/>
          <w:szCs w:val="22"/>
        </w:rPr>
        <w:t xml:space="preserve"> </w:t>
      </w:r>
      <w:r w:rsidR="00AC7A3D">
        <w:rPr>
          <w:rFonts w:asciiTheme="minorHAnsi" w:hAnsiTheme="minorHAnsi"/>
          <w:sz w:val="22"/>
          <w:szCs w:val="22"/>
        </w:rPr>
        <w:t>er</w:t>
      </w:r>
      <w:r>
        <w:rPr>
          <w:rFonts w:asciiTheme="minorHAnsi" w:hAnsiTheme="minorHAnsi"/>
          <w:sz w:val="22"/>
          <w:szCs w:val="22"/>
        </w:rPr>
        <w:t xml:space="preserve"> at det e</w:t>
      </w:r>
      <w:r w:rsidR="00617C01">
        <w:rPr>
          <w:rFonts w:asciiTheme="minorHAnsi" w:hAnsiTheme="minorHAnsi"/>
          <w:sz w:val="22"/>
          <w:szCs w:val="22"/>
        </w:rPr>
        <w:t>r</w:t>
      </w:r>
      <w:r>
        <w:rPr>
          <w:rFonts w:asciiTheme="minorHAnsi" w:hAnsiTheme="minorHAnsi"/>
          <w:sz w:val="22"/>
          <w:szCs w:val="22"/>
        </w:rPr>
        <w:t xml:space="preserve"> RHFet </w:t>
      </w:r>
      <w:r w:rsidR="00617C01">
        <w:rPr>
          <w:rFonts w:asciiTheme="minorHAnsi" w:hAnsiTheme="minorHAnsi"/>
          <w:sz w:val="22"/>
          <w:szCs w:val="22"/>
        </w:rPr>
        <w:t xml:space="preserve">som </w:t>
      </w:r>
      <w:r>
        <w:rPr>
          <w:rFonts w:asciiTheme="minorHAnsi" w:hAnsiTheme="minorHAnsi"/>
          <w:sz w:val="22"/>
          <w:szCs w:val="22"/>
        </w:rPr>
        <w:t xml:space="preserve">vil </w:t>
      </w:r>
      <w:r w:rsidR="00AC7A3D">
        <w:rPr>
          <w:rFonts w:asciiTheme="minorHAnsi" w:hAnsiTheme="minorHAnsi"/>
          <w:sz w:val="22"/>
          <w:szCs w:val="22"/>
        </w:rPr>
        <w:t>ha</w:t>
      </w:r>
      <w:r>
        <w:rPr>
          <w:rFonts w:asciiTheme="minorHAnsi" w:hAnsiTheme="minorHAnsi"/>
          <w:sz w:val="22"/>
          <w:szCs w:val="22"/>
        </w:rPr>
        <w:t xml:space="preserve"> regionsykehus</w:t>
      </w:r>
      <w:r w:rsidR="00617C01">
        <w:rPr>
          <w:rFonts w:asciiTheme="minorHAnsi" w:hAnsiTheme="minorHAnsi"/>
          <w:sz w:val="22"/>
          <w:szCs w:val="22"/>
        </w:rPr>
        <w:t>et</w:t>
      </w:r>
      <w:r>
        <w:rPr>
          <w:rFonts w:asciiTheme="minorHAnsi" w:hAnsiTheme="minorHAnsi"/>
          <w:sz w:val="22"/>
          <w:szCs w:val="22"/>
        </w:rPr>
        <w:t xml:space="preserve">. Vi tror ikke det er hensiktsmessig at en </w:t>
      </w:r>
      <w:r w:rsidR="00AC7A3D">
        <w:rPr>
          <w:rFonts w:asciiTheme="minorHAnsi" w:hAnsiTheme="minorHAnsi"/>
          <w:sz w:val="22"/>
          <w:szCs w:val="22"/>
        </w:rPr>
        <w:t>region er uten et regionsykehus, fordi alle region</w:t>
      </w:r>
      <w:r w:rsidR="00617C01">
        <w:rPr>
          <w:rFonts w:asciiTheme="minorHAnsi" w:hAnsiTheme="minorHAnsi"/>
          <w:sz w:val="22"/>
          <w:szCs w:val="22"/>
        </w:rPr>
        <w:t>er</w:t>
      </w:r>
      <w:r w:rsidR="00AC7A3D">
        <w:rPr>
          <w:rFonts w:asciiTheme="minorHAnsi" w:hAnsiTheme="minorHAnsi"/>
          <w:sz w:val="22"/>
          <w:szCs w:val="22"/>
        </w:rPr>
        <w:t xml:space="preserve"> må kunne gi innbyggerne i sitt opptaksområde et bredt faglig tilbud. Hvis ikke må pasienter som trenger mer avansert behandling henvises til en annen </w:t>
      </w:r>
      <w:r w:rsidR="007C60AE">
        <w:rPr>
          <w:rFonts w:asciiTheme="minorHAnsi" w:hAnsiTheme="minorHAnsi"/>
          <w:sz w:val="22"/>
          <w:szCs w:val="22"/>
        </w:rPr>
        <w:t>helseregion</w:t>
      </w:r>
      <w:r w:rsidR="00AC7A3D">
        <w:rPr>
          <w:rFonts w:asciiTheme="minorHAnsi" w:hAnsiTheme="minorHAnsi"/>
          <w:sz w:val="22"/>
          <w:szCs w:val="22"/>
        </w:rPr>
        <w:t>.</w:t>
      </w:r>
      <w:r w:rsidR="007C60AE">
        <w:rPr>
          <w:rFonts w:asciiTheme="minorHAnsi" w:hAnsiTheme="minorHAnsi"/>
          <w:sz w:val="22"/>
          <w:szCs w:val="22"/>
        </w:rPr>
        <w:t xml:space="preserve">  Med denne begrunnelse</w:t>
      </w:r>
      <w:r w:rsidR="00617C01">
        <w:rPr>
          <w:rFonts w:asciiTheme="minorHAnsi" w:hAnsiTheme="minorHAnsi"/>
          <w:sz w:val="22"/>
          <w:szCs w:val="22"/>
        </w:rPr>
        <w:t>n</w:t>
      </w:r>
      <w:r w:rsidR="007C60AE">
        <w:rPr>
          <w:rFonts w:asciiTheme="minorHAnsi" w:hAnsiTheme="minorHAnsi"/>
          <w:sz w:val="22"/>
          <w:szCs w:val="22"/>
        </w:rPr>
        <w:t xml:space="preserve"> </w:t>
      </w:r>
      <w:r>
        <w:rPr>
          <w:rFonts w:asciiTheme="minorHAnsi" w:hAnsiTheme="minorHAnsi"/>
          <w:sz w:val="22"/>
          <w:szCs w:val="22"/>
        </w:rPr>
        <w:t>mener FFO at dagen</w:t>
      </w:r>
      <w:r w:rsidR="007C60AE">
        <w:rPr>
          <w:rFonts w:asciiTheme="minorHAnsi" w:hAnsiTheme="minorHAnsi"/>
          <w:sz w:val="22"/>
          <w:szCs w:val="22"/>
        </w:rPr>
        <w:t>s</w:t>
      </w:r>
      <w:r>
        <w:rPr>
          <w:rFonts w:asciiTheme="minorHAnsi" w:hAnsiTheme="minorHAnsi"/>
          <w:sz w:val="22"/>
          <w:szCs w:val="22"/>
        </w:rPr>
        <w:t xml:space="preserve"> regioninndeling må beholdes </w:t>
      </w:r>
      <w:r w:rsidR="00C031E9">
        <w:rPr>
          <w:rFonts w:asciiTheme="minorHAnsi" w:hAnsiTheme="minorHAnsi"/>
          <w:sz w:val="22"/>
          <w:szCs w:val="22"/>
        </w:rPr>
        <w:t>uendret</w:t>
      </w:r>
      <w:r>
        <w:rPr>
          <w:rFonts w:asciiTheme="minorHAnsi" w:hAnsiTheme="minorHAnsi"/>
          <w:sz w:val="22"/>
          <w:szCs w:val="22"/>
        </w:rPr>
        <w:t>.</w:t>
      </w:r>
    </w:p>
    <w:p w:rsidR="00C7231F" w:rsidRDefault="00C7231F" w:rsidP="00B72F35">
      <w:pPr>
        <w:rPr>
          <w:rFonts w:asciiTheme="minorHAnsi" w:hAnsiTheme="minorHAnsi"/>
          <w:sz w:val="22"/>
          <w:szCs w:val="22"/>
        </w:rPr>
      </w:pPr>
    </w:p>
    <w:p w:rsidR="00A80F3E" w:rsidRDefault="00A80F3E" w:rsidP="00C031E9">
      <w:pPr>
        <w:rPr>
          <w:rFonts w:asciiTheme="minorHAnsi" w:hAnsiTheme="minorHAnsi"/>
          <w:b/>
          <w:sz w:val="22"/>
          <w:szCs w:val="22"/>
        </w:rPr>
      </w:pPr>
      <w:r>
        <w:rPr>
          <w:rFonts w:asciiTheme="minorHAnsi" w:hAnsiTheme="minorHAnsi"/>
          <w:b/>
          <w:sz w:val="22"/>
          <w:szCs w:val="22"/>
        </w:rPr>
        <w:t>Nasjonale tjenester</w:t>
      </w:r>
    </w:p>
    <w:p w:rsidR="00C031E9" w:rsidRPr="00A80F3E" w:rsidRDefault="00A80F3E" w:rsidP="00C031E9">
      <w:pPr>
        <w:rPr>
          <w:rFonts w:asciiTheme="minorHAnsi" w:hAnsiTheme="minorHAnsi"/>
          <w:sz w:val="22"/>
          <w:szCs w:val="22"/>
        </w:rPr>
      </w:pPr>
      <w:r>
        <w:rPr>
          <w:rFonts w:asciiTheme="minorHAnsi" w:hAnsiTheme="minorHAnsi"/>
          <w:sz w:val="22"/>
          <w:szCs w:val="22"/>
        </w:rPr>
        <w:t xml:space="preserve">Selv om utredningen først og fremst </w:t>
      </w:r>
      <w:r w:rsidRPr="00A80F3E">
        <w:rPr>
          <w:rFonts w:asciiTheme="minorHAnsi" w:hAnsiTheme="minorHAnsi"/>
          <w:sz w:val="22"/>
          <w:szCs w:val="22"/>
        </w:rPr>
        <w:t>handler</w:t>
      </w:r>
      <w:r>
        <w:rPr>
          <w:rFonts w:asciiTheme="minorHAnsi" w:hAnsiTheme="minorHAnsi"/>
          <w:sz w:val="22"/>
          <w:szCs w:val="22"/>
        </w:rPr>
        <w:t xml:space="preserve"> om</w:t>
      </w:r>
      <w:r w:rsidRPr="00A80F3E">
        <w:rPr>
          <w:rFonts w:asciiTheme="minorHAnsi" w:hAnsiTheme="minorHAnsi"/>
          <w:sz w:val="22"/>
          <w:szCs w:val="22"/>
        </w:rPr>
        <w:t xml:space="preserve"> organiseringen og styringen av spesialisthelsetjenesten, registrerer</w:t>
      </w:r>
      <w:r>
        <w:rPr>
          <w:rFonts w:asciiTheme="minorHAnsi" w:hAnsiTheme="minorHAnsi"/>
          <w:sz w:val="22"/>
          <w:szCs w:val="22"/>
        </w:rPr>
        <w:t xml:space="preserve"> FFO</w:t>
      </w:r>
      <w:r w:rsidRPr="00A80F3E">
        <w:rPr>
          <w:rFonts w:asciiTheme="minorHAnsi" w:hAnsiTheme="minorHAnsi"/>
          <w:sz w:val="22"/>
          <w:szCs w:val="22"/>
        </w:rPr>
        <w:t xml:space="preserve"> at den i svært liten grad omtaler organiseringen av nasjonale tjenester. Det oppleves som om utredningen ikke tar innover seg dette viktige nivået i spesialisthelsetjenesten. Nasjonale </w:t>
      </w:r>
      <w:r w:rsidRPr="00A80F3E">
        <w:rPr>
          <w:rFonts w:asciiTheme="minorHAnsi" w:hAnsiTheme="minorHAnsi"/>
          <w:sz w:val="22"/>
          <w:szCs w:val="22"/>
        </w:rPr>
        <w:lastRenderedPageBreak/>
        <w:t xml:space="preserve">behandlingstjenester er høyspesialiserte tjenester hvor sentralisering gir bedre prognose og livskvalitet for pasientene, økt kvalitet og spisskompetanse, og bedre nasjonal kostnadseffektivitet. </w:t>
      </w:r>
      <w:r>
        <w:rPr>
          <w:rFonts w:asciiTheme="minorHAnsi" w:hAnsiTheme="minorHAnsi"/>
          <w:sz w:val="22"/>
          <w:szCs w:val="22"/>
        </w:rPr>
        <w:t xml:space="preserve">FFO </w:t>
      </w:r>
      <w:r w:rsidRPr="00A80F3E">
        <w:rPr>
          <w:rFonts w:asciiTheme="minorHAnsi" w:hAnsiTheme="minorHAnsi"/>
          <w:sz w:val="22"/>
          <w:szCs w:val="22"/>
        </w:rPr>
        <w:t>er overrasket over at utredningen kun omtaler disse høyspesialiserte tjenestene med å vise til Helse- og sykehusplanens skissering av kvalitetskrav, uten å gå nærmere inn hvordan man i organiseringen av spesialisthelsetjenesten skal sikre en god ivaretakelse av disse tjenestene.</w:t>
      </w:r>
    </w:p>
    <w:p w:rsidR="00C7231F" w:rsidRDefault="00C7231F"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603CF3" w:rsidRPr="00EC0667"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r w:rsidR="00EC0667">
        <w:rPr>
          <w:rFonts w:asciiTheme="minorHAnsi" w:hAnsiTheme="minorHAnsi"/>
          <w:sz w:val="22"/>
          <w:szCs w:val="22"/>
        </w:rPr>
        <w:br w:type="textWrapping" w:clear="all"/>
      </w:r>
    </w:p>
    <w:p w:rsidR="00617C01" w:rsidRDefault="00617C01" w:rsidP="00B72F35">
      <w:pPr>
        <w:rPr>
          <w:rFonts w:asciiTheme="minorHAnsi" w:hAnsiTheme="minorHAnsi"/>
          <w:sz w:val="22"/>
          <w:szCs w:val="22"/>
        </w:rPr>
      </w:pPr>
    </w:p>
    <w:p w:rsidR="00EC0667" w:rsidRDefault="00EC0667" w:rsidP="00B72F35">
      <w:pPr>
        <w:rPr>
          <w:rFonts w:asciiTheme="minorHAnsi" w:hAnsiTheme="minorHAnsi"/>
          <w:sz w:val="22"/>
          <w:szCs w:val="22"/>
        </w:rPr>
      </w:pPr>
    </w:p>
    <w:p w:rsidR="00B72F35" w:rsidRPr="00907F38" w:rsidRDefault="00C031E9" w:rsidP="00B72F35">
      <w:pPr>
        <w:rPr>
          <w:rFonts w:asciiTheme="minorHAnsi" w:hAnsiTheme="minorHAnsi"/>
          <w:sz w:val="22"/>
          <w:szCs w:val="22"/>
        </w:rPr>
      </w:pPr>
      <w:bookmarkStart w:id="3" w:name="_GoBack"/>
      <w:bookmarkEnd w:id="3"/>
      <w:r>
        <w:rPr>
          <w:rFonts w:asciiTheme="minorHAnsi" w:hAnsiTheme="minorHAnsi"/>
          <w:sz w:val="22"/>
          <w:szCs w:val="22"/>
        </w:rPr>
        <w:t>John Berg Jensen</w:t>
      </w:r>
      <w:r w:rsidR="00EC0667">
        <w:rPr>
          <w:rFonts w:asciiTheme="minorHAnsi" w:hAnsiTheme="minorHAnsi"/>
          <w:sz w:val="22"/>
          <w:szCs w:val="22"/>
        </w:rPr>
        <w:t>/s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rsidR="008A3FB5" w:rsidRPr="00907F38" w:rsidRDefault="00C031E9">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sectPr w:rsidR="008A3FB5" w:rsidRPr="00907F38" w:rsidSect="00907F38">
      <w:headerReference w:type="default" r:id="rId8"/>
      <w:footerReference w:type="default" r:id="rId9"/>
      <w:headerReference w:type="first" r:id="rId10"/>
      <w:footerReference w:type="first" r:id="rId11"/>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EA" w:rsidRDefault="007250EA" w:rsidP="00B4261E">
      <w:r>
        <w:separator/>
      </w:r>
    </w:p>
  </w:endnote>
  <w:endnote w:type="continuationSeparator" w:id="0">
    <w:p w:rsidR="007250EA" w:rsidRDefault="007250EA"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EC0667">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EC0667">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EC0667">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EC0667">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EA" w:rsidRDefault="007250EA" w:rsidP="00B4261E">
      <w:r>
        <w:separator/>
      </w:r>
    </w:p>
  </w:footnote>
  <w:footnote w:type="continuationSeparator" w:id="0">
    <w:p w:rsidR="007250EA" w:rsidRDefault="007250EA"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64FF4"/>
    <w:multiLevelType w:val="hybridMultilevel"/>
    <w:tmpl w:val="FD38EC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EA"/>
    <w:rsid w:val="0004772D"/>
    <w:rsid w:val="00054E05"/>
    <w:rsid w:val="000573BC"/>
    <w:rsid w:val="000603A7"/>
    <w:rsid w:val="00072CD1"/>
    <w:rsid w:val="000A57C5"/>
    <w:rsid w:val="000A6465"/>
    <w:rsid w:val="000B01F4"/>
    <w:rsid w:val="000C4657"/>
    <w:rsid w:val="000F6E0F"/>
    <w:rsid w:val="00100EAB"/>
    <w:rsid w:val="00105703"/>
    <w:rsid w:val="00147590"/>
    <w:rsid w:val="001704E7"/>
    <w:rsid w:val="001A1E02"/>
    <w:rsid w:val="001B13BD"/>
    <w:rsid w:val="001B7262"/>
    <w:rsid w:val="00225952"/>
    <w:rsid w:val="00235176"/>
    <w:rsid w:val="00236052"/>
    <w:rsid w:val="0025376E"/>
    <w:rsid w:val="00261C69"/>
    <w:rsid w:val="0027172F"/>
    <w:rsid w:val="00285D6A"/>
    <w:rsid w:val="002A4F92"/>
    <w:rsid w:val="002B71CB"/>
    <w:rsid w:val="002E2E8E"/>
    <w:rsid w:val="002F3A57"/>
    <w:rsid w:val="003107D3"/>
    <w:rsid w:val="00317773"/>
    <w:rsid w:val="00320C08"/>
    <w:rsid w:val="00341FE0"/>
    <w:rsid w:val="00355A0C"/>
    <w:rsid w:val="0038137C"/>
    <w:rsid w:val="00384538"/>
    <w:rsid w:val="00390953"/>
    <w:rsid w:val="003B16A3"/>
    <w:rsid w:val="003B19B9"/>
    <w:rsid w:val="003C0E1F"/>
    <w:rsid w:val="003E0C55"/>
    <w:rsid w:val="003E5854"/>
    <w:rsid w:val="00432C40"/>
    <w:rsid w:val="00445CB1"/>
    <w:rsid w:val="0046642F"/>
    <w:rsid w:val="004710B5"/>
    <w:rsid w:val="004734AF"/>
    <w:rsid w:val="004C4DEF"/>
    <w:rsid w:val="004E0B74"/>
    <w:rsid w:val="005214F9"/>
    <w:rsid w:val="00525C5E"/>
    <w:rsid w:val="00525E24"/>
    <w:rsid w:val="0052795C"/>
    <w:rsid w:val="00531932"/>
    <w:rsid w:val="0054065D"/>
    <w:rsid w:val="005410FF"/>
    <w:rsid w:val="005458B9"/>
    <w:rsid w:val="0054625F"/>
    <w:rsid w:val="0056171C"/>
    <w:rsid w:val="00563F4D"/>
    <w:rsid w:val="005C02E2"/>
    <w:rsid w:val="005D2E73"/>
    <w:rsid w:val="005D509A"/>
    <w:rsid w:val="005D7695"/>
    <w:rsid w:val="005E78CC"/>
    <w:rsid w:val="005F0911"/>
    <w:rsid w:val="005F5A2D"/>
    <w:rsid w:val="00603CF3"/>
    <w:rsid w:val="006042AE"/>
    <w:rsid w:val="00617C01"/>
    <w:rsid w:val="0062604A"/>
    <w:rsid w:val="00632CA2"/>
    <w:rsid w:val="00676B9F"/>
    <w:rsid w:val="00690279"/>
    <w:rsid w:val="006941AE"/>
    <w:rsid w:val="006A0CA1"/>
    <w:rsid w:val="006A6062"/>
    <w:rsid w:val="006C6CA5"/>
    <w:rsid w:val="006D020C"/>
    <w:rsid w:val="006F3C67"/>
    <w:rsid w:val="00705766"/>
    <w:rsid w:val="007250EA"/>
    <w:rsid w:val="00797BC5"/>
    <w:rsid w:val="007A582A"/>
    <w:rsid w:val="007B095A"/>
    <w:rsid w:val="007C60AE"/>
    <w:rsid w:val="007D0252"/>
    <w:rsid w:val="007F0B50"/>
    <w:rsid w:val="007F52ED"/>
    <w:rsid w:val="007F5D97"/>
    <w:rsid w:val="00800E77"/>
    <w:rsid w:val="008324C0"/>
    <w:rsid w:val="008327F0"/>
    <w:rsid w:val="008538D7"/>
    <w:rsid w:val="00856AE3"/>
    <w:rsid w:val="008A2EF3"/>
    <w:rsid w:val="008A3FB5"/>
    <w:rsid w:val="008C48E1"/>
    <w:rsid w:val="008C4933"/>
    <w:rsid w:val="008E1475"/>
    <w:rsid w:val="008E2209"/>
    <w:rsid w:val="008E24EC"/>
    <w:rsid w:val="008E47CE"/>
    <w:rsid w:val="008F45F7"/>
    <w:rsid w:val="008F4D74"/>
    <w:rsid w:val="00900BE4"/>
    <w:rsid w:val="009068AB"/>
    <w:rsid w:val="00907F38"/>
    <w:rsid w:val="0095389C"/>
    <w:rsid w:val="009603CD"/>
    <w:rsid w:val="009B26C0"/>
    <w:rsid w:val="009C2C05"/>
    <w:rsid w:val="009E0F11"/>
    <w:rsid w:val="009E4120"/>
    <w:rsid w:val="009F1F0E"/>
    <w:rsid w:val="00A03E31"/>
    <w:rsid w:val="00A03FFF"/>
    <w:rsid w:val="00A128F3"/>
    <w:rsid w:val="00A1365B"/>
    <w:rsid w:val="00A70726"/>
    <w:rsid w:val="00A77143"/>
    <w:rsid w:val="00A80F3E"/>
    <w:rsid w:val="00A94DBE"/>
    <w:rsid w:val="00A97876"/>
    <w:rsid w:val="00AA34A9"/>
    <w:rsid w:val="00AC1260"/>
    <w:rsid w:val="00AC7A3D"/>
    <w:rsid w:val="00AE6FB4"/>
    <w:rsid w:val="00AF18BD"/>
    <w:rsid w:val="00B009E5"/>
    <w:rsid w:val="00B022FD"/>
    <w:rsid w:val="00B4261E"/>
    <w:rsid w:val="00B42B7E"/>
    <w:rsid w:val="00B63D6E"/>
    <w:rsid w:val="00B72F35"/>
    <w:rsid w:val="00B91646"/>
    <w:rsid w:val="00B94873"/>
    <w:rsid w:val="00BB336D"/>
    <w:rsid w:val="00BE0437"/>
    <w:rsid w:val="00BE7690"/>
    <w:rsid w:val="00BE7F17"/>
    <w:rsid w:val="00C031E9"/>
    <w:rsid w:val="00C04042"/>
    <w:rsid w:val="00C07904"/>
    <w:rsid w:val="00C16182"/>
    <w:rsid w:val="00C16261"/>
    <w:rsid w:val="00C279F7"/>
    <w:rsid w:val="00C46F8E"/>
    <w:rsid w:val="00C47D49"/>
    <w:rsid w:val="00C519DC"/>
    <w:rsid w:val="00C520CF"/>
    <w:rsid w:val="00C5288C"/>
    <w:rsid w:val="00C579BF"/>
    <w:rsid w:val="00C64EBE"/>
    <w:rsid w:val="00C7231F"/>
    <w:rsid w:val="00C77987"/>
    <w:rsid w:val="00C82EFA"/>
    <w:rsid w:val="00C83CE3"/>
    <w:rsid w:val="00CA00E2"/>
    <w:rsid w:val="00CA45D3"/>
    <w:rsid w:val="00CB2838"/>
    <w:rsid w:val="00CF3993"/>
    <w:rsid w:val="00D1000A"/>
    <w:rsid w:val="00D231EA"/>
    <w:rsid w:val="00D5208E"/>
    <w:rsid w:val="00D56601"/>
    <w:rsid w:val="00D64B96"/>
    <w:rsid w:val="00D66C61"/>
    <w:rsid w:val="00D75A17"/>
    <w:rsid w:val="00D84571"/>
    <w:rsid w:val="00D924FA"/>
    <w:rsid w:val="00D934E9"/>
    <w:rsid w:val="00DA3B9C"/>
    <w:rsid w:val="00DF10C1"/>
    <w:rsid w:val="00E405B7"/>
    <w:rsid w:val="00E85750"/>
    <w:rsid w:val="00EB6F39"/>
    <w:rsid w:val="00EC0667"/>
    <w:rsid w:val="00EC373E"/>
    <w:rsid w:val="00F078ED"/>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1E3B8B8-909E-4B0C-A224-BC7CDD4F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80F3E"/>
    <w:pPr>
      <w:ind w:left="720"/>
      <w:contextualSpacing/>
    </w:pPr>
  </w:style>
  <w:style w:type="paragraph" w:styleId="Bobletekst">
    <w:name w:val="Balloon Text"/>
    <w:basedOn w:val="Normal"/>
    <w:link w:val="BobletekstTegn"/>
    <w:semiHidden/>
    <w:unhideWhenUsed/>
    <w:rsid w:val="00B022FD"/>
    <w:rPr>
      <w:rFonts w:ascii="Segoe UI" w:hAnsi="Segoe UI" w:cs="Segoe UI"/>
      <w:sz w:val="18"/>
      <w:szCs w:val="18"/>
    </w:rPr>
  </w:style>
  <w:style w:type="character" w:customStyle="1" w:styleId="BobletekstTegn">
    <w:name w:val="Bobletekst Tegn"/>
    <w:basedOn w:val="Standardskriftforavsnitt"/>
    <w:link w:val="Bobletekst"/>
    <w:semiHidden/>
    <w:rsid w:val="00B022FD"/>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E7E271-6337-4F34-BEF0-ADA49703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152</TotalTime>
  <Pages>4</Pages>
  <Words>1672</Words>
  <Characters>9738</Characters>
  <Application>Microsoft Office Word</Application>
  <DocSecurity>0</DocSecurity>
  <Lines>81</Lines>
  <Paragraphs>22</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Arnfinn Aarnes</cp:lastModifiedBy>
  <cp:revision>4</cp:revision>
  <cp:lastPrinted>2017-03-03T14:20:00Z</cp:lastPrinted>
  <dcterms:created xsi:type="dcterms:W3CDTF">2017-02-22T12:32:00Z</dcterms:created>
  <dcterms:modified xsi:type="dcterms:W3CDTF">2017-03-03T14:22:00Z</dcterms:modified>
</cp:coreProperties>
</file>