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5D0FB" w14:textId="77777777" w:rsidR="00603CF3" w:rsidRDefault="00603CF3" w:rsidP="00F5658A">
      <w:pPr>
        <w:tabs>
          <w:tab w:val="left" w:pos="5940"/>
        </w:tabs>
        <w:rPr>
          <w:sz w:val="20"/>
          <w:szCs w:val="20"/>
        </w:rPr>
      </w:pPr>
    </w:p>
    <w:p w14:paraId="051EE2FC" w14:textId="77777777" w:rsidR="00603CF3" w:rsidRDefault="00603CF3" w:rsidP="00F5658A">
      <w:pPr>
        <w:tabs>
          <w:tab w:val="left" w:pos="5940"/>
        </w:tabs>
        <w:rPr>
          <w:sz w:val="20"/>
          <w:szCs w:val="20"/>
        </w:rPr>
      </w:pPr>
    </w:p>
    <w:p w14:paraId="0CF6A110" w14:textId="77777777" w:rsidR="00603CF3" w:rsidRDefault="00603CF3" w:rsidP="00F5658A">
      <w:pPr>
        <w:tabs>
          <w:tab w:val="left" w:pos="5940"/>
        </w:tabs>
        <w:rPr>
          <w:sz w:val="20"/>
          <w:szCs w:val="20"/>
        </w:rPr>
      </w:pPr>
    </w:p>
    <w:p w14:paraId="6C8D892C"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5"/>
        <w:gridCol w:w="3843"/>
      </w:tblGrid>
      <w:tr w:rsidR="0051399C" w14:paraId="7BF6F76D" w14:textId="77777777" w:rsidTr="00D707EB">
        <w:tc>
          <w:tcPr>
            <w:tcW w:w="5655" w:type="dxa"/>
          </w:tcPr>
          <w:p w14:paraId="0CD45D31" w14:textId="77777777" w:rsidR="0051399C" w:rsidRPr="005A6624" w:rsidRDefault="0051399C" w:rsidP="0051399C">
            <w:pPr>
              <w:tabs>
                <w:tab w:val="left" w:pos="5670"/>
              </w:tabs>
              <w:rPr>
                <w:rFonts w:asciiTheme="minorHAnsi" w:hAnsiTheme="minorHAnsi"/>
                <w:sz w:val="22"/>
                <w:szCs w:val="22"/>
              </w:rPr>
            </w:pPr>
            <w:r w:rsidRPr="005A6624">
              <w:rPr>
                <w:rFonts w:asciiTheme="minorHAnsi" w:hAnsiTheme="minorHAnsi"/>
                <w:sz w:val="22"/>
                <w:szCs w:val="22"/>
              </w:rPr>
              <w:t>Statsråd Linda Hofstad Helleland</w:t>
            </w:r>
          </w:p>
          <w:p w14:paraId="4A07CC2F" w14:textId="77777777" w:rsidR="0051399C" w:rsidRPr="005A6624" w:rsidRDefault="0051399C" w:rsidP="0051399C">
            <w:pPr>
              <w:tabs>
                <w:tab w:val="left" w:pos="5670"/>
              </w:tabs>
              <w:rPr>
                <w:rFonts w:asciiTheme="minorHAnsi" w:hAnsiTheme="minorHAnsi"/>
                <w:sz w:val="22"/>
                <w:szCs w:val="22"/>
              </w:rPr>
            </w:pPr>
            <w:r w:rsidRPr="005A6624">
              <w:rPr>
                <w:rFonts w:asciiTheme="minorHAnsi" w:hAnsiTheme="minorHAnsi"/>
                <w:sz w:val="22"/>
                <w:szCs w:val="22"/>
              </w:rPr>
              <w:t>Kulturdepartementet</w:t>
            </w:r>
          </w:p>
        </w:tc>
        <w:tc>
          <w:tcPr>
            <w:tcW w:w="3843" w:type="dxa"/>
          </w:tcPr>
          <w:p w14:paraId="2831076F" w14:textId="77777777" w:rsidR="0051399C" w:rsidRPr="00261C69" w:rsidRDefault="0051399C" w:rsidP="0051399C">
            <w:pPr>
              <w:tabs>
                <w:tab w:val="left" w:pos="5670"/>
              </w:tabs>
              <w:rPr>
                <w:sz w:val="20"/>
              </w:rPr>
            </w:pPr>
          </w:p>
        </w:tc>
      </w:tr>
      <w:tr w:rsidR="0051399C" w14:paraId="33326280" w14:textId="77777777" w:rsidTr="00D707EB">
        <w:tc>
          <w:tcPr>
            <w:tcW w:w="5655" w:type="dxa"/>
          </w:tcPr>
          <w:p w14:paraId="4C7F0316" w14:textId="77777777" w:rsidR="0051399C" w:rsidRPr="005A6624" w:rsidRDefault="0051399C" w:rsidP="0051399C">
            <w:pPr>
              <w:rPr>
                <w:rFonts w:asciiTheme="minorHAnsi" w:hAnsiTheme="minorHAnsi"/>
                <w:sz w:val="22"/>
                <w:szCs w:val="22"/>
              </w:rPr>
            </w:pPr>
            <w:r w:rsidRPr="005A6624">
              <w:rPr>
                <w:rFonts w:asciiTheme="minorHAnsi" w:hAnsiTheme="minorHAnsi"/>
                <w:sz w:val="22"/>
                <w:szCs w:val="22"/>
              </w:rPr>
              <w:t>Postboks 8030 Dep</w:t>
            </w:r>
          </w:p>
          <w:p w14:paraId="3FA651D0" w14:textId="77777777" w:rsidR="0051399C" w:rsidRPr="005A6624" w:rsidRDefault="0051399C" w:rsidP="0051399C">
            <w:pPr>
              <w:rPr>
                <w:rFonts w:asciiTheme="minorHAnsi" w:hAnsiTheme="minorHAnsi"/>
                <w:sz w:val="22"/>
                <w:szCs w:val="22"/>
              </w:rPr>
            </w:pPr>
            <w:r w:rsidRPr="005A6624">
              <w:rPr>
                <w:rFonts w:asciiTheme="minorHAnsi" w:hAnsiTheme="minorHAnsi"/>
                <w:sz w:val="22"/>
                <w:szCs w:val="22"/>
              </w:rPr>
              <w:t>0030 OSLO</w:t>
            </w:r>
          </w:p>
        </w:tc>
        <w:tc>
          <w:tcPr>
            <w:tcW w:w="3843" w:type="dxa"/>
          </w:tcPr>
          <w:p w14:paraId="6A9D64D6" w14:textId="77777777" w:rsidR="0051399C" w:rsidRPr="00261C69" w:rsidRDefault="0051399C" w:rsidP="0051399C">
            <w:pPr>
              <w:tabs>
                <w:tab w:val="left" w:pos="5670"/>
              </w:tabs>
              <w:rPr>
                <w:sz w:val="20"/>
              </w:rPr>
            </w:pPr>
          </w:p>
        </w:tc>
      </w:tr>
      <w:tr w:rsidR="0051399C" w14:paraId="7C8DDFFF" w14:textId="77777777" w:rsidTr="00D707EB">
        <w:tc>
          <w:tcPr>
            <w:tcW w:w="5655" w:type="dxa"/>
          </w:tcPr>
          <w:p w14:paraId="2EF98C89" w14:textId="77777777" w:rsidR="0051399C" w:rsidRDefault="0051399C" w:rsidP="0051399C"/>
        </w:tc>
        <w:tc>
          <w:tcPr>
            <w:tcW w:w="3843" w:type="dxa"/>
          </w:tcPr>
          <w:p w14:paraId="36913AE9" w14:textId="77777777" w:rsidR="0051399C" w:rsidRPr="00261C69" w:rsidRDefault="0051399C" w:rsidP="0051399C">
            <w:pPr>
              <w:tabs>
                <w:tab w:val="left" w:pos="5670"/>
              </w:tabs>
              <w:rPr>
                <w:sz w:val="20"/>
              </w:rPr>
            </w:pPr>
          </w:p>
        </w:tc>
      </w:tr>
      <w:tr w:rsidR="0051399C" w14:paraId="4F95F5A5" w14:textId="77777777" w:rsidTr="00D707EB">
        <w:tc>
          <w:tcPr>
            <w:tcW w:w="5655" w:type="dxa"/>
          </w:tcPr>
          <w:p w14:paraId="69D7344B" w14:textId="77777777" w:rsidR="0051399C" w:rsidRPr="00261C69" w:rsidRDefault="0051399C" w:rsidP="0051399C">
            <w:pPr>
              <w:tabs>
                <w:tab w:val="left" w:pos="5670"/>
              </w:tabs>
              <w:rPr>
                <w:sz w:val="22"/>
              </w:rPr>
            </w:pPr>
          </w:p>
        </w:tc>
        <w:tc>
          <w:tcPr>
            <w:tcW w:w="3843" w:type="dxa"/>
          </w:tcPr>
          <w:p w14:paraId="7FFE086B" w14:textId="77777777" w:rsidR="0051399C" w:rsidRPr="00261C69" w:rsidRDefault="0051399C" w:rsidP="0051399C">
            <w:pPr>
              <w:tabs>
                <w:tab w:val="left" w:pos="5670"/>
              </w:tabs>
              <w:rPr>
                <w:sz w:val="20"/>
                <w:szCs w:val="22"/>
              </w:rPr>
            </w:pPr>
          </w:p>
        </w:tc>
      </w:tr>
      <w:tr w:rsidR="0051399C" w14:paraId="6849E556" w14:textId="77777777" w:rsidTr="00D707EB">
        <w:tc>
          <w:tcPr>
            <w:tcW w:w="5655" w:type="dxa"/>
          </w:tcPr>
          <w:p w14:paraId="46FD8FAF" w14:textId="77777777" w:rsidR="0051399C" w:rsidRPr="00261C69" w:rsidRDefault="0051399C" w:rsidP="0051399C">
            <w:pPr>
              <w:tabs>
                <w:tab w:val="left" w:pos="5670"/>
              </w:tabs>
              <w:rPr>
                <w:sz w:val="22"/>
                <w:szCs w:val="22"/>
              </w:rPr>
            </w:pPr>
          </w:p>
        </w:tc>
        <w:tc>
          <w:tcPr>
            <w:tcW w:w="3843" w:type="dxa"/>
          </w:tcPr>
          <w:p w14:paraId="087E1720" w14:textId="77777777" w:rsidR="0051399C" w:rsidRPr="005A6624" w:rsidRDefault="0051399C" w:rsidP="002F7C69">
            <w:pPr>
              <w:tabs>
                <w:tab w:val="left" w:pos="5670"/>
              </w:tabs>
              <w:rPr>
                <w:rFonts w:asciiTheme="minorHAnsi" w:hAnsiTheme="minorHAnsi"/>
                <w:sz w:val="20"/>
              </w:rPr>
            </w:pPr>
            <w:r w:rsidRPr="005A6624">
              <w:rPr>
                <w:rFonts w:asciiTheme="minorHAnsi" w:hAnsiTheme="minorHAnsi"/>
                <w:sz w:val="20"/>
                <w:szCs w:val="22"/>
              </w:rPr>
              <w:t>Vår fil: B1</w:t>
            </w:r>
            <w:r w:rsidR="002F7C69" w:rsidRPr="005A6624">
              <w:rPr>
                <w:rFonts w:asciiTheme="minorHAnsi" w:hAnsiTheme="minorHAnsi"/>
                <w:sz w:val="20"/>
                <w:szCs w:val="22"/>
              </w:rPr>
              <w:t>6</w:t>
            </w:r>
            <w:r w:rsidRPr="005A6624">
              <w:rPr>
                <w:rFonts w:asciiTheme="minorHAnsi" w:hAnsiTheme="minorHAnsi"/>
                <w:sz w:val="20"/>
                <w:szCs w:val="22"/>
              </w:rPr>
              <w:t>-</w:t>
            </w:r>
            <w:r w:rsidR="002F7C69" w:rsidRPr="005A6624">
              <w:rPr>
                <w:rFonts w:asciiTheme="minorHAnsi" w:hAnsiTheme="minorHAnsi"/>
                <w:sz w:val="20"/>
                <w:szCs w:val="22"/>
              </w:rPr>
              <w:t>CL012</w:t>
            </w:r>
          </w:p>
        </w:tc>
      </w:tr>
      <w:tr w:rsidR="0051399C" w14:paraId="7C27CC98" w14:textId="77777777" w:rsidTr="00D707EB">
        <w:tc>
          <w:tcPr>
            <w:tcW w:w="5655" w:type="dxa"/>
          </w:tcPr>
          <w:p w14:paraId="75F015B7" w14:textId="77777777" w:rsidR="0051399C" w:rsidRPr="00261C69" w:rsidRDefault="0051399C" w:rsidP="0051399C">
            <w:pPr>
              <w:tabs>
                <w:tab w:val="left" w:pos="5670"/>
              </w:tabs>
              <w:rPr>
                <w:sz w:val="22"/>
                <w:szCs w:val="22"/>
              </w:rPr>
            </w:pPr>
          </w:p>
        </w:tc>
        <w:tc>
          <w:tcPr>
            <w:tcW w:w="3843" w:type="dxa"/>
          </w:tcPr>
          <w:p w14:paraId="167E08E4" w14:textId="77777777" w:rsidR="0051399C" w:rsidRPr="005A6624" w:rsidRDefault="0051399C" w:rsidP="0051399C">
            <w:pPr>
              <w:tabs>
                <w:tab w:val="left" w:pos="5670"/>
              </w:tabs>
              <w:rPr>
                <w:rFonts w:asciiTheme="minorHAnsi" w:hAnsiTheme="minorHAnsi"/>
                <w:sz w:val="20"/>
              </w:rPr>
            </w:pPr>
            <w:r w:rsidRPr="005A6624">
              <w:rPr>
                <w:rFonts w:asciiTheme="minorHAnsi" w:hAnsiTheme="minorHAnsi"/>
                <w:sz w:val="20"/>
                <w:szCs w:val="22"/>
              </w:rPr>
              <w:t>Vårt Arkiv: 401</w:t>
            </w:r>
          </w:p>
        </w:tc>
      </w:tr>
      <w:tr w:rsidR="0051399C" w14:paraId="053B1BE7" w14:textId="77777777" w:rsidTr="00D707EB">
        <w:tc>
          <w:tcPr>
            <w:tcW w:w="5655" w:type="dxa"/>
          </w:tcPr>
          <w:p w14:paraId="1DE0E526" w14:textId="77777777" w:rsidR="0051399C" w:rsidRPr="00261C69" w:rsidRDefault="0051399C" w:rsidP="0051399C">
            <w:pPr>
              <w:tabs>
                <w:tab w:val="left" w:pos="5670"/>
              </w:tabs>
              <w:rPr>
                <w:sz w:val="22"/>
                <w:szCs w:val="22"/>
              </w:rPr>
            </w:pPr>
          </w:p>
        </w:tc>
        <w:tc>
          <w:tcPr>
            <w:tcW w:w="3843" w:type="dxa"/>
          </w:tcPr>
          <w:p w14:paraId="57C39515" w14:textId="77777777" w:rsidR="0051399C" w:rsidRPr="005A6624" w:rsidRDefault="0051399C" w:rsidP="002F7C69">
            <w:pPr>
              <w:tabs>
                <w:tab w:val="left" w:pos="5670"/>
              </w:tabs>
              <w:rPr>
                <w:rFonts w:asciiTheme="minorHAnsi" w:hAnsiTheme="minorHAnsi"/>
                <w:sz w:val="20"/>
                <w:szCs w:val="22"/>
              </w:rPr>
            </w:pPr>
            <w:r w:rsidRPr="005A6624">
              <w:rPr>
                <w:rFonts w:asciiTheme="minorHAnsi" w:hAnsiTheme="minorHAnsi"/>
                <w:sz w:val="20"/>
                <w:szCs w:val="22"/>
              </w:rPr>
              <w:t xml:space="preserve">Saksbehandler: </w:t>
            </w:r>
            <w:r w:rsidR="002F7C69" w:rsidRPr="005A6624">
              <w:rPr>
                <w:rFonts w:asciiTheme="minorHAnsi" w:hAnsiTheme="minorHAnsi"/>
                <w:sz w:val="20"/>
                <w:szCs w:val="22"/>
              </w:rPr>
              <w:t>Cato Lie</w:t>
            </w:r>
          </w:p>
        </w:tc>
      </w:tr>
    </w:tbl>
    <w:p w14:paraId="47AA1528" w14:textId="77777777" w:rsidR="0051399C" w:rsidRDefault="0051399C" w:rsidP="0051399C">
      <w:pPr>
        <w:tabs>
          <w:tab w:val="left" w:pos="1020"/>
        </w:tabs>
        <w:rPr>
          <w:sz w:val="20"/>
          <w:szCs w:val="20"/>
        </w:rPr>
      </w:pPr>
      <w:r>
        <w:rPr>
          <w:sz w:val="20"/>
          <w:szCs w:val="20"/>
        </w:rPr>
        <w:tab/>
      </w:r>
    </w:p>
    <w:p w14:paraId="62FA67C3" w14:textId="77777777" w:rsidR="0051399C" w:rsidRPr="005A6624" w:rsidRDefault="0051399C" w:rsidP="0051399C">
      <w:pPr>
        <w:tabs>
          <w:tab w:val="left" w:pos="5812"/>
        </w:tabs>
        <w:ind w:firstLine="708"/>
        <w:rPr>
          <w:rFonts w:asciiTheme="minorHAnsi" w:hAnsiTheme="minorHAnsi"/>
          <w:sz w:val="22"/>
          <w:szCs w:val="22"/>
        </w:rPr>
      </w:pPr>
      <w:bookmarkStart w:id="0" w:name="Bm_Dato2"/>
      <w:r>
        <w:rPr>
          <w:sz w:val="22"/>
          <w:szCs w:val="22"/>
        </w:rPr>
        <w:tab/>
      </w:r>
      <w:bookmarkStart w:id="1" w:name="Bm_Dato"/>
      <w:r w:rsidRPr="005A6624">
        <w:rPr>
          <w:rFonts w:asciiTheme="minorHAnsi" w:hAnsiTheme="minorHAnsi"/>
          <w:sz w:val="22"/>
          <w:szCs w:val="22"/>
        </w:rPr>
        <w:t xml:space="preserve">Oslo </w:t>
      </w:r>
      <w:bookmarkEnd w:id="1"/>
      <w:r w:rsidR="00F8676A" w:rsidRPr="005A6624">
        <w:rPr>
          <w:rFonts w:asciiTheme="minorHAnsi" w:hAnsiTheme="minorHAnsi"/>
          <w:sz w:val="22"/>
          <w:szCs w:val="22"/>
        </w:rPr>
        <w:fldChar w:fldCharType="begin"/>
      </w:r>
      <w:r w:rsidRPr="005A6624">
        <w:rPr>
          <w:rFonts w:asciiTheme="minorHAnsi" w:hAnsiTheme="minorHAnsi"/>
          <w:sz w:val="22"/>
          <w:szCs w:val="22"/>
        </w:rPr>
        <w:instrText xml:space="preserve"> CREATEDATE  \@ "d. MMMM yyyy"  \* MERGEFORMAT </w:instrText>
      </w:r>
      <w:r w:rsidR="00F8676A" w:rsidRPr="005A6624">
        <w:rPr>
          <w:rFonts w:asciiTheme="minorHAnsi" w:hAnsiTheme="minorHAnsi"/>
          <w:sz w:val="22"/>
          <w:szCs w:val="22"/>
        </w:rPr>
        <w:fldChar w:fldCharType="separate"/>
      </w:r>
      <w:r w:rsidRPr="005A6624">
        <w:rPr>
          <w:rFonts w:asciiTheme="minorHAnsi" w:hAnsiTheme="minorHAnsi"/>
          <w:noProof/>
          <w:sz w:val="22"/>
          <w:szCs w:val="22"/>
        </w:rPr>
        <w:t>1</w:t>
      </w:r>
      <w:r w:rsidR="002F7C69" w:rsidRPr="005A6624">
        <w:rPr>
          <w:rFonts w:asciiTheme="minorHAnsi" w:hAnsiTheme="minorHAnsi"/>
          <w:noProof/>
          <w:sz w:val="22"/>
          <w:szCs w:val="22"/>
        </w:rPr>
        <w:t>2</w:t>
      </w:r>
      <w:r w:rsidRPr="005A6624">
        <w:rPr>
          <w:rFonts w:asciiTheme="minorHAnsi" w:hAnsiTheme="minorHAnsi"/>
          <w:noProof/>
          <w:sz w:val="22"/>
          <w:szCs w:val="22"/>
        </w:rPr>
        <w:t>. desember 201</w:t>
      </w:r>
      <w:r w:rsidR="00F8676A" w:rsidRPr="005A6624">
        <w:rPr>
          <w:rFonts w:asciiTheme="minorHAnsi" w:hAnsiTheme="minorHAnsi"/>
          <w:sz w:val="22"/>
          <w:szCs w:val="22"/>
        </w:rPr>
        <w:fldChar w:fldCharType="end"/>
      </w:r>
      <w:r w:rsidR="002F7C69" w:rsidRPr="005A6624">
        <w:rPr>
          <w:rFonts w:asciiTheme="minorHAnsi" w:hAnsiTheme="minorHAnsi"/>
          <w:sz w:val="22"/>
          <w:szCs w:val="22"/>
        </w:rPr>
        <w:t>6</w:t>
      </w:r>
      <w:r w:rsidRPr="005A6624">
        <w:rPr>
          <w:rFonts w:asciiTheme="minorHAnsi" w:hAnsiTheme="minorHAnsi"/>
          <w:sz w:val="22"/>
          <w:szCs w:val="22"/>
        </w:rPr>
        <w:t xml:space="preserve"> </w:t>
      </w:r>
      <w:bookmarkEnd w:id="0"/>
    </w:p>
    <w:p w14:paraId="3B6B8193" w14:textId="77777777" w:rsidR="0051399C" w:rsidRDefault="0051399C" w:rsidP="0051399C">
      <w:pPr>
        <w:rPr>
          <w:rFonts w:cs="Arial"/>
          <w:b/>
          <w:bCs/>
          <w:kern w:val="32"/>
          <w:sz w:val="32"/>
          <w:szCs w:val="32"/>
        </w:rPr>
      </w:pPr>
      <w:bookmarkStart w:id="2" w:name="Bm_Start"/>
    </w:p>
    <w:p w14:paraId="2656C729" w14:textId="77777777" w:rsidR="0051399C" w:rsidRDefault="0051399C" w:rsidP="0051399C">
      <w:pPr>
        <w:rPr>
          <w:rFonts w:cs="Arial"/>
          <w:b/>
          <w:bCs/>
          <w:kern w:val="32"/>
          <w:sz w:val="32"/>
          <w:szCs w:val="32"/>
        </w:rPr>
      </w:pPr>
      <w:r>
        <w:rPr>
          <w:rFonts w:cs="Arial"/>
          <w:b/>
          <w:bCs/>
          <w:kern w:val="32"/>
          <w:sz w:val="32"/>
          <w:szCs w:val="32"/>
        </w:rPr>
        <w:t>FFOs krav til statsbudsjettet 201</w:t>
      </w:r>
      <w:r w:rsidR="002F7C69">
        <w:rPr>
          <w:rFonts w:cs="Arial"/>
          <w:b/>
          <w:bCs/>
          <w:kern w:val="32"/>
          <w:sz w:val="32"/>
          <w:szCs w:val="32"/>
        </w:rPr>
        <w:t>8</w:t>
      </w:r>
    </w:p>
    <w:p w14:paraId="6A2332CE" w14:textId="77777777" w:rsidR="00C82C95" w:rsidRPr="00C82C95" w:rsidRDefault="00C82C95" w:rsidP="00C82C95">
      <w:pPr>
        <w:rPr>
          <w:rFonts w:asciiTheme="minorHAnsi" w:hAnsiTheme="minorHAnsi"/>
          <w:sz w:val="22"/>
          <w:szCs w:val="22"/>
        </w:rPr>
      </w:pPr>
      <w:r w:rsidRPr="00C82C95">
        <w:rPr>
          <w:rFonts w:asciiTheme="minorHAnsi" w:hAnsiTheme="minorHAnsi"/>
          <w:sz w:val="22"/>
          <w:szCs w:val="22"/>
        </w:rPr>
        <w:t xml:space="preserve">Funksjonshemmedes Fellesorganisasjon er paraplyorganisasjon for 83 organisasjoner av funksjonshemmede og kronisk syke, med til sammen mer enn 335 000 medlemmer. FFOs overordnede mål er samfunnsmessig likestilling og deltakelse for funksjonshemmede. </w:t>
      </w:r>
    </w:p>
    <w:p w14:paraId="6360EA8A" w14:textId="77777777" w:rsidR="00C82C95" w:rsidRPr="00C82C95" w:rsidRDefault="00C82C95" w:rsidP="00C82C95">
      <w:pPr>
        <w:rPr>
          <w:rFonts w:asciiTheme="minorHAnsi" w:hAnsiTheme="minorHAnsi"/>
          <w:sz w:val="22"/>
          <w:szCs w:val="22"/>
        </w:rPr>
      </w:pPr>
    </w:p>
    <w:p w14:paraId="1812AAF1" w14:textId="77777777" w:rsidR="00C82C95" w:rsidRPr="00C82C95" w:rsidRDefault="00C82C95" w:rsidP="00C82C95">
      <w:pPr>
        <w:rPr>
          <w:rFonts w:asciiTheme="minorHAnsi" w:hAnsiTheme="minorHAnsi"/>
          <w:sz w:val="22"/>
          <w:szCs w:val="22"/>
        </w:rPr>
      </w:pPr>
      <w:r w:rsidRPr="00C82C95">
        <w:rPr>
          <w:rFonts w:asciiTheme="minorHAnsi" w:hAnsiTheme="minorHAnsi"/>
          <w:sz w:val="22"/>
          <w:szCs w:val="22"/>
        </w:rPr>
        <w:t xml:space="preserve">Et av FFOs viktigste arbeidsområder er å gi innspill til de årlige statsbudsjettene. Allerede 14. november 2016 sendte vi over våre tre hovedkrav til regjeringen knyttet til statsbudsjettet for 2018. Disse kravene var utgangspunktet for møtet i Kontaktutvalget med regjeringen 14. desember: </w:t>
      </w:r>
    </w:p>
    <w:p w14:paraId="1F34AE3A" w14:textId="77777777" w:rsidR="00C82C95" w:rsidRPr="00C82C95" w:rsidRDefault="00C82C95" w:rsidP="00C82C95">
      <w:pPr>
        <w:rPr>
          <w:rFonts w:asciiTheme="minorHAnsi" w:hAnsiTheme="minorHAnsi"/>
          <w:sz w:val="22"/>
          <w:szCs w:val="22"/>
        </w:rPr>
      </w:pPr>
    </w:p>
    <w:p w14:paraId="430CB645" w14:textId="77777777" w:rsidR="00C82C95" w:rsidRPr="00C82C95" w:rsidRDefault="00C82C95" w:rsidP="00C82C95">
      <w:pPr>
        <w:numPr>
          <w:ilvl w:val="0"/>
          <w:numId w:val="10"/>
        </w:numPr>
        <w:contextualSpacing/>
        <w:rPr>
          <w:rFonts w:asciiTheme="minorHAnsi" w:hAnsiTheme="minorHAnsi"/>
          <w:sz w:val="22"/>
          <w:szCs w:val="22"/>
        </w:rPr>
      </w:pPr>
      <w:r w:rsidRPr="00C82C95">
        <w:rPr>
          <w:rFonts w:asciiTheme="minorHAnsi" w:hAnsiTheme="minorHAnsi"/>
          <w:sz w:val="22"/>
          <w:szCs w:val="22"/>
        </w:rPr>
        <w:t>FFO ber regjeringen i samarbeid med organisasjonene utarbeide en helhetlig handlingsplan for funksjonshemmede, slik FN-konvensjonen for funksjonshemmedes rettigheter stiller krav om</w:t>
      </w:r>
    </w:p>
    <w:p w14:paraId="59B94EAE" w14:textId="77777777" w:rsidR="00C82C95" w:rsidRPr="00C82C95" w:rsidRDefault="00C82C95" w:rsidP="00C82C95">
      <w:pPr>
        <w:numPr>
          <w:ilvl w:val="0"/>
          <w:numId w:val="10"/>
        </w:numPr>
        <w:contextualSpacing/>
        <w:rPr>
          <w:rFonts w:asciiTheme="minorHAnsi" w:hAnsiTheme="minorHAnsi"/>
          <w:sz w:val="22"/>
          <w:szCs w:val="22"/>
        </w:rPr>
      </w:pPr>
      <w:r w:rsidRPr="00C82C95">
        <w:rPr>
          <w:rFonts w:asciiTheme="minorHAnsi" w:hAnsiTheme="minorHAnsi"/>
          <w:sz w:val="22"/>
          <w:szCs w:val="22"/>
        </w:rPr>
        <w:t>Flere funksjonshemmede i arbeid i kraft av fire-parts samarbeid.</w:t>
      </w:r>
    </w:p>
    <w:p w14:paraId="350C4C58" w14:textId="77777777" w:rsidR="00C82C95" w:rsidRPr="00C82C95" w:rsidRDefault="00C82C95" w:rsidP="00C82C95">
      <w:pPr>
        <w:numPr>
          <w:ilvl w:val="0"/>
          <w:numId w:val="10"/>
        </w:numPr>
        <w:contextualSpacing/>
        <w:rPr>
          <w:rFonts w:asciiTheme="minorHAnsi" w:hAnsiTheme="minorHAnsi"/>
          <w:sz w:val="22"/>
          <w:szCs w:val="22"/>
        </w:rPr>
      </w:pPr>
      <w:r w:rsidRPr="00C82C95">
        <w:rPr>
          <w:rFonts w:asciiTheme="minorHAnsi" w:hAnsiTheme="minorHAnsi"/>
          <w:sz w:val="22"/>
          <w:szCs w:val="22"/>
        </w:rPr>
        <w:t>Styrking av rammevilkår for funksjonshemmedes organisasjoner, og bevilgninger til utvikling av likemannsordningen og brukermedvirkning.</w:t>
      </w:r>
    </w:p>
    <w:p w14:paraId="33D98B5C" w14:textId="77777777" w:rsidR="00C82C95" w:rsidRPr="00C82C95" w:rsidRDefault="00C82C95" w:rsidP="00C82C95">
      <w:pPr>
        <w:ind w:left="720"/>
        <w:contextualSpacing/>
        <w:rPr>
          <w:rFonts w:asciiTheme="minorHAnsi" w:hAnsiTheme="minorHAnsi"/>
          <w:sz w:val="22"/>
          <w:szCs w:val="22"/>
        </w:rPr>
      </w:pPr>
    </w:p>
    <w:p w14:paraId="3BC41586" w14:textId="77777777" w:rsidR="00C82C95" w:rsidRPr="00C82C95" w:rsidRDefault="00C82C95" w:rsidP="00C82C95">
      <w:pPr>
        <w:rPr>
          <w:rFonts w:asciiTheme="minorHAnsi" w:hAnsiTheme="minorHAnsi"/>
          <w:sz w:val="22"/>
          <w:szCs w:val="22"/>
        </w:rPr>
      </w:pPr>
      <w:r w:rsidRPr="00C82C95">
        <w:rPr>
          <w:rFonts w:asciiTheme="minorHAnsi" w:hAnsiTheme="minorHAnsi"/>
          <w:sz w:val="22"/>
          <w:szCs w:val="22"/>
        </w:rPr>
        <w:t>Vi varslet i møtet at våre innspill til de enkelte fagdepartement ville oversendes senest 16. desember. Vårt viktigste anliggende er at regjeringen i de årlige statsbudsjettene setter av tilstrekkelige bevilgninger på de ulike fagområdene slik at rettighetene til funksjonshemmede og kronisk syke i Norge sikres.</w:t>
      </w:r>
    </w:p>
    <w:p w14:paraId="6C7A8BFF" w14:textId="77777777" w:rsidR="00C82C95" w:rsidRPr="00C82C95" w:rsidRDefault="00C82C95" w:rsidP="00C82C95">
      <w:pPr>
        <w:rPr>
          <w:rFonts w:asciiTheme="minorHAnsi" w:hAnsiTheme="minorHAnsi"/>
          <w:sz w:val="22"/>
          <w:szCs w:val="22"/>
        </w:rPr>
      </w:pPr>
    </w:p>
    <w:p w14:paraId="34599911" w14:textId="77777777" w:rsidR="00C82C95" w:rsidRDefault="00C82C95" w:rsidP="00C82C95">
      <w:pPr>
        <w:rPr>
          <w:rFonts w:asciiTheme="minorHAnsi" w:hAnsiTheme="minorHAnsi"/>
          <w:sz w:val="22"/>
          <w:szCs w:val="22"/>
        </w:rPr>
      </w:pPr>
      <w:r w:rsidRPr="00C82C95">
        <w:rPr>
          <w:rFonts w:asciiTheme="minorHAnsi" w:hAnsiTheme="minorHAnsi"/>
          <w:sz w:val="22"/>
          <w:szCs w:val="22"/>
        </w:rPr>
        <w:t xml:space="preserve">Her følger FFOs konkrete krav knyttet til statsbudsjettet for 2018 på </w:t>
      </w:r>
      <w:r>
        <w:rPr>
          <w:rFonts w:asciiTheme="minorHAnsi" w:hAnsiTheme="minorHAnsi"/>
          <w:sz w:val="22"/>
          <w:szCs w:val="22"/>
        </w:rPr>
        <w:t xml:space="preserve">Kulturdepartementets </w:t>
      </w:r>
      <w:r w:rsidRPr="00C82C95">
        <w:rPr>
          <w:rFonts w:asciiTheme="minorHAnsi" w:hAnsiTheme="minorHAnsi"/>
          <w:sz w:val="22"/>
          <w:szCs w:val="22"/>
        </w:rPr>
        <w:t>område:</w:t>
      </w:r>
    </w:p>
    <w:p w14:paraId="6C51FC83" w14:textId="77777777" w:rsidR="00C82C95" w:rsidRPr="00C82C95" w:rsidRDefault="00C82C95" w:rsidP="00C82C95">
      <w:pPr>
        <w:rPr>
          <w:rFonts w:asciiTheme="minorHAnsi" w:hAnsiTheme="minorHAnsi"/>
          <w:sz w:val="22"/>
          <w:szCs w:val="22"/>
        </w:rPr>
      </w:pPr>
    </w:p>
    <w:p w14:paraId="2051178A" w14:textId="77777777" w:rsidR="002F7C69" w:rsidRPr="005A6624" w:rsidRDefault="0026529F" w:rsidP="002F7C69">
      <w:pPr>
        <w:rPr>
          <w:rFonts w:asciiTheme="minorHAnsi" w:hAnsiTheme="minorHAnsi"/>
          <w:b/>
        </w:rPr>
      </w:pPr>
      <w:r w:rsidRPr="005A6624">
        <w:rPr>
          <w:rFonts w:asciiTheme="minorHAnsi" w:hAnsiTheme="minorHAnsi"/>
          <w:b/>
        </w:rPr>
        <w:t xml:space="preserve">Tilgjengelighet </w:t>
      </w:r>
      <w:r w:rsidR="00EB33F7" w:rsidRPr="005A6624">
        <w:rPr>
          <w:rFonts w:asciiTheme="minorHAnsi" w:hAnsiTheme="minorHAnsi"/>
          <w:b/>
        </w:rPr>
        <w:t>til kultur og idrett</w:t>
      </w:r>
    </w:p>
    <w:p w14:paraId="6200DCFA" w14:textId="77777777" w:rsidR="002F7C69" w:rsidRPr="00F5487B" w:rsidRDefault="005A6624" w:rsidP="00D704E1">
      <w:pPr>
        <w:pStyle w:val="Default"/>
        <w:numPr>
          <w:ilvl w:val="0"/>
          <w:numId w:val="9"/>
        </w:numPr>
        <w:rPr>
          <w:rFonts w:asciiTheme="minorHAnsi" w:hAnsiTheme="minorHAnsi" w:cstheme="minorBidi"/>
          <w:i/>
          <w:color w:val="auto"/>
          <w:sz w:val="22"/>
          <w:szCs w:val="22"/>
        </w:rPr>
      </w:pPr>
      <w:r>
        <w:rPr>
          <w:rFonts w:asciiTheme="minorHAnsi" w:hAnsiTheme="minorHAnsi" w:cstheme="minorBidi"/>
          <w:bCs/>
          <w:i/>
          <w:color w:val="auto"/>
          <w:sz w:val="22"/>
          <w:szCs w:val="22"/>
        </w:rPr>
        <w:t xml:space="preserve">FFO ber regjeringen </w:t>
      </w:r>
      <w:r w:rsidR="002F7C69" w:rsidRPr="00F5487B">
        <w:rPr>
          <w:rFonts w:asciiTheme="minorHAnsi" w:hAnsiTheme="minorHAnsi" w:cstheme="minorBidi"/>
          <w:bCs/>
          <w:i/>
          <w:color w:val="auto"/>
          <w:sz w:val="22"/>
          <w:szCs w:val="22"/>
        </w:rPr>
        <w:t>stille krav om tilgjengelighet for alle når de gir støtte til kultur</w:t>
      </w:r>
      <w:r w:rsidR="00D33257">
        <w:rPr>
          <w:rFonts w:asciiTheme="minorHAnsi" w:hAnsiTheme="minorHAnsi" w:cstheme="minorBidi"/>
          <w:bCs/>
          <w:i/>
          <w:color w:val="auto"/>
          <w:sz w:val="22"/>
          <w:szCs w:val="22"/>
        </w:rPr>
        <w:t xml:space="preserve"> – og idretts </w:t>
      </w:r>
      <w:r w:rsidR="002F7C69" w:rsidRPr="00F5487B">
        <w:rPr>
          <w:rFonts w:asciiTheme="minorHAnsi" w:hAnsiTheme="minorHAnsi" w:cstheme="minorBidi"/>
          <w:bCs/>
          <w:i/>
          <w:color w:val="auto"/>
          <w:sz w:val="22"/>
          <w:szCs w:val="22"/>
        </w:rPr>
        <w:t xml:space="preserve">arrangører. </w:t>
      </w:r>
    </w:p>
    <w:p w14:paraId="562A4679" w14:textId="51D0EB5C" w:rsidR="00D33257" w:rsidRPr="00D33257" w:rsidRDefault="005A6624" w:rsidP="00D33257">
      <w:pPr>
        <w:pStyle w:val="Default"/>
        <w:numPr>
          <w:ilvl w:val="0"/>
          <w:numId w:val="9"/>
        </w:numPr>
        <w:rPr>
          <w:rFonts w:asciiTheme="minorHAnsi" w:hAnsiTheme="minorHAnsi" w:cstheme="minorBidi"/>
          <w:i/>
          <w:color w:val="auto"/>
          <w:sz w:val="22"/>
          <w:szCs w:val="22"/>
        </w:rPr>
      </w:pPr>
      <w:r w:rsidRPr="00D33257">
        <w:rPr>
          <w:rFonts w:asciiTheme="minorHAnsi" w:hAnsiTheme="minorHAnsi" w:cstheme="minorBidi"/>
          <w:bCs/>
          <w:i/>
          <w:color w:val="auto"/>
          <w:sz w:val="22"/>
          <w:szCs w:val="22"/>
        </w:rPr>
        <w:t xml:space="preserve">FFO ber regjeringen </w:t>
      </w:r>
      <w:r w:rsidR="00D33257" w:rsidRPr="00D33257">
        <w:rPr>
          <w:rFonts w:asciiTheme="minorHAnsi" w:hAnsiTheme="minorHAnsi" w:cstheme="minorBidi"/>
          <w:bCs/>
          <w:i/>
          <w:sz w:val="22"/>
          <w:szCs w:val="22"/>
        </w:rPr>
        <w:t>om å gradvis innføre krav om ulike former for tolking ved kultur- og idrettsarrangementer, samt på alle medier og flater</w:t>
      </w:r>
      <w:r w:rsidR="00D33257">
        <w:rPr>
          <w:rFonts w:asciiTheme="minorHAnsi" w:hAnsiTheme="minorHAnsi" w:cstheme="minorBidi"/>
          <w:bCs/>
          <w:i/>
          <w:sz w:val="22"/>
          <w:szCs w:val="22"/>
        </w:rPr>
        <w:t>.</w:t>
      </w:r>
    </w:p>
    <w:p w14:paraId="2EDE8020" w14:textId="77777777" w:rsidR="0026529F" w:rsidRPr="00782BEB" w:rsidRDefault="005A6624" w:rsidP="00D704E1">
      <w:pPr>
        <w:pStyle w:val="Default"/>
        <w:numPr>
          <w:ilvl w:val="0"/>
          <w:numId w:val="9"/>
        </w:numPr>
        <w:rPr>
          <w:rFonts w:asciiTheme="minorHAnsi" w:hAnsiTheme="minorHAnsi" w:cstheme="minorBidi"/>
          <w:i/>
          <w:color w:val="auto"/>
          <w:sz w:val="22"/>
          <w:szCs w:val="22"/>
        </w:rPr>
      </w:pPr>
      <w:r>
        <w:rPr>
          <w:rFonts w:asciiTheme="minorHAnsi" w:hAnsiTheme="minorHAnsi" w:cstheme="minorBidi"/>
          <w:bCs/>
          <w:i/>
          <w:color w:val="auto"/>
          <w:sz w:val="22"/>
          <w:szCs w:val="22"/>
        </w:rPr>
        <w:t xml:space="preserve">FFO ber regjeringen </w:t>
      </w:r>
      <w:r w:rsidR="002F7C69" w:rsidRPr="00782BEB">
        <w:rPr>
          <w:rFonts w:asciiTheme="minorHAnsi" w:hAnsiTheme="minorHAnsi" w:cstheme="minorBidi"/>
          <w:bCs/>
          <w:i/>
          <w:color w:val="auto"/>
          <w:sz w:val="22"/>
          <w:szCs w:val="22"/>
        </w:rPr>
        <w:t>stille krav om gratis ledsagerordning ved alle typer kul</w:t>
      </w:r>
      <w:r w:rsidR="002F7C69" w:rsidRPr="00782BEB">
        <w:rPr>
          <w:rFonts w:asciiTheme="minorHAnsi" w:hAnsiTheme="minorHAnsi" w:cstheme="minorBidi"/>
          <w:bCs/>
          <w:i/>
          <w:color w:val="auto"/>
          <w:sz w:val="22"/>
          <w:szCs w:val="22"/>
        </w:rPr>
        <w:softHyphen/>
        <w:t>tur- og idrettsarrangementer som mottar offentlig støtte, og om løsninger for bes</w:t>
      </w:r>
      <w:r w:rsidR="002F7C69" w:rsidRPr="00782BEB">
        <w:rPr>
          <w:rFonts w:asciiTheme="minorHAnsi" w:hAnsiTheme="minorHAnsi" w:cstheme="minorBidi"/>
          <w:bCs/>
          <w:i/>
          <w:color w:val="auto"/>
          <w:sz w:val="22"/>
          <w:szCs w:val="22"/>
        </w:rPr>
        <w:softHyphen/>
        <w:t xml:space="preserve">tilling av billetter på nett med elektronisk ledsagerbevis. </w:t>
      </w:r>
    </w:p>
    <w:p w14:paraId="28E6223E" w14:textId="77777777" w:rsidR="00782BEB" w:rsidRPr="00782BEB" w:rsidRDefault="00782BEB" w:rsidP="00782BEB">
      <w:pPr>
        <w:pStyle w:val="Default"/>
        <w:ind w:left="360"/>
        <w:rPr>
          <w:rFonts w:asciiTheme="minorHAnsi" w:hAnsiTheme="minorHAnsi" w:cstheme="minorBidi"/>
          <w:i/>
          <w:color w:val="auto"/>
          <w:sz w:val="22"/>
          <w:szCs w:val="22"/>
        </w:rPr>
      </w:pPr>
    </w:p>
    <w:p w14:paraId="1FBC7D77" w14:textId="77777777" w:rsidR="0026529F" w:rsidRPr="00782BEB" w:rsidRDefault="0026529F" w:rsidP="0026529F">
      <w:pPr>
        <w:rPr>
          <w:rFonts w:asciiTheme="minorHAnsi" w:hAnsiTheme="minorHAnsi"/>
          <w:b/>
        </w:rPr>
      </w:pPr>
      <w:r w:rsidRPr="00782BEB">
        <w:rPr>
          <w:rFonts w:asciiTheme="minorHAnsi" w:hAnsiTheme="minorHAnsi"/>
          <w:b/>
        </w:rPr>
        <w:t>Momskompensasjo</w:t>
      </w:r>
      <w:r w:rsidR="005635B8">
        <w:rPr>
          <w:rFonts w:asciiTheme="minorHAnsi" w:hAnsiTheme="minorHAnsi"/>
          <w:b/>
        </w:rPr>
        <w:t>n for frivillige organisasjoner</w:t>
      </w:r>
    </w:p>
    <w:p w14:paraId="1D260903" w14:textId="56E20EC6" w:rsidR="0026529F" w:rsidRPr="00782BEB" w:rsidRDefault="0026529F" w:rsidP="0026529F">
      <w:pPr>
        <w:numPr>
          <w:ilvl w:val="0"/>
          <w:numId w:val="8"/>
        </w:numPr>
        <w:contextualSpacing/>
        <w:rPr>
          <w:rFonts w:asciiTheme="minorHAnsi" w:eastAsia="Garamond,Garamond,Times New Rom" w:hAnsiTheme="minorHAnsi" w:cs="Garamond,Garamond,Times New Rom"/>
          <w:i/>
          <w:sz w:val="22"/>
          <w:szCs w:val="22"/>
        </w:rPr>
      </w:pPr>
      <w:r w:rsidRPr="00782BEB">
        <w:rPr>
          <w:rFonts w:asciiTheme="minorHAnsi" w:hAnsiTheme="minorHAnsi" w:cs="Arial"/>
          <w:i/>
          <w:sz w:val="22"/>
          <w:szCs w:val="22"/>
        </w:rPr>
        <w:t>FFO ber regjeringen sikre øk</w:t>
      </w:r>
      <w:r w:rsidR="00C35B76">
        <w:rPr>
          <w:rFonts w:asciiTheme="minorHAnsi" w:hAnsiTheme="minorHAnsi" w:cs="Arial"/>
          <w:i/>
          <w:sz w:val="22"/>
          <w:szCs w:val="22"/>
        </w:rPr>
        <w:t>t</w:t>
      </w:r>
      <w:r w:rsidRPr="00782BEB">
        <w:rPr>
          <w:rFonts w:asciiTheme="minorHAnsi" w:hAnsiTheme="minorHAnsi" w:cs="Arial"/>
          <w:i/>
          <w:sz w:val="22"/>
          <w:szCs w:val="22"/>
        </w:rPr>
        <w:t xml:space="preserve"> momskompensasjon for frivillige organisasjoner ved å bevilge 1,5 mrd. kroner for 2018</w:t>
      </w:r>
    </w:p>
    <w:p w14:paraId="57347634" w14:textId="77777777" w:rsidR="00782BEB" w:rsidRPr="00782BEB" w:rsidRDefault="0026529F" w:rsidP="00782BEB">
      <w:pPr>
        <w:pStyle w:val="Listeavsnitt"/>
        <w:numPr>
          <w:ilvl w:val="0"/>
          <w:numId w:val="8"/>
        </w:numPr>
        <w:rPr>
          <w:i/>
        </w:rPr>
      </w:pPr>
      <w:r w:rsidRPr="00782BEB">
        <w:rPr>
          <w:i/>
        </w:rPr>
        <w:t>FFO ber regjeringen lage en ny opptrappingsplan for å sikre at beslutningen om full momskompensasjon kan gjennomføres</w:t>
      </w:r>
      <w:r w:rsidR="00782BEB" w:rsidRPr="00782BEB">
        <w:rPr>
          <w:i/>
        </w:rPr>
        <w:t xml:space="preserve"> </w:t>
      </w:r>
    </w:p>
    <w:p w14:paraId="12A798FD" w14:textId="77777777" w:rsidR="00CF5423" w:rsidRDefault="00CF5423" w:rsidP="00DD597F">
      <w:pPr>
        <w:pStyle w:val="Listeavsnitt"/>
        <w:numPr>
          <w:ilvl w:val="0"/>
          <w:numId w:val="8"/>
        </w:numPr>
        <w:rPr>
          <w:i/>
        </w:rPr>
      </w:pPr>
      <w:r>
        <w:rPr>
          <w:i/>
        </w:rPr>
        <w:lastRenderedPageBreak/>
        <w:t>FFO ber regjeringen om å forbedre m</w:t>
      </w:r>
      <w:r w:rsidR="00782BEB" w:rsidRPr="00CF5423">
        <w:rPr>
          <w:i/>
        </w:rPr>
        <w:t>omskompensasjonsordningen, både dokumentert og forenklet ordning</w:t>
      </w:r>
      <w:r>
        <w:rPr>
          <w:i/>
        </w:rPr>
        <w:t xml:space="preserve">. </w:t>
      </w:r>
    </w:p>
    <w:p w14:paraId="42A4CB32" w14:textId="77777777" w:rsidR="00782BEB" w:rsidRPr="00CF5423" w:rsidRDefault="00CF5423" w:rsidP="00DD597F">
      <w:pPr>
        <w:pStyle w:val="Listeavsnitt"/>
        <w:numPr>
          <w:ilvl w:val="0"/>
          <w:numId w:val="8"/>
        </w:numPr>
        <w:rPr>
          <w:i/>
        </w:rPr>
      </w:pPr>
      <w:r>
        <w:rPr>
          <w:i/>
        </w:rPr>
        <w:t>FFO ber regjeringen o</w:t>
      </w:r>
      <w:r w:rsidR="00782BEB" w:rsidRPr="00CF5423">
        <w:rPr>
          <w:rFonts w:eastAsia="Garamond,Garamond,Garamond,Time" w:cs="Garamond,Garamond,Garamond,Time"/>
          <w:i/>
        </w:rPr>
        <w:t>pprette en egen momskompensasjonsordning, med en egen ramme, for frivillighetsbygg.</w:t>
      </w:r>
    </w:p>
    <w:p w14:paraId="47141A3A" w14:textId="77777777" w:rsidR="0026529F" w:rsidRDefault="0026529F" w:rsidP="0026529F">
      <w:pPr>
        <w:rPr>
          <w:rFonts w:cs="Arial"/>
          <w:b/>
          <w:sz w:val="28"/>
          <w:szCs w:val="28"/>
        </w:rPr>
      </w:pPr>
    </w:p>
    <w:p w14:paraId="693EED79" w14:textId="77777777" w:rsidR="0026529F" w:rsidRPr="005A6624" w:rsidRDefault="0026529F" w:rsidP="0026529F">
      <w:pPr>
        <w:rPr>
          <w:rFonts w:asciiTheme="minorHAnsi" w:hAnsiTheme="minorHAnsi"/>
          <w:b/>
        </w:rPr>
      </w:pPr>
      <w:r w:rsidRPr="005A6624">
        <w:rPr>
          <w:rFonts w:asciiTheme="minorHAnsi" w:hAnsiTheme="minorHAnsi"/>
          <w:b/>
        </w:rPr>
        <w:t xml:space="preserve">Tilgjengelighet </w:t>
      </w:r>
      <w:r w:rsidR="00F2651E" w:rsidRPr="005A6624">
        <w:rPr>
          <w:rFonts w:asciiTheme="minorHAnsi" w:hAnsiTheme="minorHAnsi"/>
          <w:b/>
        </w:rPr>
        <w:t>til kultur og idrett</w:t>
      </w:r>
      <w:r w:rsidR="00926F63">
        <w:rPr>
          <w:rStyle w:val="Fotnotereferanse"/>
          <w:rFonts w:asciiTheme="minorHAnsi" w:hAnsiTheme="minorHAnsi"/>
          <w:b/>
        </w:rPr>
        <w:footnoteReference w:id="1"/>
      </w:r>
    </w:p>
    <w:p w14:paraId="2E2922F5" w14:textId="77777777" w:rsidR="003D2D07" w:rsidRDefault="002F7C69" w:rsidP="005A6624">
      <w:pPr>
        <w:rPr>
          <w:rFonts w:asciiTheme="minorHAnsi" w:hAnsiTheme="minorHAnsi" w:cstheme="minorBidi"/>
          <w:bCs/>
          <w:sz w:val="22"/>
          <w:szCs w:val="22"/>
        </w:rPr>
      </w:pPr>
      <w:r w:rsidRPr="002F7C69">
        <w:rPr>
          <w:rFonts w:asciiTheme="minorHAnsi" w:hAnsiTheme="minorHAnsi" w:cs="Breve News Book"/>
          <w:color w:val="000000"/>
          <w:sz w:val="22"/>
          <w:szCs w:val="22"/>
        </w:rPr>
        <w:t>Tilgang til kunst</w:t>
      </w:r>
      <w:r w:rsidR="00EB33F7">
        <w:rPr>
          <w:rFonts w:asciiTheme="minorHAnsi" w:hAnsiTheme="minorHAnsi" w:cs="Breve News Book"/>
          <w:color w:val="000000"/>
          <w:sz w:val="22"/>
          <w:szCs w:val="22"/>
        </w:rPr>
        <w:t>,</w:t>
      </w:r>
      <w:r w:rsidRPr="002F7C69">
        <w:rPr>
          <w:rFonts w:asciiTheme="minorHAnsi" w:hAnsiTheme="minorHAnsi" w:cs="Breve News Book"/>
          <w:color w:val="000000"/>
          <w:sz w:val="22"/>
          <w:szCs w:val="22"/>
        </w:rPr>
        <w:t xml:space="preserve"> kulturopplevelser </w:t>
      </w:r>
      <w:r w:rsidR="00EB33F7">
        <w:rPr>
          <w:rFonts w:asciiTheme="minorHAnsi" w:hAnsiTheme="minorHAnsi" w:cs="Breve News Book"/>
          <w:color w:val="000000"/>
          <w:sz w:val="22"/>
          <w:szCs w:val="22"/>
        </w:rPr>
        <w:t xml:space="preserve">og idrettsarrangement </w:t>
      </w:r>
      <w:r w:rsidRPr="002F7C69">
        <w:rPr>
          <w:rFonts w:asciiTheme="minorHAnsi" w:hAnsiTheme="minorHAnsi" w:cs="Breve News Book"/>
          <w:color w:val="000000"/>
          <w:sz w:val="22"/>
          <w:szCs w:val="22"/>
        </w:rPr>
        <w:t>er viktig for alle</w:t>
      </w:r>
      <w:r w:rsidR="005A6624">
        <w:rPr>
          <w:rFonts w:asciiTheme="minorHAnsi" w:hAnsiTheme="minorHAnsi" w:cs="Breve News Book"/>
          <w:color w:val="000000"/>
          <w:sz w:val="22"/>
          <w:szCs w:val="22"/>
        </w:rPr>
        <w:t xml:space="preserve">, men mange utestenges i dag. </w:t>
      </w:r>
      <w:r w:rsidR="003D2D07">
        <w:rPr>
          <w:rFonts w:asciiTheme="minorHAnsi" w:hAnsiTheme="minorHAnsi" w:cs="Breve News Book"/>
          <w:color w:val="000000"/>
          <w:sz w:val="22"/>
          <w:szCs w:val="22"/>
        </w:rPr>
        <w:t xml:space="preserve">Dette skjer selv om diskriminerings- og tilgjengelighetsloven stiller krav om at alle virksomheter rettet mot allmennheten skal jobbe for universell utforming av sin virksomhet, samt andre og mer spesifikke krav til bygg og IKT. </w:t>
      </w:r>
      <w:r w:rsidR="005A6624">
        <w:rPr>
          <w:rFonts w:asciiTheme="minorHAnsi" w:hAnsiTheme="minorHAnsi" w:cs="Breve News Book"/>
          <w:color w:val="000000"/>
          <w:sz w:val="22"/>
          <w:szCs w:val="22"/>
        </w:rPr>
        <w:t>T</w:t>
      </w:r>
      <w:r w:rsidRPr="002F7C69">
        <w:rPr>
          <w:rFonts w:asciiTheme="minorHAnsi" w:hAnsiTheme="minorHAnsi" w:cs="Breve News Book"/>
          <w:color w:val="000000"/>
          <w:sz w:val="22"/>
          <w:szCs w:val="22"/>
        </w:rPr>
        <w:t>ilgjengelige lokaler</w:t>
      </w:r>
      <w:r w:rsidR="005A6624">
        <w:rPr>
          <w:rFonts w:asciiTheme="minorHAnsi" w:hAnsiTheme="minorHAnsi" w:cs="Breve News Book"/>
          <w:color w:val="000000"/>
          <w:sz w:val="22"/>
          <w:szCs w:val="22"/>
        </w:rPr>
        <w:t xml:space="preserve"> er viktig, men </w:t>
      </w:r>
      <w:r w:rsidRPr="002F7C69">
        <w:rPr>
          <w:rFonts w:asciiTheme="minorHAnsi" w:hAnsiTheme="minorHAnsi" w:cs="Breve News Book"/>
          <w:color w:val="000000"/>
          <w:sz w:val="22"/>
          <w:szCs w:val="22"/>
        </w:rPr>
        <w:t xml:space="preserve">også </w:t>
      </w:r>
      <w:r w:rsidR="005A6624">
        <w:rPr>
          <w:rFonts w:asciiTheme="minorHAnsi" w:hAnsiTheme="minorHAnsi" w:cs="Breve News Book"/>
          <w:color w:val="000000"/>
          <w:sz w:val="22"/>
          <w:szCs w:val="22"/>
        </w:rPr>
        <w:t xml:space="preserve">innholdet må </w:t>
      </w:r>
      <w:r w:rsidRPr="002F7C69">
        <w:rPr>
          <w:rFonts w:asciiTheme="minorHAnsi" w:hAnsiTheme="minorHAnsi" w:cs="Breve News Book"/>
          <w:color w:val="000000"/>
          <w:sz w:val="22"/>
          <w:szCs w:val="22"/>
        </w:rPr>
        <w:t>tilrette</w:t>
      </w:r>
      <w:r w:rsidR="003D2D07">
        <w:rPr>
          <w:rFonts w:asciiTheme="minorHAnsi" w:hAnsiTheme="minorHAnsi" w:cs="Breve News Book"/>
          <w:color w:val="000000"/>
          <w:sz w:val="22"/>
          <w:szCs w:val="22"/>
        </w:rPr>
        <w:t xml:space="preserve">legges gjennom bruk av </w:t>
      </w:r>
      <w:r w:rsidRPr="002F7C69">
        <w:rPr>
          <w:rFonts w:asciiTheme="minorHAnsi" w:hAnsiTheme="minorHAnsi" w:cs="Breve News Book"/>
          <w:color w:val="000000"/>
          <w:sz w:val="22"/>
          <w:szCs w:val="22"/>
        </w:rPr>
        <w:t xml:space="preserve">teknologi, assistanse og tolking. </w:t>
      </w:r>
      <w:r w:rsidR="0063626C">
        <w:rPr>
          <w:rFonts w:asciiTheme="minorHAnsi" w:hAnsiTheme="minorHAnsi" w:cs="Breve News Book"/>
          <w:color w:val="000000"/>
          <w:sz w:val="22"/>
          <w:szCs w:val="22"/>
        </w:rPr>
        <w:t xml:space="preserve">Tilgjengelighetsutfordringen </w:t>
      </w:r>
      <w:r w:rsidR="005A6624">
        <w:rPr>
          <w:rFonts w:asciiTheme="minorHAnsi" w:hAnsiTheme="minorHAnsi" w:cs="Breve News Book"/>
          <w:color w:val="000000"/>
          <w:sz w:val="22"/>
          <w:szCs w:val="22"/>
        </w:rPr>
        <w:t xml:space="preserve">er </w:t>
      </w:r>
      <w:r w:rsidR="0063626C">
        <w:rPr>
          <w:rFonts w:asciiTheme="minorHAnsi" w:hAnsiTheme="minorHAnsi" w:cs="Breve News Book"/>
          <w:color w:val="000000"/>
          <w:sz w:val="22"/>
          <w:szCs w:val="22"/>
        </w:rPr>
        <w:t xml:space="preserve">særlig stor for </w:t>
      </w:r>
      <w:r w:rsidR="005A6624">
        <w:rPr>
          <w:rFonts w:asciiTheme="minorHAnsi" w:hAnsiTheme="minorHAnsi" w:cs="Breve News Book"/>
          <w:color w:val="000000"/>
          <w:sz w:val="22"/>
          <w:szCs w:val="22"/>
        </w:rPr>
        <w:t xml:space="preserve">ad hoc </w:t>
      </w:r>
      <w:r w:rsidR="0063626C">
        <w:rPr>
          <w:rFonts w:asciiTheme="minorHAnsi" w:hAnsiTheme="minorHAnsi" w:cs="Breve News Book"/>
          <w:color w:val="000000"/>
          <w:sz w:val="22"/>
          <w:szCs w:val="22"/>
        </w:rPr>
        <w:t xml:space="preserve">arrangementer </w:t>
      </w:r>
      <w:r w:rsidR="005A6624">
        <w:rPr>
          <w:rFonts w:asciiTheme="minorHAnsi" w:hAnsiTheme="minorHAnsi" w:cs="Breve News Book"/>
          <w:color w:val="000000"/>
          <w:sz w:val="22"/>
          <w:szCs w:val="22"/>
        </w:rPr>
        <w:t>og festivaler. K</w:t>
      </w:r>
      <w:r w:rsidR="00F2651E">
        <w:rPr>
          <w:rFonts w:asciiTheme="minorHAnsi" w:hAnsiTheme="minorHAnsi" w:cs="Breve News Book"/>
          <w:color w:val="000000"/>
          <w:sz w:val="22"/>
          <w:szCs w:val="22"/>
        </w:rPr>
        <w:t xml:space="preserve">unnskapen </w:t>
      </w:r>
      <w:r w:rsidR="005A6624">
        <w:rPr>
          <w:rFonts w:asciiTheme="minorHAnsi" w:hAnsiTheme="minorHAnsi" w:cs="Breve News Book"/>
          <w:color w:val="000000"/>
          <w:sz w:val="22"/>
          <w:szCs w:val="22"/>
        </w:rPr>
        <w:t>og bevisstheten rundt</w:t>
      </w:r>
      <w:r w:rsidR="00F2651E">
        <w:rPr>
          <w:rFonts w:asciiTheme="minorHAnsi" w:hAnsiTheme="minorHAnsi" w:cs="Breve News Book"/>
          <w:color w:val="000000"/>
          <w:sz w:val="22"/>
          <w:szCs w:val="22"/>
        </w:rPr>
        <w:t xml:space="preserve"> </w:t>
      </w:r>
      <w:r w:rsidR="005A6624">
        <w:rPr>
          <w:rFonts w:asciiTheme="minorHAnsi" w:hAnsiTheme="minorHAnsi" w:cs="Breve News Book"/>
          <w:color w:val="000000"/>
          <w:sz w:val="22"/>
          <w:szCs w:val="22"/>
        </w:rPr>
        <w:t xml:space="preserve">tilrettelegging for ulike grupper </w:t>
      </w:r>
      <w:r w:rsidR="00EB33F7">
        <w:rPr>
          <w:rFonts w:asciiTheme="minorHAnsi" w:hAnsiTheme="minorHAnsi" w:cs="Breve News Book"/>
          <w:color w:val="000000"/>
          <w:sz w:val="22"/>
          <w:szCs w:val="22"/>
        </w:rPr>
        <w:t xml:space="preserve">er </w:t>
      </w:r>
      <w:r w:rsidR="005A6624">
        <w:rPr>
          <w:rFonts w:asciiTheme="minorHAnsi" w:hAnsiTheme="minorHAnsi" w:cs="Breve News Book"/>
          <w:color w:val="000000"/>
          <w:sz w:val="22"/>
          <w:szCs w:val="22"/>
        </w:rPr>
        <w:t xml:space="preserve">ofte </w:t>
      </w:r>
      <w:r w:rsidR="00EB33F7">
        <w:rPr>
          <w:rFonts w:asciiTheme="minorHAnsi" w:hAnsiTheme="minorHAnsi" w:cs="Breve News Book"/>
          <w:color w:val="000000"/>
          <w:sz w:val="22"/>
          <w:szCs w:val="22"/>
        </w:rPr>
        <w:t xml:space="preserve">dårlig. </w:t>
      </w:r>
      <w:r w:rsidR="003D2D07">
        <w:rPr>
          <w:rFonts w:asciiTheme="minorHAnsi" w:hAnsiTheme="minorHAnsi" w:cs="Breve News Book"/>
          <w:color w:val="000000"/>
          <w:sz w:val="22"/>
          <w:szCs w:val="22"/>
        </w:rPr>
        <w:t xml:space="preserve">Generelt </w:t>
      </w:r>
      <w:r w:rsidR="005A6624">
        <w:rPr>
          <w:rFonts w:asciiTheme="minorHAnsi" w:hAnsiTheme="minorHAnsi" w:cs="Breve News Book"/>
          <w:color w:val="000000"/>
          <w:sz w:val="22"/>
          <w:szCs w:val="22"/>
        </w:rPr>
        <w:t>t</w:t>
      </w:r>
      <w:r w:rsidR="00EB33F7">
        <w:rPr>
          <w:rFonts w:asciiTheme="minorHAnsi" w:hAnsiTheme="minorHAnsi" w:cs="Breve News Book"/>
          <w:color w:val="000000"/>
          <w:sz w:val="22"/>
          <w:szCs w:val="22"/>
        </w:rPr>
        <w:t>ilrettelegge</w:t>
      </w:r>
      <w:r w:rsidR="005A6624">
        <w:rPr>
          <w:rFonts w:asciiTheme="minorHAnsi" w:hAnsiTheme="minorHAnsi" w:cs="Breve News Book"/>
          <w:color w:val="000000"/>
          <w:sz w:val="22"/>
          <w:szCs w:val="22"/>
        </w:rPr>
        <w:t>s det</w:t>
      </w:r>
      <w:r w:rsidR="00EB33F7">
        <w:rPr>
          <w:rFonts w:asciiTheme="minorHAnsi" w:hAnsiTheme="minorHAnsi" w:cs="Breve News Book"/>
          <w:color w:val="000000"/>
          <w:sz w:val="22"/>
          <w:szCs w:val="22"/>
        </w:rPr>
        <w:t xml:space="preserve"> </w:t>
      </w:r>
      <w:r w:rsidR="003D2D07">
        <w:rPr>
          <w:rFonts w:asciiTheme="minorHAnsi" w:hAnsiTheme="minorHAnsi" w:cs="Breve News Book"/>
          <w:color w:val="000000"/>
          <w:sz w:val="22"/>
          <w:szCs w:val="22"/>
        </w:rPr>
        <w:t xml:space="preserve">oftere </w:t>
      </w:r>
      <w:r w:rsidR="00EB33F7">
        <w:rPr>
          <w:rFonts w:asciiTheme="minorHAnsi" w:hAnsiTheme="minorHAnsi" w:cs="Breve News Book"/>
          <w:color w:val="000000"/>
          <w:sz w:val="22"/>
          <w:szCs w:val="22"/>
        </w:rPr>
        <w:t>for rullestolbrukere</w:t>
      </w:r>
      <w:r w:rsidR="003D2D07">
        <w:rPr>
          <w:rFonts w:asciiTheme="minorHAnsi" w:hAnsiTheme="minorHAnsi" w:cs="Breve News Book"/>
          <w:color w:val="000000"/>
          <w:sz w:val="22"/>
          <w:szCs w:val="22"/>
        </w:rPr>
        <w:t xml:space="preserve"> enn </w:t>
      </w:r>
      <w:r w:rsidR="005A6624">
        <w:rPr>
          <w:rFonts w:asciiTheme="minorHAnsi" w:hAnsiTheme="minorHAnsi" w:cs="Breve News Book"/>
          <w:color w:val="000000"/>
          <w:sz w:val="22"/>
          <w:szCs w:val="22"/>
        </w:rPr>
        <w:t xml:space="preserve">syns- og hørselshemmede. </w:t>
      </w:r>
      <w:r w:rsidR="003D2D07">
        <w:rPr>
          <w:rFonts w:asciiTheme="minorHAnsi" w:hAnsiTheme="minorHAnsi" w:cs="Breve News Book"/>
          <w:color w:val="000000"/>
          <w:sz w:val="22"/>
          <w:szCs w:val="22"/>
        </w:rPr>
        <w:t xml:space="preserve">For å sikre integrering og likeverd må det tilbys ulike former for tolking som gir adgang til kulturinnhold, som </w:t>
      </w:r>
      <w:r w:rsidR="003D2D07" w:rsidRPr="009F7C89">
        <w:rPr>
          <w:rFonts w:asciiTheme="minorHAnsi" w:hAnsiTheme="minorHAnsi" w:cstheme="minorBidi"/>
          <w:bCs/>
          <w:sz w:val="22"/>
          <w:szCs w:val="22"/>
        </w:rPr>
        <w:t>skrive</w:t>
      </w:r>
      <w:r w:rsidR="003D2D07">
        <w:rPr>
          <w:rFonts w:asciiTheme="minorHAnsi" w:hAnsiTheme="minorHAnsi" w:cstheme="minorBidi"/>
          <w:bCs/>
          <w:sz w:val="22"/>
          <w:szCs w:val="22"/>
        </w:rPr>
        <w:t xml:space="preserve">tolking, </w:t>
      </w:r>
      <w:r w:rsidR="003D2D07" w:rsidRPr="009F7C89">
        <w:rPr>
          <w:rFonts w:asciiTheme="minorHAnsi" w:hAnsiTheme="minorHAnsi" w:cstheme="minorBidi"/>
          <w:bCs/>
          <w:sz w:val="22"/>
          <w:szCs w:val="22"/>
        </w:rPr>
        <w:t>syns</w:t>
      </w:r>
      <w:r w:rsidR="003D2D07">
        <w:rPr>
          <w:rFonts w:asciiTheme="minorHAnsi" w:hAnsiTheme="minorHAnsi" w:cstheme="minorBidi"/>
          <w:bCs/>
          <w:sz w:val="22"/>
          <w:szCs w:val="22"/>
        </w:rPr>
        <w:t xml:space="preserve">tolking og </w:t>
      </w:r>
      <w:r w:rsidR="003D2D07" w:rsidRPr="009F7C89">
        <w:rPr>
          <w:rFonts w:asciiTheme="minorHAnsi" w:hAnsiTheme="minorHAnsi" w:cstheme="minorBidi"/>
          <w:bCs/>
          <w:sz w:val="22"/>
          <w:szCs w:val="22"/>
        </w:rPr>
        <w:t>tegnspråktolking</w:t>
      </w:r>
      <w:r w:rsidR="003D2D07">
        <w:rPr>
          <w:rFonts w:asciiTheme="minorHAnsi" w:hAnsiTheme="minorHAnsi" w:cstheme="minorBidi"/>
          <w:bCs/>
          <w:sz w:val="22"/>
          <w:szCs w:val="22"/>
        </w:rPr>
        <w:t>.</w:t>
      </w:r>
      <w:r w:rsidR="003D2D07" w:rsidRPr="003D2D07">
        <w:rPr>
          <w:rFonts w:asciiTheme="minorHAnsi" w:hAnsiTheme="minorHAnsi" w:cstheme="minorBidi"/>
          <w:bCs/>
          <w:sz w:val="22"/>
          <w:szCs w:val="22"/>
        </w:rPr>
        <w:t xml:space="preserve"> </w:t>
      </w:r>
    </w:p>
    <w:p w14:paraId="7B2EEF56" w14:textId="77777777" w:rsidR="003D2D07" w:rsidRDefault="003D2D07" w:rsidP="005A6624">
      <w:pPr>
        <w:rPr>
          <w:rFonts w:asciiTheme="minorHAnsi" w:hAnsiTheme="minorHAnsi" w:cs="Breve News Book"/>
          <w:color w:val="000000"/>
          <w:sz w:val="22"/>
          <w:szCs w:val="22"/>
        </w:rPr>
      </w:pPr>
    </w:p>
    <w:p w14:paraId="52A0AA61" w14:textId="77777777" w:rsidR="009F7C89" w:rsidRPr="00EB33F7" w:rsidRDefault="009F7C89" w:rsidP="005A6624">
      <w:pPr>
        <w:rPr>
          <w:rFonts w:asciiTheme="minorHAnsi" w:hAnsiTheme="minorHAnsi" w:cstheme="minorBidi"/>
          <w:sz w:val="22"/>
          <w:szCs w:val="22"/>
        </w:rPr>
      </w:pPr>
      <w:r>
        <w:rPr>
          <w:rFonts w:asciiTheme="minorHAnsi" w:hAnsiTheme="minorHAnsi" w:cs="Breve News Book"/>
          <w:color w:val="000000"/>
          <w:sz w:val="22"/>
          <w:szCs w:val="22"/>
        </w:rPr>
        <w:t xml:space="preserve">FFO ber derfor </w:t>
      </w:r>
      <w:r w:rsidR="005A6624">
        <w:rPr>
          <w:rFonts w:asciiTheme="minorHAnsi" w:hAnsiTheme="minorHAnsi" w:cs="Breve News Book"/>
          <w:color w:val="000000"/>
          <w:sz w:val="22"/>
          <w:szCs w:val="22"/>
        </w:rPr>
        <w:t>regjeringen om å</w:t>
      </w:r>
      <w:r w:rsidRPr="00EB33F7">
        <w:rPr>
          <w:rFonts w:asciiTheme="minorHAnsi" w:hAnsiTheme="minorHAnsi" w:cstheme="minorBidi"/>
          <w:bCs/>
          <w:sz w:val="22"/>
          <w:szCs w:val="22"/>
        </w:rPr>
        <w:t xml:space="preserve"> stille krav om tilgjengelighet for alle når de gir støtte til kultur</w:t>
      </w:r>
      <w:r>
        <w:rPr>
          <w:rFonts w:asciiTheme="minorHAnsi" w:hAnsiTheme="minorHAnsi" w:cstheme="minorBidi"/>
          <w:bCs/>
          <w:sz w:val="22"/>
          <w:szCs w:val="22"/>
        </w:rPr>
        <w:t>- og idretts</w:t>
      </w:r>
      <w:r w:rsidRPr="00EB33F7">
        <w:rPr>
          <w:rFonts w:asciiTheme="minorHAnsi" w:hAnsiTheme="minorHAnsi" w:cstheme="minorBidi"/>
          <w:bCs/>
          <w:sz w:val="22"/>
          <w:szCs w:val="22"/>
        </w:rPr>
        <w:t>arrangører</w:t>
      </w:r>
      <w:r w:rsidR="003D2D07">
        <w:rPr>
          <w:rFonts w:asciiTheme="minorHAnsi" w:hAnsiTheme="minorHAnsi" w:cstheme="minorBidi"/>
          <w:bCs/>
          <w:sz w:val="22"/>
          <w:szCs w:val="22"/>
        </w:rPr>
        <w:t xml:space="preserve">, samt gradvis innføre krav om ulike former for tolking ved kultur- og idrettsarrangementer, samt </w:t>
      </w:r>
      <w:r w:rsidR="003D2D07" w:rsidRPr="009F7C89">
        <w:rPr>
          <w:rFonts w:asciiTheme="minorHAnsi" w:hAnsiTheme="minorHAnsi" w:cstheme="minorBidi"/>
          <w:bCs/>
          <w:sz w:val="22"/>
          <w:szCs w:val="22"/>
        </w:rPr>
        <w:t>på alle medier og flater</w:t>
      </w:r>
      <w:r w:rsidR="003D2D07">
        <w:rPr>
          <w:rFonts w:asciiTheme="minorHAnsi" w:hAnsiTheme="minorHAnsi" w:cstheme="minorBidi"/>
          <w:bCs/>
          <w:sz w:val="22"/>
          <w:szCs w:val="22"/>
        </w:rPr>
        <w:t>. Vi viser ellers til vårt politiske notat om universell utforming, der universell utforming av kulturområdet beskrives nærmere</w:t>
      </w:r>
      <w:r w:rsidR="00AA0BE3">
        <w:rPr>
          <w:rFonts w:asciiTheme="minorHAnsi" w:hAnsiTheme="minorHAnsi" w:cstheme="minorBidi"/>
          <w:bCs/>
          <w:sz w:val="22"/>
          <w:szCs w:val="22"/>
        </w:rPr>
        <w:t xml:space="preserve"> (vedlagt)</w:t>
      </w:r>
      <w:r w:rsidR="003D2D07">
        <w:rPr>
          <w:rFonts w:asciiTheme="minorHAnsi" w:hAnsiTheme="minorHAnsi" w:cstheme="minorBidi"/>
          <w:bCs/>
          <w:sz w:val="22"/>
          <w:szCs w:val="22"/>
        </w:rPr>
        <w:t xml:space="preserve">. </w:t>
      </w:r>
    </w:p>
    <w:p w14:paraId="78B53A0E" w14:textId="77777777" w:rsidR="00EB33F7" w:rsidRDefault="00EB33F7" w:rsidP="005A6624">
      <w:pPr>
        <w:rPr>
          <w:rFonts w:asciiTheme="minorHAnsi" w:hAnsiTheme="minorHAnsi" w:cs="Breve News Book"/>
          <w:color w:val="000000"/>
          <w:sz w:val="22"/>
          <w:szCs w:val="22"/>
        </w:rPr>
      </w:pPr>
    </w:p>
    <w:p w14:paraId="5B811DBA" w14:textId="77777777" w:rsidR="00AA0BE3" w:rsidRPr="00AA0BE3" w:rsidRDefault="00AA0BE3" w:rsidP="005A6624">
      <w:pPr>
        <w:ind w:right="1041"/>
        <w:jc w:val="both"/>
        <w:rPr>
          <w:rFonts w:asciiTheme="minorHAnsi" w:hAnsiTheme="minorHAnsi"/>
          <w:b/>
          <w:sz w:val="22"/>
          <w:szCs w:val="22"/>
        </w:rPr>
      </w:pPr>
      <w:r w:rsidRPr="00AA0BE3">
        <w:rPr>
          <w:rFonts w:asciiTheme="minorHAnsi" w:hAnsiTheme="minorHAnsi"/>
          <w:b/>
          <w:sz w:val="22"/>
          <w:szCs w:val="22"/>
        </w:rPr>
        <w:t>Ledsager på kulturarrangementer</w:t>
      </w:r>
    </w:p>
    <w:p w14:paraId="035E3F1E" w14:textId="77777777" w:rsidR="00CF5423" w:rsidRDefault="00AA0BE3" w:rsidP="00AA0BE3">
      <w:pPr>
        <w:ind w:right="1041"/>
        <w:rPr>
          <w:rFonts w:asciiTheme="minorHAnsi" w:hAnsiTheme="minorHAnsi"/>
          <w:sz w:val="22"/>
          <w:szCs w:val="22"/>
        </w:rPr>
      </w:pPr>
      <w:r>
        <w:rPr>
          <w:rFonts w:asciiTheme="minorHAnsi" w:hAnsiTheme="minorHAnsi"/>
          <w:sz w:val="22"/>
          <w:szCs w:val="22"/>
        </w:rPr>
        <w:t>En fungerende l</w:t>
      </w:r>
      <w:r w:rsidRPr="00EB33F7">
        <w:rPr>
          <w:rFonts w:asciiTheme="minorHAnsi" w:hAnsiTheme="minorHAnsi"/>
          <w:sz w:val="22"/>
          <w:szCs w:val="22"/>
        </w:rPr>
        <w:t xml:space="preserve">edsagerordning </w:t>
      </w:r>
      <w:r>
        <w:rPr>
          <w:rFonts w:asciiTheme="minorHAnsi" w:hAnsiTheme="minorHAnsi"/>
          <w:sz w:val="22"/>
          <w:szCs w:val="22"/>
        </w:rPr>
        <w:t xml:space="preserve">er svært </w:t>
      </w:r>
      <w:r w:rsidRPr="00EB33F7">
        <w:rPr>
          <w:rFonts w:asciiTheme="minorHAnsi" w:hAnsiTheme="minorHAnsi"/>
          <w:sz w:val="22"/>
          <w:szCs w:val="22"/>
        </w:rPr>
        <w:t xml:space="preserve">viktig </w:t>
      </w:r>
      <w:r>
        <w:rPr>
          <w:rFonts w:asciiTheme="minorHAnsi" w:hAnsiTheme="minorHAnsi"/>
          <w:sz w:val="22"/>
          <w:szCs w:val="22"/>
        </w:rPr>
        <w:t>for</w:t>
      </w:r>
      <w:r w:rsidR="002331E5" w:rsidRPr="00EB33F7">
        <w:rPr>
          <w:rFonts w:asciiTheme="minorHAnsi" w:hAnsiTheme="minorHAnsi"/>
          <w:sz w:val="22"/>
          <w:szCs w:val="22"/>
        </w:rPr>
        <w:t xml:space="preserve"> </w:t>
      </w:r>
      <w:r>
        <w:rPr>
          <w:rFonts w:asciiTheme="minorHAnsi" w:hAnsiTheme="minorHAnsi"/>
          <w:sz w:val="22"/>
          <w:szCs w:val="22"/>
        </w:rPr>
        <w:t xml:space="preserve">de </w:t>
      </w:r>
      <w:r w:rsidR="00D33257">
        <w:rPr>
          <w:rFonts w:asciiTheme="minorHAnsi" w:hAnsiTheme="minorHAnsi"/>
          <w:sz w:val="22"/>
          <w:szCs w:val="22"/>
        </w:rPr>
        <w:t>med behov for assistanse</w:t>
      </w:r>
      <w:r w:rsidR="002331E5">
        <w:rPr>
          <w:rFonts w:asciiTheme="minorHAnsi" w:hAnsiTheme="minorHAnsi"/>
          <w:sz w:val="22"/>
          <w:szCs w:val="22"/>
        </w:rPr>
        <w:t xml:space="preserve">. </w:t>
      </w:r>
      <w:r w:rsidR="00D33257">
        <w:rPr>
          <w:rFonts w:asciiTheme="minorHAnsi" w:hAnsiTheme="minorHAnsi"/>
          <w:sz w:val="22"/>
          <w:szCs w:val="22"/>
        </w:rPr>
        <w:t>D</w:t>
      </w:r>
      <w:r w:rsidR="00CF5423">
        <w:rPr>
          <w:rFonts w:asciiTheme="minorHAnsi" w:hAnsiTheme="minorHAnsi"/>
          <w:sz w:val="22"/>
          <w:szCs w:val="22"/>
        </w:rPr>
        <w:t xml:space="preserve">et skal være mulig å få med seg </w:t>
      </w:r>
      <w:r>
        <w:rPr>
          <w:rFonts w:asciiTheme="minorHAnsi" w:hAnsiTheme="minorHAnsi"/>
          <w:sz w:val="22"/>
          <w:szCs w:val="22"/>
        </w:rPr>
        <w:t>g</w:t>
      </w:r>
      <w:r w:rsidR="002331E5">
        <w:rPr>
          <w:rFonts w:asciiTheme="minorHAnsi" w:hAnsiTheme="minorHAnsi"/>
          <w:sz w:val="22"/>
          <w:szCs w:val="22"/>
        </w:rPr>
        <w:t xml:space="preserve">ratis </w:t>
      </w:r>
      <w:r>
        <w:rPr>
          <w:rFonts w:asciiTheme="minorHAnsi" w:hAnsiTheme="minorHAnsi"/>
          <w:sz w:val="22"/>
          <w:szCs w:val="22"/>
        </w:rPr>
        <w:t>l</w:t>
      </w:r>
      <w:r w:rsidR="002331E5">
        <w:rPr>
          <w:rFonts w:asciiTheme="minorHAnsi" w:hAnsiTheme="minorHAnsi"/>
          <w:sz w:val="22"/>
          <w:szCs w:val="22"/>
        </w:rPr>
        <w:t xml:space="preserve">edsager når arrangementet har statlig, fylkeskommunal eller kommunal støtte. Imidlertid er det store </w:t>
      </w:r>
      <w:r w:rsidR="00CF5423">
        <w:rPr>
          <w:rFonts w:asciiTheme="minorHAnsi" w:hAnsiTheme="minorHAnsi"/>
          <w:sz w:val="22"/>
          <w:szCs w:val="22"/>
        </w:rPr>
        <w:t>kommunale forskjeller i praktisering og</w:t>
      </w:r>
      <w:r w:rsidR="002331E5">
        <w:rPr>
          <w:rFonts w:asciiTheme="minorHAnsi" w:hAnsiTheme="minorHAnsi"/>
          <w:sz w:val="22"/>
          <w:szCs w:val="22"/>
        </w:rPr>
        <w:t xml:space="preserve"> utstedelse av ledsagerbevis</w:t>
      </w:r>
      <w:r w:rsidR="00CF5423">
        <w:rPr>
          <w:rFonts w:asciiTheme="minorHAnsi" w:hAnsiTheme="minorHAnsi"/>
          <w:sz w:val="22"/>
          <w:szCs w:val="22"/>
        </w:rPr>
        <w:t>, og</w:t>
      </w:r>
      <w:r w:rsidR="00CF5423" w:rsidRPr="00CF5423">
        <w:rPr>
          <w:rFonts w:asciiTheme="minorHAnsi" w:hAnsiTheme="minorHAnsi"/>
          <w:sz w:val="22"/>
          <w:szCs w:val="22"/>
        </w:rPr>
        <w:t xml:space="preserve"> </w:t>
      </w:r>
      <w:r w:rsidR="00CF5423">
        <w:rPr>
          <w:rFonts w:asciiTheme="minorHAnsi" w:hAnsiTheme="minorHAnsi"/>
          <w:sz w:val="22"/>
          <w:szCs w:val="22"/>
        </w:rPr>
        <w:t>i</w:t>
      </w:r>
      <w:r w:rsidR="00CF5423" w:rsidRPr="00EB33F7">
        <w:rPr>
          <w:rFonts w:asciiTheme="minorHAnsi" w:hAnsiTheme="minorHAnsi"/>
          <w:sz w:val="22"/>
          <w:szCs w:val="22"/>
        </w:rPr>
        <w:t xml:space="preserve">kke alle </w:t>
      </w:r>
      <w:r w:rsidR="00CF5423">
        <w:rPr>
          <w:rFonts w:asciiTheme="minorHAnsi" w:hAnsiTheme="minorHAnsi"/>
          <w:sz w:val="22"/>
          <w:szCs w:val="22"/>
        </w:rPr>
        <w:t xml:space="preserve">kultur- og idrettsarrangører </w:t>
      </w:r>
      <w:r w:rsidR="00CF5423" w:rsidRPr="00EB33F7">
        <w:rPr>
          <w:rFonts w:asciiTheme="minorHAnsi" w:hAnsiTheme="minorHAnsi"/>
          <w:sz w:val="22"/>
          <w:szCs w:val="22"/>
        </w:rPr>
        <w:t>tilbyr ordningen</w:t>
      </w:r>
      <w:r w:rsidR="002331E5">
        <w:rPr>
          <w:rFonts w:asciiTheme="minorHAnsi" w:hAnsiTheme="minorHAnsi"/>
          <w:sz w:val="22"/>
          <w:szCs w:val="22"/>
        </w:rPr>
        <w:t xml:space="preserve">. FFO </w:t>
      </w:r>
      <w:r w:rsidR="00D33257">
        <w:rPr>
          <w:rFonts w:asciiTheme="minorHAnsi" w:hAnsiTheme="minorHAnsi"/>
          <w:sz w:val="22"/>
          <w:szCs w:val="22"/>
        </w:rPr>
        <w:t>ser seg derfor nødt til å etterlyse</w:t>
      </w:r>
      <w:r w:rsidR="002331E5">
        <w:rPr>
          <w:rFonts w:asciiTheme="minorHAnsi" w:hAnsiTheme="minorHAnsi"/>
          <w:sz w:val="22"/>
          <w:szCs w:val="22"/>
        </w:rPr>
        <w:t xml:space="preserve"> nasjonale retningslinjer på dette området</w:t>
      </w:r>
      <w:r w:rsidR="00CF5423">
        <w:rPr>
          <w:rFonts w:asciiTheme="minorHAnsi" w:hAnsiTheme="minorHAnsi"/>
          <w:sz w:val="22"/>
          <w:szCs w:val="22"/>
        </w:rPr>
        <w:t>. D</w:t>
      </w:r>
      <w:r w:rsidR="00EB33F7" w:rsidRPr="00EB33F7">
        <w:rPr>
          <w:rFonts w:asciiTheme="minorHAnsi" w:hAnsiTheme="minorHAnsi"/>
          <w:sz w:val="22"/>
          <w:szCs w:val="22"/>
        </w:rPr>
        <w:t xml:space="preserve">et er </w:t>
      </w:r>
      <w:r w:rsidR="00CF5423">
        <w:rPr>
          <w:rFonts w:asciiTheme="minorHAnsi" w:hAnsiTheme="minorHAnsi"/>
          <w:sz w:val="22"/>
          <w:szCs w:val="22"/>
        </w:rPr>
        <w:t xml:space="preserve">også </w:t>
      </w:r>
      <w:r w:rsidR="00EB33F7" w:rsidRPr="00EB33F7">
        <w:rPr>
          <w:rFonts w:asciiTheme="minorHAnsi" w:hAnsiTheme="minorHAnsi"/>
          <w:sz w:val="22"/>
          <w:szCs w:val="22"/>
        </w:rPr>
        <w:t xml:space="preserve">en barriere at billetter </w:t>
      </w:r>
      <w:r w:rsidR="00CF5423">
        <w:rPr>
          <w:rFonts w:asciiTheme="minorHAnsi" w:hAnsiTheme="minorHAnsi"/>
          <w:sz w:val="22"/>
          <w:szCs w:val="22"/>
        </w:rPr>
        <w:t xml:space="preserve">med ledsager ikke kan bestilles </w:t>
      </w:r>
      <w:r w:rsidR="00EB33F7" w:rsidRPr="00EB33F7">
        <w:rPr>
          <w:rFonts w:asciiTheme="minorHAnsi" w:hAnsiTheme="minorHAnsi"/>
          <w:sz w:val="22"/>
          <w:szCs w:val="22"/>
        </w:rPr>
        <w:t>på nett</w:t>
      </w:r>
      <w:r w:rsidR="00CF5423">
        <w:rPr>
          <w:rFonts w:asciiTheme="minorHAnsi" w:hAnsiTheme="minorHAnsi"/>
          <w:sz w:val="22"/>
          <w:szCs w:val="22"/>
        </w:rPr>
        <w:t>. Denne utfordringen kan enkelt løses ved å innføre elekt</w:t>
      </w:r>
      <w:r w:rsidR="00EB33F7" w:rsidRPr="00EB33F7">
        <w:rPr>
          <w:rFonts w:asciiTheme="minorHAnsi" w:hAnsiTheme="minorHAnsi"/>
          <w:sz w:val="22"/>
          <w:szCs w:val="22"/>
        </w:rPr>
        <w:t>roniske ledsagerbevis</w:t>
      </w:r>
      <w:r w:rsidR="00CF5423">
        <w:rPr>
          <w:rFonts w:asciiTheme="minorHAnsi" w:hAnsiTheme="minorHAnsi"/>
          <w:sz w:val="22"/>
          <w:szCs w:val="22"/>
        </w:rPr>
        <w:t xml:space="preserve"> og bestillingssystemer som godtar disse. </w:t>
      </w:r>
    </w:p>
    <w:p w14:paraId="51A80D82" w14:textId="77777777" w:rsidR="00CF5423" w:rsidRDefault="00CF5423" w:rsidP="00AA0BE3">
      <w:pPr>
        <w:ind w:right="1041"/>
        <w:rPr>
          <w:rFonts w:asciiTheme="minorHAnsi" w:hAnsiTheme="minorHAnsi"/>
          <w:sz w:val="22"/>
          <w:szCs w:val="22"/>
        </w:rPr>
      </w:pPr>
    </w:p>
    <w:p w14:paraId="371B0320" w14:textId="77777777" w:rsidR="002331E5" w:rsidRDefault="002331E5" w:rsidP="00AA0BE3">
      <w:pPr>
        <w:ind w:right="1041"/>
        <w:rPr>
          <w:rFonts w:asciiTheme="minorHAnsi" w:hAnsiTheme="minorHAnsi" w:cstheme="minorBidi"/>
          <w:bCs/>
          <w:sz w:val="22"/>
          <w:szCs w:val="22"/>
        </w:rPr>
      </w:pPr>
      <w:r>
        <w:rPr>
          <w:rFonts w:asciiTheme="minorHAnsi" w:hAnsiTheme="minorHAnsi"/>
          <w:sz w:val="22"/>
          <w:szCs w:val="22"/>
        </w:rPr>
        <w:t xml:space="preserve">FFO ber derfor </w:t>
      </w:r>
      <w:r w:rsidR="00CF5423">
        <w:rPr>
          <w:rFonts w:asciiTheme="minorHAnsi" w:hAnsiTheme="minorHAnsi"/>
          <w:sz w:val="22"/>
          <w:szCs w:val="22"/>
        </w:rPr>
        <w:t xml:space="preserve">regjeringen om å </w:t>
      </w:r>
      <w:r w:rsidRPr="002331E5">
        <w:rPr>
          <w:rFonts w:asciiTheme="minorHAnsi" w:hAnsiTheme="minorHAnsi" w:cstheme="minorBidi"/>
          <w:bCs/>
          <w:sz w:val="22"/>
          <w:szCs w:val="22"/>
        </w:rPr>
        <w:t>stille krav om gratis ledsagerordning ved alle typer kul</w:t>
      </w:r>
      <w:r w:rsidRPr="002331E5">
        <w:rPr>
          <w:rFonts w:asciiTheme="minorHAnsi" w:hAnsiTheme="minorHAnsi" w:cstheme="minorBidi"/>
          <w:bCs/>
          <w:sz w:val="22"/>
          <w:szCs w:val="22"/>
        </w:rPr>
        <w:softHyphen/>
        <w:t xml:space="preserve">tur- og idrettsarrangementer som mottar offentlig støtte, </w:t>
      </w:r>
      <w:r w:rsidR="00CF5423">
        <w:rPr>
          <w:rFonts w:asciiTheme="minorHAnsi" w:hAnsiTheme="minorHAnsi" w:cstheme="minorBidi"/>
          <w:bCs/>
          <w:sz w:val="22"/>
          <w:szCs w:val="22"/>
        </w:rPr>
        <w:t xml:space="preserve">innføre nasjonale retningslinjer for praktisering og utsteding av ledsagerbevis, </w:t>
      </w:r>
      <w:r w:rsidRPr="002331E5">
        <w:rPr>
          <w:rFonts w:asciiTheme="minorHAnsi" w:hAnsiTheme="minorHAnsi" w:cstheme="minorBidi"/>
          <w:bCs/>
          <w:sz w:val="22"/>
          <w:szCs w:val="22"/>
        </w:rPr>
        <w:t xml:space="preserve">og </w:t>
      </w:r>
      <w:r w:rsidR="00CF5423">
        <w:rPr>
          <w:rFonts w:asciiTheme="minorHAnsi" w:hAnsiTheme="minorHAnsi" w:cstheme="minorBidi"/>
          <w:bCs/>
          <w:sz w:val="22"/>
          <w:szCs w:val="22"/>
        </w:rPr>
        <w:t xml:space="preserve">stille krav </w:t>
      </w:r>
      <w:r w:rsidRPr="002331E5">
        <w:rPr>
          <w:rFonts w:asciiTheme="minorHAnsi" w:hAnsiTheme="minorHAnsi" w:cstheme="minorBidi"/>
          <w:bCs/>
          <w:sz w:val="22"/>
          <w:szCs w:val="22"/>
        </w:rPr>
        <w:t>om løsninger for bes</w:t>
      </w:r>
      <w:r w:rsidRPr="002331E5">
        <w:rPr>
          <w:rFonts w:asciiTheme="minorHAnsi" w:hAnsiTheme="minorHAnsi" w:cstheme="minorBidi"/>
          <w:bCs/>
          <w:sz w:val="22"/>
          <w:szCs w:val="22"/>
        </w:rPr>
        <w:softHyphen/>
        <w:t xml:space="preserve">tilling av billetter på nett med elektronisk ledsagerbevis. </w:t>
      </w:r>
    </w:p>
    <w:bookmarkEnd w:id="2"/>
    <w:p w14:paraId="2253C6BB" w14:textId="77777777" w:rsidR="005A6624" w:rsidRDefault="005A6624" w:rsidP="0026529F">
      <w:pPr>
        <w:rPr>
          <w:rFonts w:asciiTheme="minorHAnsi" w:hAnsiTheme="minorHAnsi"/>
          <w:b/>
        </w:rPr>
      </w:pPr>
    </w:p>
    <w:p w14:paraId="02FBC130" w14:textId="77777777" w:rsidR="0026529F" w:rsidRPr="005A6624" w:rsidRDefault="0026529F" w:rsidP="0026529F">
      <w:pPr>
        <w:rPr>
          <w:rFonts w:asciiTheme="minorHAnsi" w:hAnsiTheme="minorHAnsi"/>
          <w:b/>
        </w:rPr>
      </w:pPr>
      <w:r w:rsidRPr="005A6624">
        <w:rPr>
          <w:rFonts w:asciiTheme="minorHAnsi" w:hAnsiTheme="minorHAnsi"/>
          <w:b/>
        </w:rPr>
        <w:t>Momskompensasjon for frivillige organisasjoner.</w:t>
      </w:r>
    </w:p>
    <w:p w14:paraId="0F2F0C55" w14:textId="77777777" w:rsidR="0026529F" w:rsidRPr="005A6624" w:rsidRDefault="00D704E1" w:rsidP="0026529F">
      <w:pPr>
        <w:rPr>
          <w:rFonts w:asciiTheme="minorHAnsi" w:hAnsiTheme="minorHAnsi"/>
          <w:b/>
          <w:sz w:val="22"/>
          <w:szCs w:val="22"/>
        </w:rPr>
      </w:pPr>
      <w:r w:rsidRPr="005A6624">
        <w:rPr>
          <w:rFonts w:asciiTheme="minorHAnsi" w:hAnsiTheme="minorHAnsi"/>
          <w:b/>
          <w:sz w:val="22"/>
          <w:szCs w:val="22"/>
        </w:rPr>
        <w:t>Økning av den økonomiske rammen</w:t>
      </w:r>
    </w:p>
    <w:p w14:paraId="1AF8CDB5" w14:textId="77777777" w:rsidR="0026529F" w:rsidRDefault="0026529F" w:rsidP="0026529F">
      <w:pPr>
        <w:rPr>
          <w:rFonts w:asciiTheme="minorHAnsi" w:hAnsiTheme="minorHAnsi"/>
          <w:sz w:val="22"/>
          <w:szCs w:val="22"/>
        </w:rPr>
      </w:pPr>
      <w:r w:rsidRPr="00D704E1">
        <w:rPr>
          <w:rFonts w:asciiTheme="minorHAnsi" w:hAnsiTheme="minorHAnsi"/>
          <w:sz w:val="22"/>
          <w:szCs w:val="22"/>
        </w:rPr>
        <w:t xml:space="preserve">Løftet om full momskompensasjon for frivillige organisasjoner slår sprekker. Søknadssummen øker mer enn tilskuddsrammen, og avkortningene blir større for hvert år. </w:t>
      </w:r>
    </w:p>
    <w:p w14:paraId="55F86568" w14:textId="77777777" w:rsidR="00B35D31" w:rsidRPr="00D704E1" w:rsidRDefault="00B35D31" w:rsidP="0026529F">
      <w:pPr>
        <w:rPr>
          <w:rFonts w:asciiTheme="minorHAnsi" w:hAnsiTheme="minorHAnsi"/>
          <w:sz w:val="22"/>
          <w:szCs w:val="22"/>
        </w:rPr>
      </w:pPr>
    </w:p>
    <w:p w14:paraId="355719A7" w14:textId="68A1EB8E" w:rsidR="0026529F" w:rsidRPr="00D704E1" w:rsidRDefault="0026529F" w:rsidP="0026529F">
      <w:pPr>
        <w:rPr>
          <w:rFonts w:asciiTheme="minorHAnsi" w:hAnsiTheme="minorHAnsi"/>
          <w:sz w:val="22"/>
          <w:szCs w:val="22"/>
        </w:rPr>
      </w:pPr>
      <w:r w:rsidRPr="00D704E1">
        <w:rPr>
          <w:rFonts w:asciiTheme="minorHAnsi" w:hAnsiTheme="minorHAnsi"/>
          <w:sz w:val="22"/>
          <w:szCs w:val="22"/>
        </w:rPr>
        <w:t>Da beslutningen om full momskompensasjon ble gjort og det ble laget en fireårig opptrappingsplan fra 2010, ble 1,2 mrd. kroner anslått som ramme for å sikre at den vedtatte målsettingen skulle oppnås. Det ble raskt klart at denne rammen ikke var tilstrekkelig.</w:t>
      </w:r>
      <w:r w:rsidR="00B35D31">
        <w:rPr>
          <w:rFonts w:asciiTheme="minorHAnsi" w:hAnsiTheme="minorHAnsi"/>
          <w:sz w:val="22"/>
          <w:szCs w:val="22"/>
        </w:rPr>
        <w:t xml:space="preserve"> </w:t>
      </w:r>
      <w:r w:rsidRPr="00D704E1">
        <w:rPr>
          <w:rFonts w:asciiTheme="minorHAnsi" w:hAnsiTheme="minorHAnsi"/>
          <w:sz w:val="22"/>
          <w:szCs w:val="22"/>
        </w:rPr>
        <w:t>I statsbudsjettet for 2017 er rammen</w:t>
      </w:r>
      <w:r w:rsidR="005635B8">
        <w:rPr>
          <w:rFonts w:asciiTheme="minorHAnsi" w:hAnsiTheme="minorHAnsi"/>
          <w:sz w:val="22"/>
          <w:szCs w:val="22"/>
        </w:rPr>
        <w:t xml:space="preserve"> kr</w:t>
      </w:r>
      <w:r w:rsidRPr="00D704E1">
        <w:rPr>
          <w:rFonts w:asciiTheme="minorHAnsi" w:hAnsiTheme="minorHAnsi"/>
          <w:sz w:val="22"/>
          <w:szCs w:val="22"/>
        </w:rPr>
        <w:t xml:space="preserve"> 1</w:t>
      </w:r>
      <w:r w:rsidR="00447A89">
        <w:rPr>
          <w:rFonts w:asciiTheme="minorHAnsi" w:hAnsiTheme="minorHAnsi"/>
          <w:sz w:val="22"/>
          <w:szCs w:val="22"/>
        </w:rPr>
        <w:t>,</w:t>
      </w:r>
      <w:r w:rsidRPr="00D704E1">
        <w:rPr>
          <w:rFonts w:asciiTheme="minorHAnsi" w:hAnsiTheme="minorHAnsi"/>
          <w:sz w:val="22"/>
          <w:szCs w:val="22"/>
        </w:rPr>
        <w:t xml:space="preserve">319 </w:t>
      </w:r>
      <w:r w:rsidR="00B35D31">
        <w:rPr>
          <w:rFonts w:asciiTheme="minorHAnsi" w:hAnsiTheme="minorHAnsi"/>
          <w:sz w:val="22"/>
          <w:szCs w:val="22"/>
        </w:rPr>
        <w:t>mrd</w:t>
      </w:r>
      <w:r w:rsidRPr="00D704E1">
        <w:rPr>
          <w:rFonts w:asciiTheme="minorHAnsi" w:hAnsiTheme="minorHAnsi"/>
          <w:sz w:val="22"/>
          <w:szCs w:val="22"/>
        </w:rPr>
        <w:t xml:space="preserve">. </w:t>
      </w:r>
      <w:r w:rsidR="00B35D31">
        <w:rPr>
          <w:rFonts w:asciiTheme="minorHAnsi" w:hAnsiTheme="minorHAnsi"/>
          <w:sz w:val="22"/>
          <w:szCs w:val="22"/>
        </w:rPr>
        <w:t>Dette var langt mindre enn forventet. I</w:t>
      </w:r>
      <w:r w:rsidRPr="00D704E1">
        <w:rPr>
          <w:rFonts w:asciiTheme="minorHAnsi" w:hAnsiTheme="minorHAnsi"/>
          <w:sz w:val="22"/>
          <w:szCs w:val="22"/>
        </w:rPr>
        <w:t>nformasjon fra Lotteri- og stiftelsestilsynet viser at antallet søknader øker fra år til år. Gapet mellom bevilgning og full momskompensasjon blir derfor stadig større.</w:t>
      </w:r>
    </w:p>
    <w:p w14:paraId="697FF175" w14:textId="77777777" w:rsidR="00B35D31" w:rsidRDefault="00B35D31" w:rsidP="0026529F">
      <w:pPr>
        <w:rPr>
          <w:rFonts w:asciiTheme="minorHAnsi" w:hAnsiTheme="minorHAnsi"/>
          <w:sz w:val="22"/>
          <w:szCs w:val="22"/>
        </w:rPr>
      </w:pPr>
    </w:p>
    <w:p w14:paraId="6C5F14E1" w14:textId="77777777" w:rsidR="0026529F" w:rsidRDefault="0026529F" w:rsidP="0026529F">
      <w:pPr>
        <w:rPr>
          <w:rFonts w:asciiTheme="minorHAnsi" w:hAnsiTheme="minorHAnsi"/>
          <w:sz w:val="22"/>
          <w:szCs w:val="22"/>
        </w:rPr>
      </w:pPr>
      <w:r w:rsidRPr="00D704E1">
        <w:rPr>
          <w:rFonts w:asciiTheme="minorHAnsi" w:hAnsiTheme="minorHAnsi"/>
          <w:sz w:val="22"/>
          <w:szCs w:val="22"/>
        </w:rPr>
        <w:t>I 2014 var det 1190 søknader og disse ble avkortet med 17 prosent. I 2015 var det 1</w:t>
      </w:r>
      <w:bookmarkStart w:id="3" w:name="_GoBack"/>
      <w:bookmarkEnd w:id="3"/>
      <w:r w:rsidRPr="00D704E1">
        <w:rPr>
          <w:rFonts w:asciiTheme="minorHAnsi" w:hAnsiTheme="minorHAnsi"/>
          <w:sz w:val="22"/>
          <w:szCs w:val="22"/>
        </w:rPr>
        <w:t xml:space="preserve">344 søknader og en avkortning på 21,9 prosent. I 2016 er det ytterligere 93 flere søknader enn i 2015, en økning på 7 prosent. </w:t>
      </w:r>
      <w:r w:rsidRPr="00D704E1">
        <w:rPr>
          <w:rFonts w:asciiTheme="minorHAnsi" w:hAnsiTheme="minorHAnsi"/>
          <w:sz w:val="22"/>
          <w:szCs w:val="22"/>
        </w:rPr>
        <w:lastRenderedPageBreak/>
        <w:t>Søknadsbeløpet for 2016 har økt med 124 mill. kroner og er på til sammen 1.724 m</w:t>
      </w:r>
      <w:r w:rsidR="00B35D31">
        <w:rPr>
          <w:rFonts w:asciiTheme="minorHAnsi" w:hAnsiTheme="minorHAnsi"/>
          <w:sz w:val="22"/>
          <w:szCs w:val="22"/>
        </w:rPr>
        <w:t>rd</w:t>
      </w:r>
      <w:r w:rsidRPr="00D704E1">
        <w:rPr>
          <w:rFonts w:asciiTheme="minorHAnsi" w:hAnsiTheme="minorHAnsi"/>
          <w:sz w:val="22"/>
          <w:szCs w:val="22"/>
        </w:rPr>
        <w:t>. kroner</w:t>
      </w:r>
      <w:r w:rsidR="00B35D31">
        <w:rPr>
          <w:rFonts w:asciiTheme="minorHAnsi" w:hAnsiTheme="minorHAnsi"/>
          <w:sz w:val="22"/>
          <w:szCs w:val="22"/>
        </w:rPr>
        <w:t>.</w:t>
      </w:r>
      <w:r w:rsidRPr="00D704E1">
        <w:rPr>
          <w:rFonts w:asciiTheme="minorHAnsi" w:hAnsiTheme="minorHAnsi"/>
          <w:sz w:val="22"/>
          <w:szCs w:val="22"/>
        </w:rPr>
        <w:t xml:space="preserve"> Dette betyr at avkortningen for 2016 øker til rundt 25 prosent. I 2017 er det anslått at kompensasjonen vil være på ca. 70 </w:t>
      </w:r>
      <w:r w:rsidR="00CF5423">
        <w:rPr>
          <w:rFonts w:asciiTheme="minorHAnsi" w:hAnsiTheme="minorHAnsi"/>
          <w:sz w:val="22"/>
          <w:szCs w:val="22"/>
        </w:rPr>
        <w:t>prosent</w:t>
      </w:r>
      <w:r w:rsidRPr="00D704E1">
        <w:rPr>
          <w:rFonts w:asciiTheme="minorHAnsi" w:hAnsiTheme="minorHAnsi"/>
          <w:sz w:val="22"/>
          <w:szCs w:val="22"/>
        </w:rPr>
        <w:t xml:space="preserve"> av de totale momsutgiftene. Det betyr at 3 av 10 momskroner ikke blir kompensert.</w:t>
      </w:r>
    </w:p>
    <w:p w14:paraId="16B0F3DA" w14:textId="77777777" w:rsidR="00B35D31" w:rsidRPr="00D704E1" w:rsidRDefault="00B35D31" w:rsidP="0026529F">
      <w:pPr>
        <w:rPr>
          <w:rFonts w:asciiTheme="minorHAnsi" w:hAnsiTheme="minorHAnsi"/>
          <w:sz w:val="22"/>
          <w:szCs w:val="22"/>
        </w:rPr>
      </w:pPr>
    </w:p>
    <w:p w14:paraId="1D87AC44" w14:textId="77777777" w:rsidR="0026529F" w:rsidRDefault="0026529F" w:rsidP="0026529F">
      <w:pPr>
        <w:rPr>
          <w:rFonts w:asciiTheme="minorHAnsi" w:hAnsiTheme="minorHAnsi" w:cs="Arial"/>
          <w:sz w:val="22"/>
          <w:szCs w:val="22"/>
        </w:rPr>
      </w:pPr>
      <w:r w:rsidRPr="00D704E1">
        <w:rPr>
          <w:rFonts w:asciiTheme="minorHAnsi" w:hAnsiTheme="minorHAnsi" w:cs="Arial"/>
          <w:sz w:val="22"/>
          <w:szCs w:val="22"/>
        </w:rPr>
        <w:t>I prinsippet mener FFO at en overslagsbevilgning for momskompensasjon vil være det mest fornuftige for å sikre full momskompensasjon, og mener primært at den</w:t>
      </w:r>
      <w:r w:rsidR="00926F63">
        <w:rPr>
          <w:rFonts w:asciiTheme="minorHAnsi" w:hAnsiTheme="minorHAnsi" w:cs="Arial"/>
          <w:sz w:val="22"/>
          <w:szCs w:val="22"/>
        </w:rPr>
        <w:t>ne</w:t>
      </w:r>
      <w:r w:rsidRPr="00D704E1">
        <w:rPr>
          <w:rFonts w:asciiTheme="minorHAnsi" w:hAnsiTheme="minorHAnsi" w:cs="Arial"/>
          <w:sz w:val="22"/>
          <w:szCs w:val="22"/>
        </w:rPr>
        <w:t xml:space="preserve"> løsningen burde velges. Ordningen </w:t>
      </w:r>
      <w:r w:rsidR="00B35D31">
        <w:rPr>
          <w:rFonts w:asciiTheme="minorHAnsi" w:hAnsiTheme="minorHAnsi" w:cs="Arial"/>
          <w:sz w:val="22"/>
          <w:szCs w:val="22"/>
        </w:rPr>
        <w:t>burde vært</w:t>
      </w:r>
      <w:r w:rsidRPr="00D704E1">
        <w:rPr>
          <w:rFonts w:asciiTheme="minorHAnsi" w:hAnsiTheme="minorHAnsi" w:cs="Arial"/>
          <w:sz w:val="22"/>
          <w:szCs w:val="22"/>
        </w:rPr>
        <w:t xml:space="preserve"> </w:t>
      </w:r>
      <w:r w:rsidR="00B35D31">
        <w:rPr>
          <w:rFonts w:asciiTheme="minorHAnsi" w:hAnsiTheme="minorHAnsi" w:cs="Arial"/>
          <w:sz w:val="22"/>
          <w:szCs w:val="22"/>
        </w:rPr>
        <w:t>behovsstyrt og ikke rammestyrt.</w:t>
      </w:r>
    </w:p>
    <w:p w14:paraId="78E87DC6" w14:textId="77777777" w:rsidR="00B35D31" w:rsidRPr="00D704E1" w:rsidRDefault="00B35D31" w:rsidP="0026529F">
      <w:pPr>
        <w:rPr>
          <w:rFonts w:asciiTheme="minorHAnsi" w:hAnsiTheme="minorHAnsi" w:cs="Arial"/>
          <w:sz w:val="22"/>
          <w:szCs w:val="22"/>
        </w:rPr>
      </w:pPr>
    </w:p>
    <w:p w14:paraId="0A2E034D" w14:textId="77777777" w:rsidR="0026529F" w:rsidRDefault="0026529F" w:rsidP="0026529F">
      <w:pPr>
        <w:rPr>
          <w:rFonts w:asciiTheme="minorHAnsi" w:hAnsiTheme="minorHAnsi"/>
          <w:sz w:val="22"/>
          <w:szCs w:val="22"/>
        </w:rPr>
      </w:pPr>
      <w:r w:rsidRPr="00D704E1">
        <w:rPr>
          <w:rFonts w:asciiTheme="minorHAnsi" w:hAnsiTheme="minorHAnsi"/>
          <w:sz w:val="22"/>
          <w:szCs w:val="22"/>
        </w:rPr>
        <w:t>Med bakgrunn i en svært negativ utvikling mener FFO at det må gjøres et to-trinnsgrep: øke bevilgningen for å redusere avkortningen og deretter lage en opptrappingsplan for full momskompensasjon.</w:t>
      </w:r>
    </w:p>
    <w:p w14:paraId="224169E1" w14:textId="77777777" w:rsidR="00B35D31" w:rsidRPr="00D704E1" w:rsidRDefault="00B35D31" w:rsidP="0026529F">
      <w:pPr>
        <w:rPr>
          <w:rFonts w:asciiTheme="minorHAnsi" w:hAnsiTheme="minorHAnsi"/>
          <w:sz w:val="22"/>
          <w:szCs w:val="22"/>
        </w:rPr>
      </w:pPr>
    </w:p>
    <w:p w14:paraId="4287AC76" w14:textId="77777777" w:rsidR="00D704E1" w:rsidRPr="005A6624" w:rsidRDefault="00D704E1" w:rsidP="00D704E1">
      <w:pPr>
        <w:autoSpaceDE w:val="0"/>
        <w:autoSpaceDN w:val="0"/>
        <w:adjustRightInd w:val="0"/>
        <w:rPr>
          <w:rFonts w:asciiTheme="minorHAnsi" w:hAnsiTheme="minorHAnsi" w:cs="Garamond"/>
          <w:b/>
          <w:sz w:val="22"/>
          <w:szCs w:val="22"/>
        </w:rPr>
      </w:pPr>
      <w:r w:rsidRPr="005A6624">
        <w:rPr>
          <w:rFonts w:asciiTheme="minorHAnsi" w:hAnsiTheme="minorHAnsi" w:cs="Garamond"/>
          <w:b/>
          <w:sz w:val="22"/>
          <w:szCs w:val="22"/>
        </w:rPr>
        <w:t xml:space="preserve">Endringer i regelverket </w:t>
      </w:r>
    </w:p>
    <w:p w14:paraId="69F00EE5" w14:textId="77777777" w:rsidR="0026529F" w:rsidRPr="00926F63" w:rsidRDefault="0026529F" w:rsidP="0026529F">
      <w:pPr>
        <w:autoSpaceDE w:val="0"/>
        <w:autoSpaceDN w:val="0"/>
        <w:adjustRightInd w:val="0"/>
        <w:rPr>
          <w:rFonts w:asciiTheme="minorHAnsi" w:hAnsiTheme="minorHAnsi" w:cs="Garamond"/>
          <w:sz w:val="22"/>
          <w:szCs w:val="22"/>
        </w:rPr>
      </w:pPr>
      <w:r w:rsidRPr="00926F63">
        <w:rPr>
          <w:rFonts w:asciiTheme="minorHAnsi" w:hAnsiTheme="minorHAnsi" w:cs="Garamond"/>
          <w:sz w:val="22"/>
          <w:szCs w:val="22"/>
        </w:rPr>
        <w:t xml:space="preserve">Det er gjort flere undersøkelser som viser at utformingen av momskompensasjonsordningen ikke imøtekommer målet om </w:t>
      </w:r>
      <w:r w:rsidR="00C35B76">
        <w:rPr>
          <w:rFonts w:asciiTheme="minorHAnsi" w:hAnsiTheme="minorHAnsi" w:cs="Garamond"/>
          <w:sz w:val="22"/>
          <w:szCs w:val="22"/>
        </w:rPr>
        <w:t xml:space="preserve">at </w:t>
      </w:r>
      <w:r w:rsidRPr="00926F63">
        <w:rPr>
          <w:rFonts w:asciiTheme="minorHAnsi" w:hAnsiTheme="minorHAnsi" w:cs="Garamond"/>
          <w:sz w:val="22"/>
          <w:szCs w:val="22"/>
        </w:rPr>
        <w:t xml:space="preserve">det skal kompenseres </w:t>
      </w:r>
      <w:r w:rsidR="00B35D31" w:rsidRPr="00926F63">
        <w:rPr>
          <w:rFonts w:asciiTheme="minorHAnsi" w:hAnsiTheme="minorHAnsi" w:cs="Garamond"/>
          <w:sz w:val="22"/>
          <w:szCs w:val="22"/>
        </w:rPr>
        <w:t xml:space="preserve">tilnærmet </w:t>
      </w:r>
      <w:r w:rsidRPr="00926F63">
        <w:rPr>
          <w:rFonts w:asciiTheme="minorHAnsi" w:hAnsiTheme="minorHAnsi" w:cs="Garamond"/>
          <w:sz w:val="22"/>
          <w:szCs w:val="22"/>
        </w:rPr>
        <w:t xml:space="preserve">krone for krone. Forenklet ordning er utformet slik at </w:t>
      </w:r>
      <w:r w:rsidR="00C35B76">
        <w:rPr>
          <w:rFonts w:asciiTheme="minorHAnsi" w:hAnsiTheme="minorHAnsi" w:cs="Garamond"/>
          <w:sz w:val="22"/>
          <w:szCs w:val="22"/>
        </w:rPr>
        <w:t xml:space="preserve">noen </w:t>
      </w:r>
      <w:r w:rsidRPr="00926F63">
        <w:rPr>
          <w:rFonts w:asciiTheme="minorHAnsi" w:hAnsiTheme="minorHAnsi" w:cs="Garamond"/>
          <w:sz w:val="22"/>
          <w:szCs w:val="22"/>
        </w:rPr>
        <w:t xml:space="preserve">organisasjoner overkompenseres mens andre ikke får den uttellingen de har krav på. Det er også gjort erfaringer med at dokumentert ordning kan bedres og forenkles og inkludere alle relevante kostnader for frivillige organisasjoner. I dag kompenseres </w:t>
      </w:r>
      <w:r w:rsidR="00B35D31" w:rsidRPr="00926F63">
        <w:rPr>
          <w:rFonts w:asciiTheme="minorHAnsi" w:hAnsiTheme="minorHAnsi" w:cs="Garamond"/>
          <w:sz w:val="22"/>
          <w:szCs w:val="22"/>
        </w:rPr>
        <w:t>f</w:t>
      </w:r>
      <w:r w:rsidR="00CF5423" w:rsidRPr="00926F63">
        <w:rPr>
          <w:rFonts w:asciiTheme="minorHAnsi" w:hAnsiTheme="minorHAnsi" w:cs="Garamond"/>
          <w:sz w:val="22"/>
          <w:szCs w:val="22"/>
        </w:rPr>
        <w:t>or eksempel</w:t>
      </w:r>
      <w:r w:rsidR="00B35D31" w:rsidRPr="00926F63">
        <w:rPr>
          <w:rFonts w:asciiTheme="minorHAnsi" w:hAnsiTheme="minorHAnsi" w:cs="Garamond"/>
          <w:sz w:val="22"/>
          <w:szCs w:val="22"/>
        </w:rPr>
        <w:t xml:space="preserve"> </w:t>
      </w:r>
      <w:r w:rsidRPr="00926F63">
        <w:rPr>
          <w:rFonts w:asciiTheme="minorHAnsi" w:hAnsiTheme="minorHAnsi" w:cs="Garamond"/>
          <w:sz w:val="22"/>
          <w:szCs w:val="22"/>
        </w:rPr>
        <w:t>ikke moms på servering.</w:t>
      </w:r>
    </w:p>
    <w:p w14:paraId="397853D7" w14:textId="77777777" w:rsidR="00B35D31" w:rsidRPr="00926F63" w:rsidRDefault="00B35D31" w:rsidP="0026529F">
      <w:pPr>
        <w:autoSpaceDE w:val="0"/>
        <w:autoSpaceDN w:val="0"/>
        <w:adjustRightInd w:val="0"/>
        <w:rPr>
          <w:rFonts w:asciiTheme="minorHAnsi" w:hAnsiTheme="minorHAnsi" w:cs="Garamond"/>
          <w:sz w:val="22"/>
          <w:szCs w:val="22"/>
        </w:rPr>
      </w:pPr>
    </w:p>
    <w:p w14:paraId="5835211E" w14:textId="77777777" w:rsidR="0026529F" w:rsidRPr="00926F63" w:rsidRDefault="0026529F" w:rsidP="0026529F">
      <w:pPr>
        <w:autoSpaceDE w:val="0"/>
        <w:autoSpaceDN w:val="0"/>
        <w:adjustRightInd w:val="0"/>
        <w:rPr>
          <w:rFonts w:asciiTheme="minorHAnsi" w:hAnsiTheme="minorHAnsi" w:cs="Garamond"/>
          <w:sz w:val="22"/>
          <w:szCs w:val="22"/>
        </w:rPr>
      </w:pPr>
      <w:r w:rsidRPr="00926F63">
        <w:rPr>
          <w:rFonts w:asciiTheme="minorHAnsi" w:hAnsiTheme="minorHAnsi" w:cs="Garamond"/>
          <w:sz w:val="22"/>
          <w:szCs w:val="22"/>
        </w:rPr>
        <w:t>Inngangskravet i momskompensasjonsordningen er også utformet slik at enkelte grupper som er godkjent i Frivillighetsregisteret ikke er godkjent som støtteberettiget i ordningen. Studieforbund er et eksempel på dette. Det er uforståelig at f</w:t>
      </w:r>
      <w:r w:rsidR="00CF5423" w:rsidRPr="00926F63">
        <w:rPr>
          <w:rFonts w:asciiTheme="minorHAnsi" w:hAnsiTheme="minorHAnsi" w:cs="Garamond"/>
          <w:sz w:val="22"/>
          <w:szCs w:val="22"/>
        </w:rPr>
        <w:t xml:space="preserve">or eksempel </w:t>
      </w:r>
      <w:r w:rsidR="005635B8" w:rsidRPr="00926F63">
        <w:rPr>
          <w:rFonts w:asciiTheme="minorHAnsi" w:hAnsiTheme="minorHAnsi" w:cs="Garamond"/>
          <w:sz w:val="22"/>
          <w:szCs w:val="22"/>
        </w:rPr>
        <w:t>Studieforbundet Funkis</w:t>
      </w:r>
      <w:r w:rsidRPr="00926F63">
        <w:rPr>
          <w:rFonts w:asciiTheme="minorHAnsi" w:hAnsiTheme="minorHAnsi" w:cs="Garamond"/>
          <w:sz w:val="22"/>
          <w:szCs w:val="22"/>
        </w:rPr>
        <w:t xml:space="preserve"> ikke ses på som frivillighetsstyrt. </w:t>
      </w:r>
    </w:p>
    <w:p w14:paraId="094456B7" w14:textId="77777777" w:rsidR="0026529F" w:rsidRDefault="0026529F" w:rsidP="0026529F">
      <w:pPr>
        <w:autoSpaceDE w:val="0"/>
        <w:autoSpaceDN w:val="0"/>
        <w:adjustRightInd w:val="0"/>
        <w:rPr>
          <w:rFonts w:asciiTheme="minorHAnsi" w:hAnsiTheme="minorHAnsi" w:cs="Garamond"/>
        </w:rPr>
      </w:pPr>
    </w:p>
    <w:p w14:paraId="1DBF63A7" w14:textId="77777777" w:rsidR="0026529F" w:rsidRPr="005635B8" w:rsidRDefault="00D704E1" w:rsidP="00B35D31">
      <w:pPr>
        <w:autoSpaceDE w:val="0"/>
        <w:autoSpaceDN w:val="0"/>
        <w:adjustRightInd w:val="0"/>
        <w:rPr>
          <w:rFonts w:asciiTheme="minorHAnsi" w:hAnsiTheme="minorHAnsi" w:cs="Garamond"/>
          <w:b/>
        </w:rPr>
      </w:pPr>
      <w:r w:rsidRPr="005635B8">
        <w:rPr>
          <w:rFonts w:asciiTheme="minorHAnsi" w:hAnsiTheme="minorHAnsi" w:cs="Garamond"/>
          <w:b/>
        </w:rPr>
        <w:t>Ny momskompensasjonsordning for frivillighetsbygg</w:t>
      </w:r>
      <w:r w:rsidR="0026529F" w:rsidRPr="005635B8">
        <w:rPr>
          <w:rFonts w:asciiTheme="minorHAnsi" w:eastAsia="Garamond,Garamond,Garamond,Time" w:hAnsiTheme="minorHAnsi" w:cs="Garamond,Garamond,Garamond,Time"/>
          <w:i/>
        </w:rPr>
        <w:t>.</w:t>
      </w:r>
    </w:p>
    <w:p w14:paraId="525EC7D9" w14:textId="77777777" w:rsidR="0026529F" w:rsidRPr="00B35D31" w:rsidRDefault="0026529F" w:rsidP="00B35D31">
      <w:pPr>
        <w:pStyle w:val="Listeavsnitt"/>
        <w:ind w:left="0"/>
        <w:rPr>
          <w:i/>
        </w:rPr>
      </w:pPr>
      <w:r w:rsidRPr="00D704E1">
        <w:t xml:space="preserve">Momskostnader knyttet til rehabilitering og vedlikehold av bygg kompenseres ikke slik ordningen nå er utformet. Idrettsanlegg har fått sin egen momskompensasjonsordning. Det er også mange andre grupper som </w:t>
      </w:r>
      <w:r w:rsidR="00926F63">
        <w:t xml:space="preserve">har </w:t>
      </w:r>
      <w:r w:rsidRPr="00D704E1">
        <w:t>egne bygg; rehabiliteringsinstitusjoner, forsamlingsarenaer m.v. Disse mottar i dag ikke kompensasjon</w:t>
      </w:r>
      <w:r w:rsidR="00926F63">
        <w:t xml:space="preserve">, selv om det også for disse påløper </w:t>
      </w:r>
      <w:r w:rsidRPr="00D704E1">
        <w:t xml:space="preserve">relativt store kostnader. FFO mener det bør etableres en egen kompensasjonsordning for bygg eid av frivillige organisasjoner. </w:t>
      </w:r>
    </w:p>
    <w:p w14:paraId="1925A2EE" w14:textId="77777777" w:rsidR="005A6624" w:rsidRDefault="005A6624" w:rsidP="0051399C"/>
    <w:p w14:paraId="53E848CB" w14:textId="77777777" w:rsidR="0051399C" w:rsidRPr="005A6624" w:rsidRDefault="0051399C" w:rsidP="0051399C">
      <w:pPr>
        <w:pStyle w:val="Overskrift1"/>
        <w:spacing w:before="0" w:after="0"/>
        <w:rPr>
          <w:rFonts w:asciiTheme="minorHAnsi" w:hAnsiTheme="minorHAnsi" w:cs="Garamond"/>
          <w:bCs w:val="0"/>
          <w:kern w:val="0"/>
          <w:sz w:val="24"/>
          <w:szCs w:val="24"/>
        </w:rPr>
      </w:pPr>
      <w:r w:rsidRPr="005A6624">
        <w:rPr>
          <w:rFonts w:asciiTheme="minorHAnsi" w:hAnsiTheme="minorHAnsi" w:cs="Garamond"/>
          <w:bCs w:val="0"/>
          <w:kern w:val="0"/>
          <w:sz w:val="24"/>
          <w:szCs w:val="24"/>
        </w:rPr>
        <w:t>Anmodning om møte</w:t>
      </w:r>
    </w:p>
    <w:p w14:paraId="113D86C4" w14:textId="77777777" w:rsidR="0051399C" w:rsidRPr="00B35D31" w:rsidRDefault="0051399C" w:rsidP="0051399C">
      <w:pPr>
        <w:rPr>
          <w:rFonts w:asciiTheme="minorHAnsi" w:hAnsiTheme="minorHAnsi" w:cs="Arial"/>
          <w:sz w:val="22"/>
          <w:szCs w:val="22"/>
        </w:rPr>
      </w:pPr>
      <w:r w:rsidRPr="00B35D31">
        <w:rPr>
          <w:rFonts w:asciiTheme="minorHAnsi" w:hAnsiTheme="minorHAnsi" w:cs="Arial"/>
          <w:sz w:val="22"/>
          <w:szCs w:val="22"/>
        </w:rPr>
        <w:t>FFO ber med dette om et møte med politisk ledelse i departementet for å gjennomgå FFOs spesifikke krav til budsjettet for 201</w:t>
      </w:r>
      <w:r w:rsidR="002F7C69" w:rsidRPr="00B35D31">
        <w:rPr>
          <w:rFonts w:asciiTheme="minorHAnsi" w:hAnsiTheme="minorHAnsi" w:cs="Arial"/>
          <w:sz w:val="22"/>
          <w:szCs w:val="22"/>
        </w:rPr>
        <w:t>8</w:t>
      </w:r>
      <w:r w:rsidR="005635B8">
        <w:rPr>
          <w:rFonts w:asciiTheme="minorHAnsi" w:hAnsiTheme="minorHAnsi" w:cs="Arial"/>
          <w:sz w:val="22"/>
          <w:szCs w:val="22"/>
        </w:rPr>
        <w:t>.</w:t>
      </w:r>
    </w:p>
    <w:p w14:paraId="0067B9B7" w14:textId="77777777" w:rsidR="00B401AF" w:rsidRDefault="00B401AF" w:rsidP="00812372">
      <w:pPr>
        <w:rPr>
          <w:sz w:val="22"/>
          <w:szCs w:val="22"/>
        </w:rPr>
      </w:pPr>
    </w:p>
    <w:p w14:paraId="264C50E9" w14:textId="77777777" w:rsidR="00CF5423" w:rsidRDefault="00CF5423" w:rsidP="00812372">
      <w:pPr>
        <w:rPr>
          <w:rFonts w:asciiTheme="minorHAnsi" w:hAnsiTheme="minorHAnsi"/>
          <w:sz w:val="22"/>
          <w:szCs w:val="22"/>
        </w:rPr>
      </w:pPr>
    </w:p>
    <w:p w14:paraId="58C8D3A9" w14:textId="77777777" w:rsidR="00812372" w:rsidRPr="005A6624" w:rsidRDefault="00812372" w:rsidP="00812372">
      <w:pPr>
        <w:rPr>
          <w:rFonts w:asciiTheme="minorHAnsi" w:hAnsiTheme="minorHAnsi"/>
          <w:sz w:val="22"/>
          <w:szCs w:val="22"/>
        </w:rPr>
      </w:pPr>
      <w:r w:rsidRPr="005A6624">
        <w:rPr>
          <w:rFonts w:asciiTheme="minorHAnsi" w:hAnsiTheme="minorHAnsi"/>
          <w:sz w:val="22"/>
          <w:szCs w:val="22"/>
        </w:rPr>
        <w:t>Med vennlig hilsen</w:t>
      </w:r>
    </w:p>
    <w:p w14:paraId="2B6CDA87" w14:textId="77777777" w:rsidR="00CA559C" w:rsidRPr="005A6624" w:rsidRDefault="00812372" w:rsidP="0025704E">
      <w:pPr>
        <w:rPr>
          <w:rFonts w:asciiTheme="minorHAnsi" w:hAnsiTheme="minorHAnsi" w:cs="Arial"/>
          <w:b/>
          <w:sz w:val="22"/>
          <w:szCs w:val="22"/>
        </w:rPr>
      </w:pPr>
      <w:r w:rsidRPr="005A6624">
        <w:rPr>
          <w:rFonts w:asciiTheme="minorHAnsi" w:hAnsiTheme="minorHAnsi" w:cs="Arial"/>
          <w:b/>
          <w:sz w:val="22"/>
          <w:szCs w:val="22"/>
        </w:rPr>
        <w:t>FUNKSJONSHEMMEDES FELLESORGANISASJON</w:t>
      </w:r>
    </w:p>
    <w:p w14:paraId="0A08489C" w14:textId="77777777" w:rsidR="0025704E" w:rsidRPr="0025704E" w:rsidRDefault="0025704E" w:rsidP="0025704E">
      <w:pPr>
        <w:rPr>
          <w:b/>
          <w:sz w:val="22"/>
          <w:szCs w:val="22"/>
        </w:rPr>
      </w:pPr>
      <w:r w:rsidRPr="00653EED">
        <w:rPr>
          <w:noProof/>
          <w:sz w:val="22"/>
          <w:szCs w:val="22"/>
        </w:rPr>
        <w:drawing>
          <wp:anchor distT="0" distB="0" distL="114300" distR="114300" simplePos="0" relativeHeight="251659264" behindDoc="0" locked="0" layoutInCell="1" allowOverlap="1" wp14:anchorId="3890A62F" wp14:editId="20442906">
            <wp:simplePos x="0" y="0"/>
            <wp:positionH relativeFrom="column">
              <wp:posOffset>3496779</wp:posOffset>
            </wp:positionH>
            <wp:positionV relativeFrom="paragraph">
              <wp:posOffset>138071</wp:posOffset>
            </wp:positionV>
            <wp:extent cx="1240403" cy="443964"/>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403" cy="443964"/>
                    </a:xfrm>
                    <a:prstGeom prst="rect">
                      <a:avLst/>
                    </a:prstGeom>
                    <a:noFill/>
                    <a:ln>
                      <a:noFill/>
                    </a:ln>
                  </pic:spPr>
                </pic:pic>
              </a:graphicData>
            </a:graphic>
          </wp:anchor>
        </w:drawing>
      </w:r>
    </w:p>
    <w:p w14:paraId="7AD63ACC" w14:textId="77777777" w:rsidR="0025704E" w:rsidRPr="00FA46B2" w:rsidRDefault="0025704E" w:rsidP="0025704E">
      <w:pPr>
        <w:rPr>
          <w:sz w:val="22"/>
          <w:szCs w:val="22"/>
        </w:rPr>
      </w:pPr>
      <w:r w:rsidRPr="00CC5148">
        <w:rPr>
          <w:noProof/>
          <w:sz w:val="22"/>
          <w:szCs w:val="22"/>
        </w:rPr>
        <w:drawing>
          <wp:inline distT="0" distB="0" distL="0" distR="0" wp14:anchorId="71E69DBF" wp14:editId="373EAF09">
            <wp:extent cx="1089577" cy="389614"/>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819" cy="414374"/>
                    </a:xfrm>
                    <a:prstGeom prst="rect">
                      <a:avLst/>
                    </a:prstGeom>
                    <a:noFill/>
                    <a:ln>
                      <a:noFill/>
                    </a:ln>
                  </pic:spPr>
                </pic:pic>
              </a:graphicData>
            </a:graphic>
          </wp:inline>
        </w:drawing>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79A91CF" w14:textId="77777777" w:rsidR="0025704E" w:rsidRPr="005A6624" w:rsidRDefault="0025704E" w:rsidP="0025704E">
      <w:pPr>
        <w:rPr>
          <w:rFonts w:asciiTheme="minorHAnsi" w:hAnsiTheme="minorHAnsi"/>
          <w:sz w:val="22"/>
          <w:szCs w:val="22"/>
        </w:rPr>
      </w:pPr>
      <w:bookmarkStart w:id="4" w:name="Bm_Hilsen"/>
      <w:r w:rsidRPr="005A6624">
        <w:rPr>
          <w:rFonts w:asciiTheme="minorHAnsi" w:hAnsiTheme="minorHAnsi"/>
          <w:sz w:val="22"/>
          <w:szCs w:val="22"/>
        </w:rPr>
        <w:t xml:space="preserve">John Berg-Jensen </w:t>
      </w:r>
      <w:bookmarkEnd w:id="4"/>
      <w:r w:rsidRPr="005A6624">
        <w:rPr>
          <w:rFonts w:asciiTheme="minorHAnsi" w:hAnsiTheme="minorHAnsi"/>
          <w:sz w:val="22"/>
          <w:szCs w:val="22"/>
        </w:rPr>
        <w:tab/>
      </w:r>
      <w:r w:rsidRPr="005A6624">
        <w:rPr>
          <w:rFonts w:asciiTheme="minorHAnsi" w:hAnsiTheme="minorHAnsi"/>
          <w:sz w:val="22"/>
          <w:szCs w:val="22"/>
        </w:rPr>
        <w:tab/>
      </w:r>
      <w:r w:rsidRPr="005A6624">
        <w:rPr>
          <w:rFonts w:asciiTheme="minorHAnsi" w:hAnsiTheme="minorHAnsi"/>
          <w:sz w:val="22"/>
          <w:szCs w:val="22"/>
        </w:rPr>
        <w:tab/>
      </w:r>
      <w:r w:rsidRPr="005A6624">
        <w:rPr>
          <w:rFonts w:asciiTheme="minorHAnsi" w:hAnsiTheme="minorHAnsi"/>
          <w:sz w:val="22"/>
          <w:szCs w:val="22"/>
        </w:rPr>
        <w:tab/>
      </w:r>
      <w:r w:rsidRPr="005A6624">
        <w:rPr>
          <w:rFonts w:asciiTheme="minorHAnsi" w:hAnsiTheme="minorHAnsi"/>
          <w:sz w:val="22"/>
          <w:szCs w:val="22"/>
        </w:rPr>
        <w:tab/>
      </w:r>
      <w:r w:rsidRPr="005A6624">
        <w:rPr>
          <w:rFonts w:asciiTheme="minorHAnsi" w:hAnsiTheme="minorHAnsi"/>
          <w:sz w:val="22"/>
          <w:szCs w:val="22"/>
        </w:rPr>
        <w:tab/>
        <w:t>Lilly Ann Elvestad</w:t>
      </w:r>
    </w:p>
    <w:p w14:paraId="4FD862AD" w14:textId="77777777" w:rsidR="0025704E" w:rsidRPr="005A6624" w:rsidRDefault="0025704E" w:rsidP="0025704E">
      <w:pPr>
        <w:rPr>
          <w:rFonts w:asciiTheme="minorHAnsi" w:hAnsiTheme="minorHAnsi"/>
          <w:sz w:val="22"/>
          <w:szCs w:val="22"/>
        </w:rPr>
      </w:pPr>
      <w:r w:rsidRPr="005A6624">
        <w:rPr>
          <w:rFonts w:asciiTheme="minorHAnsi" w:hAnsiTheme="minorHAnsi"/>
          <w:sz w:val="22"/>
          <w:szCs w:val="22"/>
        </w:rPr>
        <w:t>Styreleder</w:t>
      </w:r>
      <w:r w:rsidRPr="005A6624">
        <w:rPr>
          <w:rFonts w:asciiTheme="minorHAnsi" w:hAnsiTheme="minorHAnsi"/>
          <w:sz w:val="22"/>
          <w:szCs w:val="22"/>
        </w:rPr>
        <w:tab/>
      </w:r>
      <w:r w:rsidRPr="005A6624">
        <w:rPr>
          <w:rFonts w:asciiTheme="minorHAnsi" w:hAnsiTheme="minorHAnsi"/>
          <w:sz w:val="22"/>
          <w:szCs w:val="22"/>
        </w:rPr>
        <w:tab/>
      </w:r>
      <w:r w:rsidRPr="005A6624">
        <w:rPr>
          <w:rFonts w:asciiTheme="minorHAnsi" w:hAnsiTheme="minorHAnsi"/>
          <w:sz w:val="22"/>
          <w:szCs w:val="22"/>
        </w:rPr>
        <w:tab/>
      </w:r>
      <w:r w:rsidRPr="005A6624">
        <w:rPr>
          <w:rFonts w:asciiTheme="minorHAnsi" w:hAnsiTheme="minorHAnsi"/>
          <w:sz w:val="22"/>
          <w:szCs w:val="22"/>
        </w:rPr>
        <w:tab/>
      </w:r>
      <w:r w:rsidRPr="005A6624">
        <w:rPr>
          <w:rFonts w:asciiTheme="minorHAnsi" w:hAnsiTheme="minorHAnsi"/>
          <w:sz w:val="22"/>
          <w:szCs w:val="22"/>
        </w:rPr>
        <w:tab/>
      </w:r>
      <w:r w:rsidRPr="005A6624">
        <w:rPr>
          <w:rFonts w:asciiTheme="minorHAnsi" w:hAnsiTheme="minorHAnsi"/>
          <w:sz w:val="22"/>
          <w:szCs w:val="22"/>
        </w:rPr>
        <w:tab/>
      </w:r>
      <w:r w:rsidRPr="005A6624">
        <w:rPr>
          <w:rFonts w:asciiTheme="minorHAnsi" w:hAnsiTheme="minorHAnsi"/>
          <w:sz w:val="22"/>
          <w:szCs w:val="22"/>
        </w:rPr>
        <w:tab/>
        <w:t>Generalsekretær</w:t>
      </w:r>
    </w:p>
    <w:p w14:paraId="3B4E74B1" w14:textId="77777777" w:rsidR="0025704E" w:rsidRPr="005A6624" w:rsidRDefault="0025704E" w:rsidP="0025704E">
      <w:pPr>
        <w:rPr>
          <w:rFonts w:asciiTheme="minorHAnsi" w:hAnsiTheme="minorHAnsi"/>
          <w:sz w:val="22"/>
          <w:szCs w:val="22"/>
        </w:rPr>
      </w:pPr>
    </w:p>
    <w:p w14:paraId="4BDF8F14" w14:textId="77777777" w:rsidR="00926F63" w:rsidRDefault="00926F63" w:rsidP="0025704E">
      <w:pPr>
        <w:rPr>
          <w:rFonts w:asciiTheme="minorHAnsi" w:hAnsiTheme="minorHAnsi"/>
          <w:sz w:val="22"/>
          <w:szCs w:val="22"/>
        </w:rPr>
      </w:pPr>
    </w:p>
    <w:p w14:paraId="5A80D7DE" w14:textId="77777777" w:rsidR="0025704E" w:rsidRPr="005A6624" w:rsidRDefault="0025704E" w:rsidP="0025704E">
      <w:pPr>
        <w:rPr>
          <w:rFonts w:asciiTheme="minorHAnsi" w:hAnsiTheme="minorHAnsi"/>
          <w:sz w:val="22"/>
          <w:szCs w:val="22"/>
        </w:rPr>
      </w:pPr>
      <w:r w:rsidRPr="005A6624">
        <w:rPr>
          <w:rFonts w:asciiTheme="minorHAnsi" w:hAnsiTheme="minorHAnsi"/>
          <w:sz w:val="22"/>
          <w:szCs w:val="22"/>
        </w:rPr>
        <w:t xml:space="preserve">Kopi: </w:t>
      </w:r>
      <w:r w:rsidRPr="005A6624">
        <w:rPr>
          <w:rFonts w:asciiTheme="minorHAnsi" w:hAnsiTheme="minorHAnsi"/>
          <w:sz w:val="22"/>
          <w:szCs w:val="22"/>
        </w:rPr>
        <w:tab/>
        <w:t xml:space="preserve">Kontaktutvalget med Regjeringen </w:t>
      </w:r>
    </w:p>
    <w:p w14:paraId="1BE6452E" w14:textId="77777777" w:rsidR="0025704E" w:rsidRPr="005A6624" w:rsidRDefault="0025704E" w:rsidP="0025704E">
      <w:pPr>
        <w:rPr>
          <w:rFonts w:asciiTheme="minorHAnsi" w:hAnsiTheme="minorHAnsi"/>
          <w:sz w:val="22"/>
          <w:szCs w:val="22"/>
        </w:rPr>
      </w:pPr>
      <w:r w:rsidRPr="005A6624">
        <w:rPr>
          <w:rFonts w:asciiTheme="minorHAnsi" w:hAnsiTheme="minorHAnsi"/>
          <w:sz w:val="22"/>
          <w:szCs w:val="22"/>
        </w:rPr>
        <w:tab/>
        <w:t>v/Barne-, likestillings- og inkluderingsminister Solveig Horne</w:t>
      </w:r>
    </w:p>
    <w:p w14:paraId="6BF8ADE8" w14:textId="77777777" w:rsidR="00D427C1" w:rsidRDefault="00D427C1" w:rsidP="0025704E">
      <w:pPr>
        <w:rPr>
          <w:sz w:val="22"/>
          <w:szCs w:val="22"/>
        </w:rPr>
      </w:pPr>
    </w:p>
    <w:p w14:paraId="3E347FF6" w14:textId="77777777" w:rsidR="00926F63" w:rsidRDefault="00926F63" w:rsidP="0025704E">
      <w:pPr>
        <w:rPr>
          <w:sz w:val="20"/>
          <w:szCs w:val="20"/>
        </w:rPr>
      </w:pPr>
    </w:p>
    <w:p w14:paraId="7F1DE2BF" w14:textId="77777777" w:rsidR="00926F63" w:rsidRPr="00926F63" w:rsidRDefault="00926F63" w:rsidP="0025704E">
      <w:pPr>
        <w:rPr>
          <w:sz w:val="20"/>
          <w:szCs w:val="20"/>
        </w:rPr>
      </w:pPr>
      <w:r w:rsidRPr="00926F63">
        <w:rPr>
          <w:sz w:val="20"/>
          <w:szCs w:val="20"/>
        </w:rPr>
        <w:t xml:space="preserve">Vedlegg: </w:t>
      </w:r>
      <w:r w:rsidRPr="00926F63">
        <w:rPr>
          <w:i/>
          <w:sz w:val="20"/>
          <w:szCs w:val="20"/>
        </w:rPr>
        <w:t>Veien til et universelt samfunn</w:t>
      </w:r>
      <w:r w:rsidRPr="00926F63">
        <w:rPr>
          <w:sz w:val="20"/>
          <w:szCs w:val="20"/>
        </w:rPr>
        <w:t>, FFO, 2016</w:t>
      </w:r>
    </w:p>
    <w:sectPr w:rsidR="00926F63" w:rsidRPr="00926F63" w:rsidSect="000A6465">
      <w:footerReference w:type="default" r:id="rId10"/>
      <w:headerReference w:type="first" r:id="rId11"/>
      <w:footerReference w:type="first" r:id="rId12"/>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0461E" w14:textId="77777777" w:rsidR="00306924" w:rsidRDefault="00306924" w:rsidP="00B4261E">
      <w:r>
        <w:separator/>
      </w:r>
    </w:p>
  </w:endnote>
  <w:endnote w:type="continuationSeparator" w:id="0">
    <w:p w14:paraId="5C0293D3" w14:textId="77777777" w:rsidR="00306924" w:rsidRDefault="00306924"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ational Medium">
    <w:altName w:val="National Medium"/>
    <w:panose1 w:val="00000000000000000000"/>
    <w:charset w:val="00"/>
    <w:family w:val="swiss"/>
    <w:notTrueType/>
    <w:pitch w:val="default"/>
    <w:sig w:usb0="00000003" w:usb1="00000000" w:usb2="00000000" w:usb3="00000000" w:csb0="00000001" w:csb1="00000000"/>
  </w:font>
  <w:font w:name="Garamond,Garamond,Times New Rom">
    <w:altName w:val="Times New Roman"/>
    <w:panose1 w:val="00000000000000000000"/>
    <w:charset w:val="00"/>
    <w:family w:val="roman"/>
    <w:notTrueType/>
    <w:pitch w:val="default"/>
  </w:font>
  <w:font w:name="Garamond,Garamond,Garamond,Time">
    <w:altName w:val="Times New Roman"/>
    <w:panose1 w:val="00000000000000000000"/>
    <w:charset w:val="00"/>
    <w:family w:val="roman"/>
    <w:notTrueType/>
    <w:pitch w:val="default"/>
  </w:font>
  <w:font w:name="Breve News Book">
    <w:altName w:val="Breve News Book"/>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F80A5" w14:textId="338E3A14" w:rsidR="00C519DC" w:rsidRPr="00D427C1" w:rsidRDefault="00E544BF" w:rsidP="00F5658A">
    <w:pPr>
      <w:pStyle w:val="Bunntekst"/>
      <w:pBdr>
        <w:top w:val="single" w:sz="4" w:space="1" w:color="auto"/>
      </w:pBdr>
      <w:jc w:val="center"/>
      <w:rPr>
        <w:rFonts w:cs="Arial"/>
        <w:sz w:val="16"/>
        <w:szCs w:val="16"/>
      </w:rPr>
    </w:pPr>
    <w:r>
      <w:rPr>
        <w:rFonts w:cs="Arial"/>
        <w:noProof/>
        <w:sz w:val="16"/>
        <w:szCs w:val="16"/>
      </w:rPr>
      <mc:AlternateContent>
        <mc:Choice Requires="wps">
          <w:drawing>
            <wp:anchor distT="0" distB="0" distL="114300" distR="114300" simplePos="0" relativeHeight="251676160" behindDoc="0" locked="0" layoutInCell="1" allowOverlap="1" wp14:anchorId="6715721D" wp14:editId="3E3FE057">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68DDA3"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00F8676A" w:rsidRPr="00C07904">
                            <w:rPr>
                              <w:sz w:val="20"/>
                            </w:rPr>
                            <w:fldChar w:fldCharType="begin"/>
                          </w:r>
                          <w:r w:rsidRPr="00C07904">
                            <w:rPr>
                              <w:sz w:val="20"/>
                            </w:rPr>
                            <w:instrText xml:space="preserve"> PAGE  \* Arabic  \* MERGEFORMAT </w:instrText>
                          </w:r>
                          <w:r w:rsidR="00F8676A" w:rsidRPr="00C07904">
                            <w:rPr>
                              <w:sz w:val="20"/>
                            </w:rPr>
                            <w:fldChar w:fldCharType="separate"/>
                          </w:r>
                          <w:r w:rsidR="00553F2E">
                            <w:rPr>
                              <w:noProof/>
                              <w:sz w:val="20"/>
                            </w:rPr>
                            <w:t>3</w:t>
                          </w:r>
                          <w:r w:rsidR="00F8676A" w:rsidRPr="00C07904">
                            <w:rPr>
                              <w:sz w:val="20"/>
                            </w:rPr>
                            <w:fldChar w:fldCharType="end"/>
                          </w:r>
                        </w:p>
                        <w:p w14:paraId="600BB1B2"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5721D"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" filled="f" stroked="f" strokeweight=".5pt">
              <v:path arrowok="t"/>
              <v:textbox>
                <w:txbxContent>
                  <w:p w14:paraId="6668DDA3"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00F8676A" w:rsidRPr="00C07904">
                      <w:rPr>
                        <w:sz w:val="20"/>
                      </w:rPr>
                      <w:fldChar w:fldCharType="begin"/>
                    </w:r>
                    <w:r w:rsidRPr="00C07904">
                      <w:rPr>
                        <w:sz w:val="20"/>
                      </w:rPr>
                      <w:instrText xml:space="preserve"> PAGE  \* Arabic  \* MERGEFORMAT </w:instrText>
                    </w:r>
                    <w:r w:rsidR="00F8676A" w:rsidRPr="00C07904">
                      <w:rPr>
                        <w:sz w:val="20"/>
                      </w:rPr>
                      <w:fldChar w:fldCharType="separate"/>
                    </w:r>
                    <w:r w:rsidR="00553F2E">
                      <w:rPr>
                        <w:noProof/>
                        <w:sz w:val="20"/>
                      </w:rPr>
                      <w:t>3</w:t>
                    </w:r>
                    <w:r w:rsidR="00F8676A" w:rsidRPr="00C07904">
                      <w:rPr>
                        <w:sz w:val="20"/>
                      </w:rPr>
                      <w:fldChar w:fldCharType="end"/>
                    </w:r>
                  </w:p>
                  <w:p w14:paraId="600BB1B2"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D427C1">
      <w:rPr>
        <w:rFonts w:cs="Arial"/>
        <w:sz w:val="16"/>
        <w:szCs w:val="16"/>
      </w:rPr>
      <w:t>Post- og besøksadresse: Mariboesgate 13, 0183 Oslo. Telefon 815 56 940</w:t>
    </w:r>
  </w:p>
  <w:p w14:paraId="07071F53" w14:textId="77777777" w:rsidR="00C519DC" w:rsidRPr="00D427C1" w:rsidRDefault="00C519DC" w:rsidP="00F5658A">
    <w:pPr>
      <w:pStyle w:val="Bunntekst"/>
      <w:tabs>
        <w:tab w:val="clear" w:pos="9072"/>
        <w:tab w:val="right" w:pos="9498"/>
      </w:tabs>
      <w:jc w:val="center"/>
      <w:rPr>
        <w:rFonts w:cs="Arial"/>
        <w:sz w:val="16"/>
        <w:szCs w:val="16"/>
      </w:rPr>
    </w:pPr>
    <w:r w:rsidRPr="00D427C1">
      <w:rPr>
        <w:rFonts w:cs="Arial"/>
        <w:sz w:val="16"/>
        <w:szCs w:val="16"/>
      </w:rPr>
      <w:t xml:space="preserve">Web: </w:t>
    </w:r>
    <w:r w:rsidRPr="00D427C1">
      <w:rPr>
        <w:rFonts w:cs="Arial"/>
        <w:sz w:val="16"/>
        <w:szCs w:val="16"/>
        <w:u w:val="single"/>
      </w:rPr>
      <w:t>www.ffo.no</w:t>
    </w:r>
    <w:r w:rsidRPr="00D427C1">
      <w:rPr>
        <w:rFonts w:cs="Arial"/>
        <w:sz w:val="16"/>
        <w:szCs w:val="16"/>
      </w:rPr>
      <w:t xml:space="preserve"> | E-post: </w:t>
    </w:r>
    <w:r w:rsidR="00D427C1" w:rsidRPr="00D427C1">
      <w:rPr>
        <w:rFonts w:cs="Arial"/>
        <w:sz w:val="16"/>
        <w:szCs w:val="16"/>
        <w:u w:val="single"/>
      </w:rPr>
      <w:t>post</w:t>
    </w:r>
    <w:r w:rsidRPr="00D427C1">
      <w:rPr>
        <w:rFonts w:cs="Arial"/>
        <w:sz w:val="16"/>
        <w:szCs w:val="16"/>
        <w:u w:val="single"/>
      </w:rPr>
      <w:t>@ffo.no</w:t>
    </w:r>
    <w:r w:rsidRPr="00D427C1">
      <w:rPr>
        <w:rFonts w:cs="Arial"/>
        <w:sz w:val="16"/>
        <w:szCs w:val="16"/>
      </w:rPr>
      <w:t xml:space="preserve">  | Bankgiro: 8380 08 64219 | Organisasjonsnummer: 970 954 406</w:t>
    </w:r>
  </w:p>
  <w:p w14:paraId="37495D6A"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464C0" w14:textId="47C60A7F" w:rsidR="00DF10C1" w:rsidRPr="002E2E8E" w:rsidRDefault="00E544BF" w:rsidP="00DF10C1">
    <w:pPr>
      <w:pStyle w:val="Bunntekst"/>
      <w:pBdr>
        <w:top w:val="single" w:sz="4" w:space="1" w:color="auto"/>
      </w:pBdr>
      <w:jc w:val="center"/>
      <w:rPr>
        <w:rFonts w:cs="Arial"/>
        <w:sz w:val="16"/>
        <w:szCs w:val="20"/>
      </w:rPr>
    </w:pPr>
    <w:r>
      <w:rPr>
        <w:rFonts w:cs="Arial"/>
        <w:noProof/>
        <w:sz w:val="16"/>
        <w:szCs w:val="20"/>
      </w:rPr>
      <mc:AlternateContent>
        <mc:Choice Requires="wps">
          <w:drawing>
            <wp:anchor distT="0" distB="0" distL="114300" distR="114300" simplePos="0" relativeHeight="251681280" behindDoc="0" locked="0" layoutInCell="1" allowOverlap="1" wp14:anchorId="61A0788D" wp14:editId="355CE4E6">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3C8BA"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00F8676A" w:rsidRPr="002E2E8E">
                            <w:rPr>
                              <w:sz w:val="20"/>
                            </w:rPr>
                            <w:fldChar w:fldCharType="begin"/>
                          </w:r>
                          <w:r w:rsidRPr="002E2E8E">
                            <w:rPr>
                              <w:sz w:val="20"/>
                            </w:rPr>
                            <w:instrText xml:space="preserve"> PAGE  \* Arabic  \* MERGEFORMAT </w:instrText>
                          </w:r>
                          <w:r w:rsidR="00F8676A" w:rsidRPr="002E2E8E">
                            <w:rPr>
                              <w:sz w:val="20"/>
                            </w:rPr>
                            <w:fldChar w:fldCharType="separate"/>
                          </w:r>
                          <w:r w:rsidR="00553F2E">
                            <w:rPr>
                              <w:noProof/>
                              <w:sz w:val="20"/>
                            </w:rPr>
                            <w:t>1</w:t>
                          </w:r>
                          <w:r w:rsidR="00F8676A" w:rsidRPr="002E2E8E">
                            <w:rPr>
                              <w:sz w:val="20"/>
                            </w:rPr>
                            <w:fldChar w:fldCharType="end"/>
                          </w:r>
                        </w:p>
                        <w:p w14:paraId="2968551F"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0788D"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" filled="f" stroked="f" strokeweight=".5pt">
              <v:path arrowok="t"/>
              <v:textbox>
                <w:txbxContent>
                  <w:p w14:paraId="3EF3C8BA"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00F8676A" w:rsidRPr="002E2E8E">
                      <w:rPr>
                        <w:sz w:val="20"/>
                      </w:rPr>
                      <w:fldChar w:fldCharType="begin"/>
                    </w:r>
                    <w:r w:rsidRPr="002E2E8E">
                      <w:rPr>
                        <w:sz w:val="20"/>
                      </w:rPr>
                      <w:instrText xml:space="preserve"> PAGE  \* Arabic  \* MERGEFORMAT </w:instrText>
                    </w:r>
                    <w:r w:rsidR="00F8676A" w:rsidRPr="002E2E8E">
                      <w:rPr>
                        <w:sz w:val="20"/>
                      </w:rPr>
                      <w:fldChar w:fldCharType="separate"/>
                    </w:r>
                    <w:r w:rsidR="00553F2E">
                      <w:rPr>
                        <w:noProof/>
                        <w:sz w:val="20"/>
                      </w:rPr>
                      <w:t>1</w:t>
                    </w:r>
                    <w:r w:rsidR="00F8676A" w:rsidRPr="002E2E8E">
                      <w:rPr>
                        <w:sz w:val="20"/>
                      </w:rPr>
                      <w:fldChar w:fldCharType="end"/>
                    </w:r>
                  </w:p>
                  <w:p w14:paraId="2968551F"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00DF10C1" w:rsidRPr="002E2E8E">
      <w:rPr>
        <w:rFonts w:cs="Arial"/>
        <w:sz w:val="16"/>
        <w:szCs w:val="20"/>
      </w:rPr>
      <w:t>Post- og besøksadresse: Mariboesgate 13, 0183 Oslo. Telefon 815 56 940</w:t>
    </w:r>
  </w:p>
  <w:p w14:paraId="4CFA0E90" w14:textId="77777777" w:rsidR="00DF10C1" w:rsidRPr="002E2E8E" w:rsidRDefault="00DF10C1" w:rsidP="00DF10C1">
    <w:pPr>
      <w:pStyle w:val="Bunntekst"/>
      <w:tabs>
        <w:tab w:val="clear" w:pos="9072"/>
        <w:tab w:val="right" w:pos="9498"/>
      </w:tabs>
      <w:jc w:val="center"/>
      <w:rPr>
        <w:rFonts w:cs="Arial"/>
        <w:sz w:val="16"/>
        <w:szCs w:val="20"/>
      </w:rPr>
    </w:pPr>
    <w:r w:rsidRPr="00D427C1">
      <w:rPr>
        <w:rFonts w:cs="Arial"/>
        <w:sz w:val="16"/>
        <w:szCs w:val="20"/>
      </w:rPr>
      <w:t xml:space="preserve">Web: </w:t>
    </w:r>
    <w:r w:rsidRPr="00D427C1">
      <w:rPr>
        <w:rFonts w:cs="Arial"/>
        <w:sz w:val="16"/>
        <w:szCs w:val="20"/>
        <w:u w:val="single"/>
      </w:rPr>
      <w:t>www.ffo.no</w:t>
    </w:r>
    <w:r w:rsidRPr="00D427C1">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300D8AF9" w14:textId="77777777" w:rsidR="00DF10C1" w:rsidRDefault="00DF10C1" w:rsidP="00DF10C1">
    <w:pPr>
      <w:pStyle w:val="Bunntekst"/>
      <w:tabs>
        <w:tab w:val="clear" w:pos="4536"/>
        <w:tab w:val="clear" w:pos="9072"/>
        <w:tab w:val="right" w:pos="9639"/>
      </w:tabs>
      <w:rPr>
        <w:rFonts w:cs="Arial"/>
        <w:sz w:val="20"/>
        <w:szCs w:val="20"/>
      </w:rPr>
    </w:pPr>
    <w:r w:rsidRPr="005D0149">
      <w:rPr>
        <w:rFonts w:cs="Arial"/>
        <w:sz w:val="20"/>
        <w:szCs w:val="20"/>
      </w:rPr>
      <w:tab/>
    </w:r>
  </w:p>
  <w:p w14:paraId="12993213"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AD9E0" w14:textId="77777777" w:rsidR="00306924" w:rsidRDefault="00306924" w:rsidP="00B4261E">
      <w:r>
        <w:separator/>
      </w:r>
    </w:p>
  </w:footnote>
  <w:footnote w:type="continuationSeparator" w:id="0">
    <w:p w14:paraId="4CCA3E45" w14:textId="77777777" w:rsidR="00306924" w:rsidRDefault="00306924" w:rsidP="00B4261E">
      <w:r>
        <w:continuationSeparator/>
      </w:r>
    </w:p>
  </w:footnote>
  <w:footnote w:id="1">
    <w:p w14:paraId="643DB321" w14:textId="77777777" w:rsidR="00926F63" w:rsidRDefault="00926F63">
      <w:pPr>
        <w:pStyle w:val="Fotnotetekst"/>
      </w:pPr>
      <w:r>
        <w:rPr>
          <w:rStyle w:val="Fotnotereferanse"/>
        </w:rPr>
        <w:footnoteRef/>
      </w:r>
      <w:r>
        <w:t xml:space="preserve"> </w:t>
      </w:r>
      <w:r w:rsidRPr="00926F63">
        <w:rPr>
          <w:i/>
        </w:rPr>
        <w:t>Veien til et universelt samfunn</w:t>
      </w:r>
      <w:r>
        <w:t>, FFOs politiske notat, 2016 (vedlagt)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51DBC" w14:textId="5B80EC18" w:rsidR="00DF10C1" w:rsidRDefault="00E544BF">
    <w:pPr>
      <w:pStyle w:val="Topptekst"/>
    </w:pPr>
    <w:r>
      <w:rPr>
        <w:noProof/>
      </w:rPr>
      <mc:AlternateContent>
        <mc:Choice Requires="wpg">
          <w:drawing>
            <wp:anchor distT="0" distB="0" distL="114300" distR="114300" simplePos="0" relativeHeight="251679232" behindDoc="0" locked="0" layoutInCell="1" allowOverlap="1" wp14:anchorId="3CC7B999" wp14:editId="7DB673AF">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7234B6C5"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299448E2"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7B999" id="Gruppe 3" o:spid="_x0000_s1027" style="position:absolute;margin-left:-23.3pt;margin-top:-14.9pt;width:435.25pt;height:73.35pt;z-index:25167923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14:paraId="7234B6C5"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14:paraId="299448E2"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00DF10C1" w:rsidRPr="00DF10C1">
      <w:rPr>
        <w:noProof/>
      </w:rPr>
      <w:drawing>
        <wp:anchor distT="0" distB="0" distL="114300" distR="114300" simplePos="0" relativeHeight="251678208" behindDoc="0" locked="0" layoutInCell="1" allowOverlap="1" wp14:anchorId="5527EE1C" wp14:editId="77E6859B">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4667A"/>
    <w:multiLevelType w:val="hybridMultilevel"/>
    <w:tmpl w:val="6DC4578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1D421A3F"/>
    <w:multiLevelType w:val="hybridMultilevel"/>
    <w:tmpl w:val="325E90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1044456"/>
    <w:multiLevelType w:val="hybridMultilevel"/>
    <w:tmpl w:val="23D87ED2"/>
    <w:lvl w:ilvl="0" w:tplc="0C6E561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8320DF5"/>
    <w:multiLevelType w:val="hybridMultilevel"/>
    <w:tmpl w:val="EB302EA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4C076FC6"/>
    <w:multiLevelType w:val="hybridMultilevel"/>
    <w:tmpl w:val="A066F0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55958A2"/>
    <w:multiLevelType w:val="hybridMultilevel"/>
    <w:tmpl w:val="255225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DB87CD2"/>
    <w:multiLevelType w:val="hybridMultilevel"/>
    <w:tmpl w:val="98A8D2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E1A2076"/>
    <w:multiLevelType w:val="hybridMultilevel"/>
    <w:tmpl w:val="1E46E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1CB3E18"/>
    <w:multiLevelType w:val="hybridMultilevel"/>
    <w:tmpl w:val="AEBABB3C"/>
    <w:lvl w:ilvl="0" w:tplc="04140001">
      <w:start w:val="1"/>
      <w:numFmt w:val="bullet"/>
      <w:lvlText w:val=""/>
      <w:lvlJc w:val="left"/>
      <w:pPr>
        <w:ind w:left="5040" w:hanging="360"/>
      </w:pPr>
      <w:rPr>
        <w:rFonts w:ascii="Symbol" w:hAnsi="Symbol" w:hint="default"/>
      </w:rPr>
    </w:lvl>
    <w:lvl w:ilvl="1" w:tplc="04140003" w:tentative="1">
      <w:start w:val="1"/>
      <w:numFmt w:val="bullet"/>
      <w:lvlText w:val="o"/>
      <w:lvlJc w:val="left"/>
      <w:pPr>
        <w:ind w:left="5760" w:hanging="360"/>
      </w:pPr>
      <w:rPr>
        <w:rFonts w:ascii="Courier New" w:hAnsi="Courier New" w:cs="Courier New" w:hint="default"/>
      </w:rPr>
    </w:lvl>
    <w:lvl w:ilvl="2" w:tplc="04140005" w:tentative="1">
      <w:start w:val="1"/>
      <w:numFmt w:val="bullet"/>
      <w:lvlText w:val=""/>
      <w:lvlJc w:val="left"/>
      <w:pPr>
        <w:ind w:left="6480" w:hanging="360"/>
      </w:pPr>
      <w:rPr>
        <w:rFonts w:ascii="Wingdings" w:hAnsi="Wingdings" w:hint="default"/>
      </w:rPr>
    </w:lvl>
    <w:lvl w:ilvl="3" w:tplc="04140001" w:tentative="1">
      <w:start w:val="1"/>
      <w:numFmt w:val="bullet"/>
      <w:lvlText w:val=""/>
      <w:lvlJc w:val="left"/>
      <w:pPr>
        <w:ind w:left="7200" w:hanging="360"/>
      </w:pPr>
      <w:rPr>
        <w:rFonts w:ascii="Symbol" w:hAnsi="Symbol" w:hint="default"/>
      </w:rPr>
    </w:lvl>
    <w:lvl w:ilvl="4" w:tplc="04140003" w:tentative="1">
      <w:start w:val="1"/>
      <w:numFmt w:val="bullet"/>
      <w:lvlText w:val="o"/>
      <w:lvlJc w:val="left"/>
      <w:pPr>
        <w:ind w:left="7920" w:hanging="360"/>
      </w:pPr>
      <w:rPr>
        <w:rFonts w:ascii="Courier New" w:hAnsi="Courier New" w:cs="Courier New" w:hint="default"/>
      </w:rPr>
    </w:lvl>
    <w:lvl w:ilvl="5" w:tplc="04140005" w:tentative="1">
      <w:start w:val="1"/>
      <w:numFmt w:val="bullet"/>
      <w:lvlText w:val=""/>
      <w:lvlJc w:val="left"/>
      <w:pPr>
        <w:ind w:left="8640" w:hanging="360"/>
      </w:pPr>
      <w:rPr>
        <w:rFonts w:ascii="Wingdings" w:hAnsi="Wingdings" w:hint="default"/>
      </w:rPr>
    </w:lvl>
    <w:lvl w:ilvl="6" w:tplc="04140001" w:tentative="1">
      <w:start w:val="1"/>
      <w:numFmt w:val="bullet"/>
      <w:lvlText w:val=""/>
      <w:lvlJc w:val="left"/>
      <w:pPr>
        <w:ind w:left="9360" w:hanging="360"/>
      </w:pPr>
      <w:rPr>
        <w:rFonts w:ascii="Symbol" w:hAnsi="Symbol" w:hint="default"/>
      </w:rPr>
    </w:lvl>
    <w:lvl w:ilvl="7" w:tplc="04140003" w:tentative="1">
      <w:start w:val="1"/>
      <w:numFmt w:val="bullet"/>
      <w:lvlText w:val="o"/>
      <w:lvlJc w:val="left"/>
      <w:pPr>
        <w:ind w:left="10080" w:hanging="360"/>
      </w:pPr>
      <w:rPr>
        <w:rFonts w:ascii="Courier New" w:hAnsi="Courier New" w:cs="Courier New" w:hint="default"/>
      </w:rPr>
    </w:lvl>
    <w:lvl w:ilvl="8" w:tplc="04140005" w:tentative="1">
      <w:start w:val="1"/>
      <w:numFmt w:val="bullet"/>
      <w:lvlText w:val=""/>
      <w:lvlJc w:val="left"/>
      <w:pPr>
        <w:ind w:left="10800" w:hanging="360"/>
      </w:pPr>
      <w:rPr>
        <w:rFonts w:ascii="Wingdings" w:hAnsi="Wingdings" w:hint="default"/>
      </w:r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7"/>
  </w:num>
  <w:num w:numId="7">
    <w:abstractNumId w:val="8"/>
  </w:num>
  <w:num w:numId="8">
    <w:abstractNumId w:val="2"/>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nb-NO" w:vendorID="666" w:dllVersion="513"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E4"/>
    <w:rsid w:val="00025A75"/>
    <w:rsid w:val="000342DA"/>
    <w:rsid w:val="000412EE"/>
    <w:rsid w:val="0004772D"/>
    <w:rsid w:val="00054E05"/>
    <w:rsid w:val="000573BC"/>
    <w:rsid w:val="000603A7"/>
    <w:rsid w:val="00080091"/>
    <w:rsid w:val="000A3AA6"/>
    <w:rsid w:val="000A57C5"/>
    <w:rsid w:val="000A6465"/>
    <w:rsid w:val="000B01F4"/>
    <w:rsid w:val="000B164C"/>
    <w:rsid w:val="000B506E"/>
    <w:rsid w:val="000F6E0F"/>
    <w:rsid w:val="00100EAB"/>
    <w:rsid w:val="00105703"/>
    <w:rsid w:val="0011122E"/>
    <w:rsid w:val="001377F8"/>
    <w:rsid w:val="001425F7"/>
    <w:rsid w:val="001640AC"/>
    <w:rsid w:val="001704E7"/>
    <w:rsid w:val="001716A8"/>
    <w:rsid w:val="00190F06"/>
    <w:rsid w:val="001A1E02"/>
    <w:rsid w:val="001A4F81"/>
    <w:rsid w:val="001B13BD"/>
    <w:rsid w:val="00225952"/>
    <w:rsid w:val="002331E5"/>
    <w:rsid w:val="00235176"/>
    <w:rsid w:val="0023525C"/>
    <w:rsid w:val="00236052"/>
    <w:rsid w:val="0025376E"/>
    <w:rsid w:val="0025704E"/>
    <w:rsid w:val="00261C69"/>
    <w:rsid w:val="00262399"/>
    <w:rsid w:val="0026529F"/>
    <w:rsid w:val="00276670"/>
    <w:rsid w:val="00280A18"/>
    <w:rsid w:val="00280DA9"/>
    <w:rsid w:val="00283143"/>
    <w:rsid w:val="00285D6A"/>
    <w:rsid w:val="002A24C5"/>
    <w:rsid w:val="002A4F92"/>
    <w:rsid w:val="002E2E8E"/>
    <w:rsid w:val="002E7410"/>
    <w:rsid w:val="002F3A57"/>
    <w:rsid w:val="002F7C69"/>
    <w:rsid w:val="00306924"/>
    <w:rsid w:val="00317773"/>
    <w:rsid w:val="00321AE1"/>
    <w:rsid w:val="00341FE0"/>
    <w:rsid w:val="00392170"/>
    <w:rsid w:val="003932A1"/>
    <w:rsid w:val="00395789"/>
    <w:rsid w:val="003B16A3"/>
    <w:rsid w:val="003B19B9"/>
    <w:rsid w:val="003C0E1F"/>
    <w:rsid w:val="003C2DE4"/>
    <w:rsid w:val="003D2D07"/>
    <w:rsid w:val="004252E8"/>
    <w:rsid w:val="00432C40"/>
    <w:rsid w:val="00445CB1"/>
    <w:rsid w:val="00447A89"/>
    <w:rsid w:val="004710B5"/>
    <w:rsid w:val="004734AF"/>
    <w:rsid w:val="004C4DEF"/>
    <w:rsid w:val="0051399C"/>
    <w:rsid w:val="0051504F"/>
    <w:rsid w:val="005214F9"/>
    <w:rsid w:val="00525C5E"/>
    <w:rsid w:val="00525C85"/>
    <w:rsid w:val="00525E24"/>
    <w:rsid w:val="0052795C"/>
    <w:rsid w:val="00531932"/>
    <w:rsid w:val="0054065D"/>
    <w:rsid w:val="005410FF"/>
    <w:rsid w:val="00545F20"/>
    <w:rsid w:val="00553F2E"/>
    <w:rsid w:val="0056171C"/>
    <w:rsid w:val="005635B8"/>
    <w:rsid w:val="00563F4D"/>
    <w:rsid w:val="005748DD"/>
    <w:rsid w:val="005A6624"/>
    <w:rsid w:val="005C22E4"/>
    <w:rsid w:val="005D2E73"/>
    <w:rsid w:val="005D509A"/>
    <w:rsid w:val="005D7695"/>
    <w:rsid w:val="005E78CC"/>
    <w:rsid w:val="005F0911"/>
    <w:rsid w:val="005F5A07"/>
    <w:rsid w:val="005F5A2D"/>
    <w:rsid w:val="00603CF3"/>
    <w:rsid w:val="006042AE"/>
    <w:rsid w:val="0062604A"/>
    <w:rsid w:val="0063626C"/>
    <w:rsid w:val="00666DD0"/>
    <w:rsid w:val="00676B9F"/>
    <w:rsid w:val="00690279"/>
    <w:rsid w:val="00694E6D"/>
    <w:rsid w:val="006A0CA1"/>
    <w:rsid w:val="006A6062"/>
    <w:rsid w:val="006A7408"/>
    <w:rsid w:val="006D020C"/>
    <w:rsid w:val="006F3C67"/>
    <w:rsid w:val="00705766"/>
    <w:rsid w:val="007307DE"/>
    <w:rsid w:val="007630C5"/>
    <w:rsid w:val="007709E5"/>
    <w:rsid w:val="00782BEB"/>
    <w:rsid w:val="00797BC5"/>
    <w:rsid w:val="007B095A"/>
    <w:rsid w:val="007B476E"/>
    <w:rsid w:val="007C25F0"/>
    <w:rsid w:val="007D0252"/>
    <w:rsid w:val="007F0B50"/>
    <w:rsid w:val="007F52ED"/>
    <w:rsid w:val="007F5D97"/>
    <w:rsid w:val="00800E77"/>
    <w:rsid w:val="00812372"/>
    <w:rsid w:val="008324C0"/>
    <w:rsid w:val="008538D7"/>
    <w:rsid w:val="00856AE3"/>
    <w:rsid w:val="008A2EF3"/>
    <w:rsid w:val="008A63DA"/>
    <w:rsid w:val="008B1192"/>
    <w:rsid w:val="008C48E1"/>
    <w:rsid w:val="008E2209"/>
    <w:rsid w:val="008E24EC"/>
    <w:rsid w:val="008F4D74"/>
    <w:rsid w:val="009053B6"/>
    <w:rsid w:val="009068AB"/>
    <w:rsid w:val="00926F63"/>
    <w:rsid w:val="00946113"/>
    <w:rsid w:val="0095389C"/>
    <w:rsid w:val="009549ED"/>
    <w:rsid w:val="009603CD"/>
    <w:rsid w:val="009B26C0"/>
    <w:rsid w:val="009E4120"/>
    <w:rsid w:val="009E56AF"/>
    <w:rsid w:val="009F7C89"/>
    <w:rsid w:val="00A03E31"/>
    <w:rsid w:val="00A03FFF"/>
    <w:rsid w:val="00A06D58"/>
    <w:rsid w:val="00A128F3"/>
    <w:rsid w:val="00A1365B"/>
    <w:rsid w:val="00A45B8A"/>
    <w:rsid w:val="00A63095"/>
    <w:rsid w:val="00A6797C"/>
    <w:rsid w:val="00A71757"/>
    <w:rsid w:val="00A77143"/>
    <w:rsid w:val="00A94DBE"/>
    <w:rsid w:val="00A97876"/>
    <w:rsid w:val="00AA0BE3"/>
    <w:rsid w:val="00AA3109"/>
    <w:rsid w:val="00AA34A9"/>
    <w:rsid w:val="00AE41F3"/>
    <w:rsid w:val="00AE6FB4"/>
    <w:rsid w:val="00AF18BD"/>
    <w:rsid w:val="00B009E5"/>
    <w:rsid w:val="00B033A1"/>
    <w:rsid w:val="00B35D31"/>
    <w:rsid w:val="00B401AF"/>
    <w:rsid w:val="00B4261E"/>
    <w:rsid w:val="00B42B7E"/>
    <w:rsid w:val="00B63D6E"/>
    <w:rsid w:val="00B72F35"/>
    <w:rsid w:val="00B90100"/>
    <w:rsid w:val="00B91646"/>
    <w:rsid w:val="00B94873"/>
    <w:rsid w:val="00BB336D"/>
    <w:rsid w:val="00BC1E89"/>
    <w:rsid w:val="00BD023C"/>
    <w:rsid w:val="00BE7690"/>
    <w:rsid w:val="00BE7F17"/>
    <w:rsid w:val="00C07904"/>
    <w:rsid w:val="00C16261"/>
    <w:rsid w:val="00C279F7"/>
    <w:rsid w:val="00C35B76"/>
    <w:rsid w:val="00C465B3"/>
    <w:rsid w:val="00C46F8E"/>
    <w:rsid w:val="00C47D49"/>
    <w:rsid w:val="00C519DC"/>
    <w:rsid w:val="00C520CF"/>
    <w:rsid w:val="00C5288C"/>
    <w:rsid w:val="00C579BF"/>
    <w:rsid w:val="00C64EBE"/>
    <w:rsid w:val="00C731A4"/>
    <w:rsid w:val="00C77987"/>
    <w:rsid w:val="00C82C95"/>
    <w:rsid w:val="00C83CE3"/>
    <w:rsid w:val="00C97EA8"/>
    <w:rsid w:val="00CA00E2"/>
    <w:rsid w:val="00CA3E0D"/>
    <w:rsid w:val="00CA45D3"/>
    <w:rsid w:val="00CA559C"/>
    <w:rsid w:val="00CB2AE2"/>
    <w:rsid w:val="00CE0DA3"/>
    <w:rsid w:val="00CF3993"/>
    <w:rsid w:val="00CF5423"/>
    <w:rsid w:val="00D1000A"/>
    <w:rsid w:val="00D1098A"/>
    <w:rsid w:val="00D156CB"/>
    <w:rsid w:val="00D22B9C"/>
    <w:rsid w:val="00D231EA"/>
    <w:rsid w:val="00D33257"/>
    <w:rsid w:val="00D427C1"/>
    <w:rsid w:val="00D43980"/>
    <w:rsid w:val="00D5208E"/>
    <w:rsid w:val="00D56601"/>
    <w:rsid w:val="00D64B96"/>
    <w:rsid w:val="00D666FE"/>
    <w:rsid w:val="00D66C61"/>
    <w:rsid w:val="00D704E1"/>
    <w:rsid w:val="00D75A17"/>
    <w:rsid w:val="00D924FA"/>
    <w:rsid w:val="00D934E9"/>
    <w:rsid w:val="00DA3B9C"/>
    <w:rsid w:val="00DB15F0"/>
    <w:rsid w:val="00DE728D"/>
    <w:rsid w:val="00DF0DEB"/>
    <w:rsid w:val="00DF10C1"/>
    <w:rsid w:val="00E155F0"/>
    <w:rsid w:val="00E405B7"/>
    <w:rsid w:val="00E405E2"/>
    <w:rsid w:val="00E4225C"/>
    <w:rsid w:val="00E544BF"/>
    <w:rsid w:val="00E75D47"/>
    <w:rsid w:val="00EA77C8"/>
    <w:rsid w:val="00EB33F7"/>
    <w:rsid w:val="00EB6F39"/>
    <w:rsid w:val="00EC373E"/>
    <w:rsid w:val="00EC58E5"/>
    <w:rsid w:val="00EE1522"/>
    <w:rsid w:val="00EE481F"/>
    <w:rsid w:val="00F2651E"/>
    <w:rsid w:val="00F407DE"/>
    <w:rsid w:val="00F44FC2"/>
    <w:rsid w:val="00F47B2B"/>
    <w:rsid w:val="00F50814"/>
    <w:rsid w:val="00F532C0"/>
    <w:rsid w:val="00F5658A"/>
    <w:rsid w:val="00F637FD"/>
    <w:rsid w:val="00F83145"/>
    <w:rsid w:val="00F8676A"/>
    <w:rsid w:val="00F95ABB"/>
    <w:rsid w:val="00F97832"/>
    <w:rsid w:val="00FA338C"/>
    <w:rsid w:val="00FA46B2"/>
    <w:rsid w:val="00FC0ADD"/>
    <w:rsid w:val="00FC4626"/>
    <w:rsid w:val="00FE5214"/>
    <w:rsid w:val="00FF76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8531BE7"/>
  <w15:docId w15:val="{C53A14F2-95ED-402C-8749-96A0A0F2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link w:val="Overskrift1Tegn"/>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25C85"/>
    <w:pPr>
      <w:spacing w:after="160" w:line="259" w:lineRule="auto"/>
      <w:ind w:left="720"/>
      <w:contextualSpacing/>
    </w:pPr>
    <w:rPr>
      <w:rFonts w:asciiTheme="minorHAnsi" w:eastAsiaTheme="minorHAnsi" w:hAnsiTheme="minorHAnsi" w:cstheme="minorBidi"/>
      <w:sz w:val="22"/>
      <w:szCs w:val="22"/>
      <w:lang w:eastAsia="en-US"/>
    </w:rPr>
  </w:style>
  <w:style w:type="character" w:styleId="Fotnotereferanse">
    <w:name w:val="footnote reference"/>
    <w:basedOn w:val="Standardskriftforavsnitt"/>
    <w:semiHidden/>
    <w:unhideWhenUsed/>
    <w:rsid w:val="00F50814"/>
    <w:rPr>
      <w:vertAlign w:val="superscript"/>
    </w:rPr>
  </w:style>
  <w:style w:type="paragraph" w:styleId="Fotnotetekst">
    <w:name w:val="footnote text"/>
    <w:basedOn w:val="Normal"/>
    <w:link w:val="FotnotetekstTegn"/>
    <w:uiPriority w:val="99"/>
    <w:semiHidden/>
    <w:unhideWhenUsed/>
    <w:rsid w:val="00F50814"/>
    <w:rPr>
      <w:rFonts w:eastAsiaTheme="minorHAnsi" w:cstheme="minorBidi"/>
      <w:sz w:val="20"/>
      <w:szCs w:val="22"/>
      <w:lang w:eastAsia="en-US"/>
    </w:rPr>
  </w:style>
  <w:style w:type="character" w:customStyle="1" w:styleId="FotnotetekstTegn">
    <w:name w:val="Fotnotetekst Tegn"/>
    <w:basedOn w:val="Standardskriftforavsnitt"/>
    <w:link w:val="Fotnotetekst"/>
    <w:uiPriority w:val="99"/>
    <w:semiHidden/>
    <w:rsid w:val="00F50814"/>
    <w:rPr>
      <w:rFonts w:ascii="Arial" w:eastAsiaTheme="minorHAnsi" w:hAnsi="Arial" w:cstheme="minorBidi"/>
      <w:szCs w:val="22"/>
      <w:lang w:val="nb-NO" w:eastAsia="en-US"/>
    </w:rPr>
  </w:style>
  <w:style w:type="character" w:customStyle="1" w:styleId="Overskrift1Tegn">
    <w:name w:val="Overskrift 1 Tegn"/>
    <w:basedOn w:val="Standardskriftforavsnitt"/>
    <w:link w:val="Overskrift1"/>
    <w:rsid w:val="00FF7622"/>
    <w:rPr>
      <w:rFonts w:ascii="Arial" w:hAnsi="Arial" w:cs="Arial"/>
      <w:b/>
      <w:bCs/>
      <w:kern w:val="32"/>
      <w:sz w:val="32"/>
      <w:szCs w:val="32"/>
      <w:lang w:val="nb-NO" w:eastAsia="nb-NO"/>
    </w:rPr>
  </w:style>
  <w:style w:type="paragraph" w:styleId="Bobletekst">
    <w:name w:val="Balloon Text"/>
    <w:basedOn w:val="Normal"/>
    <w:link w:val="BobletekstTegn"/>
    <w:semiHidden/>
    <w:unhideWhenUsed/>
    <w:rsid w:val="00D666FE"/>
    <w:rPr>
      <w:rFonts w:ascii="Segoe UI" w:hAnsi="Segoe UI" w:cs="Segoe UI"/>
      <w:sz w:val="18"/>
      <w:szCs w:val="18"/>
    </w:rPr>
  </w:style>
  <w:style w:type="character" w:customStyle="1" w:styleId="BobletekstTegn">
    <w:name w:val="Bobletekst Tegn"/>
    <w:basedOn w:val="Standardskriftforavsnitt"/>
    <w:link w:val="Bobletekst"/>
    <w:semiHidden/>
    <w:rsid w:val="00D666FE"/>
    <w:rPr>
      <w:rFonts w:ascii="Segoe UI" w:hAnsi="Segoe UI" w:cs="Segoe UI"/>
      <w:sz w:val="18"/>
      <w:szCs w:val="18"/>
      <w:lang w:val="nb-NO" w:eastAsia="nb-NO"/>
    </w:rPr>
  </w:style>
  <w:style w:type="character" w:customStyle="1" w:styleId="apple-converted-space">
    <w:name w:val="apple-converted-space"/>
    <w:basedOn w:val="Standardskriftforavsnitt"/>
    <w:rsid w:val="0051399C"/>
  </w:style>
  <w:style w:type="paragraph" w:customStyle="1" w:styleId="Default">
    <w:name w:val="Default"/>
    <w:rsid w:val="002F7C69"/>
    <w:pPr>
      <w:autoSpaceDE w:val="0"/>
      <w:autoSpaceDN w:val="0"/>
      <w:adjustRightInd w:val="0"/>
    </w:pPr>
    <w:rPr>
      <w:rFonts w:ascii="National Medium" w:eastAsiaTheme="minorHAnsi" w:hAnsi="National Medium" w:cs="National Medium"/>
      <w:color w:val="000000"/>
      <w:sz w:val="24"/>
      <w:szCs w:val="24"/>
      <w:lang w:val="nb-NO" w:eastAsia="en-US"/>
    </w:rPr>
  </w:style>
  <w:style w:type="character" w:styleId="Merknadsreferanse">
    <w:name w:val="annotation reference"/>
    <w:basedOn w:val="Standardskriftforavsnitt"/>
    <w:semiHidden/>
    <w:unhideWhenUsed/>
    <w:rsid w:val="00D33257"/>
    <w:rPr>
      <w:sz w:val="16"/>
      <w:szCs w:val="16"/>
    </w:rPr>
  </w:style>
  <w:style w:type="paragraph" w:styleId="Merknadstekst">
    <w:name w:val="annotation text"/>
    <w:basedOn w:val="Normal"/>
    <w:link w:val="MerknadstekstTegn"/>
    <w:semiHidden/>
    <w:unhideWhenUsed/>
    <w:rsid w:val="00D33257"/>
    <w:rPr>
      <w:sz w:val="20"/>
      <w:szCs w:val="20"/>
    </w:rPr>
  </w:style>
  <w:style w:type="character" w:customStyle="1" w:styleId="MerknadstekstTegn">
    <w:name w:val="Merknadstekst Tegn"/>
    <w:basedOn w:val="Standardskriftforavsnitt"/>
    <w:link w:val="Merknadstekst"/>
    <w:semiHidden/>
    <w:rsid w:val="00D33257"/>
    <w:rPr>
      <w:rFonts w:ascii="Arial" w:hAnsi="Arial"/>
      <w:lang w:val="nb-NO" w:eastAsia="nb-NO"/>
    </w:rPr>
  </w:style>
  <w:style w:type="paragraph" w:styleId="Kommentaremne">
    <w:name w:val="annotation subject"/>
    <w:basedOn w:val="Merknadstekst"/>
    <w:next w:val="Merknadstekst"/>
    <w:link w:val="KommentaremneTegn"/>
    <w:semiHidden/>
    <w:unhideWhenUsed/>
    <w:rsid w:val="00D33257"/>
    <w:rPr>
      <w:b/>
      <w:bCs/>
    </w:rPr>
  </w:style>
  <w:style w:type="character" w:customStyle="1" w:styleId="KommentaremneTegn">
    <w:name w:val="Kommentaremne Tegn"/>
    <w:basedOn w:val="MerknadstekstTegn"/>
    <w:link w:val="Kommentaremne"/>
    <w:semiHidden/>
    <w:rsid w:val="00D33257"/>
    <w:rPr>
      <w:rFonts w:ascii="Arial" w:hAnsi="Arial"/>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876349">
      <w:bodyDiv w:val="1"/>
      <w:marLeft w:val="0"/>
      <w:marRight w:val="0"/>
      <w:marTop w:val="0"/>
      <w:marBottom w:val="0"/>
      <w:divBdr>
        <w:top w:val="none" w:sz="0" w:space="0" w:color="auto"/>
        <w:left w:val="none" w:sz="0" w:space="0" w:color="auto"/>
        <w:bottom w:val="none" w:sz="0" w:space="0" w:color="auto"/>
        <w:right w:val="none" w:sz="0" w:space="0" w:color="auto"/>
      </w:divBdr>
    </w:div>
    <w:div w:id="202258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D94080E-420F-44D1-8EE9-E0F30BE5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1173</Words>
  <Characters>7258</Characters>
  <Application>Microsoft Office Word</Application>
  <DocSecurity>0</DocSecurity>
  <Lines>60</Lines>
  <Paragraphs>16</Paragraphs>
  <ScaleCrop>false</ScaleCrop>
  <HeadingPairs>
    <vt:vector size="2" baseType="variant">
      <vt:variant>
        <vt:lpstr>Tittel</vt:lpstr>
      </vt:variant>
      <vt:variant>
        <vt:i4>1</vt:i4>
      </vt:variant>
    </vt:vector>
  </HeadingPairs>
  <TitlesOfParts>
    <vt:vector size="1" baseType="lpstr">
      <vt:lpstr>FFObrevmal</vt:lpstr>
    </vt:vector>
  </TitlesOfParts>
  <Company>PC-HELP</Company>
  <LinksUpToDate>false</LinksUpToDate>
  <CharactersWithSpaces>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FFObrevmal</dc:title>
  <dc:creator>Berit Therese Larsen</dc:creator>
  <cp:lastModifiedBy>Cato Lie</cp:lastModifiedBy>
  <cp:revision>3</cp:revision>
  <cp:lastPrinted>2015-12-16T10:14:00Z</cp:lastPrinted>
  <dcterms:created xsi:type="dcterms:W3CDTF">2016-12-16T08:46:00Z</dcterms:created>
  <dcterms:modified xsi:type="dcterms:W3CDTF">2016-12-16T08:47:00Z</dcterms:modified>
</cp:coreProperties>
</file>